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6CCE" w:rsidRPr="00EF3C4F" w:rsidRDefault="00146CCE" w:rsidP="00493A3C">
      <w:pPr>
        <w:widowControl/>
        <w:shd w:val="clear" w:color="auto" w:fill="FFFFFF"/>
        <w:rPr>
          <w:rFonts w:ascii="Arial" w:hAnsi="Arial" w:cs="Arial"/>
          <w:sz w:val="28"/>
          <w:szCs w:val="28"/>
        </w:rPr>
      </w:pPr>
    </w:p>
    <w:p w:rsidR="00146CCE" w:rsidRPr="00EF3C4F" w:rsidRDefault="00146CCE" w:rsidP="00493A3C">
      <w:pPr>
        <w:widowControl/>
        <w:shd w:val="clear" w:color="auto" w:fill="FFFFFF"/>
        <w:jc w:val="center"/>
        <w:rPr>
          <w:rFonts w:ascii="Arial" w:hAnsi="Arial" w:cs="Arial"/>
          <w:sz w:val="28"/>
          <w:szCs w:val="28"/>
        </w:rPr>
      </w:pPr>
      <w:r w:rsidRPr="00EF3C4F">
        <w:rPr>
          <w:b/>
          <w:bCs/>
          <w:sz w:val="28"/>
          <w:szCs w:val="28"/>
        </w:rPr>
        <w:t>Российская Федерация</w:t>
      </w:r>
    </w:p>
    <w:p w:rsidR="00146CCE" w:rsidRPr="00EF3C4F" w:rsidRDefault="00146CCE" w:rsidP="00493A3C">
      <w:pPr>
        <w:widowControl/>
        <w:shd w:val="clear" w:color="auto" w:fill="FFFFFF"/>
        <w:jc w:val="center"/>
        <w:rPr>
          <w:rFonts w:ascii="Arial" w:hAnsi="Arial" w:cs="Arial"/>
          <w:sz w:val="28"/>
          <w:szCs w:val="28"/>
        </w:rPr>
      </w:pPr>
      <w:r w:rsidRPr="00EF3C4F">
        <w:rPr>
          <w:b/>
          <w:bCs/>
          <w:sz w:val="28"/>
          <w:szCs w:val="28"/>
        </w:rPr>
        <w:t>Иркутская область</w:t>
      </w:r>
    </w:p>
    <w:p w:rsidR="00146CCE" w:rsidRPr="00EF3C4F" w:rsidRDefault="00146CCE" w:rsidP="00493A3C">
      <w:pPr>
        <w:widowControl/>
        <w:shd w:val="clear" w:color="auto" w:fill="FFFFFF"/>
        <w:jc w:val="center"/>
        <w:rPr>
          <w:rFonts w:ascii="Arial" w:hAnsi="Arial" w:cs="Arial"/>
          <w:sz w:val="28"/>
          <w:szCs w:val="28"/>
        </w:rPr>
      </w:pPr>
      <w:r w:rsidRPr="00EF3C4F">
        <w:rPr>
          <w:b/>
          <w:bCs/>
          <w:sz w:val="28"/>
          <w:szCs w:val="28"/>
        </w:rPr>
        <w:t>Усольское районное муниципальное образование</w:t>
      </w:r>
    </w:p>
    <w:p w:rsidR="00146CCE" w:rsidRPr="00EF3C4F" w:rsidRDefault="00146CCE" w:rsidP="00493A3C">
      <w:pPr>
        <w:widowControl/>
        <w:shd w:val="clear" w:color="auto" w:fill="FFFFFF"/>
        <w:jc w:val="center"/>
        <w:rPr>
          <w:rFonts w:ascii="Arial" w:hAnsi="Arial" w:cs="Arial"/>
          <w:sz w:val="28"/>
          <w:szCs w:val="28"/>
        </w:rPr>
      </w:pPr>
      <w:r w:rsidRPr="00EF3C4F">
        <w:rPr>
          <w:b/>
          <w:bCs/>
          <w:sz w:val="28"/>
          <w:szCs w:val="28"/>
        </w:rPr>
        <w:t>АДМИНИСТРАЦИЯ</w:t>
      </w:r>
    </w:p>
    <w:p w:rsidR="00146CCE" w:rsidRPr="00EF3C4F" w:rsidRDefault="00146CCE" w:rsidP="00493A3C">
      <w:pPr>
        <w:widowControl/>
        <w:shd w:val="clear" w:color="auto" w:fill="FFFFFF"/>
        <w:jc w:val="center"/>
        <w:rPr>
          <w:rFonts w:ascii="Arial" w:hAnsi="Arial" w:cs="Arial"/>
          <w:sz w:val="28"/>
          <w:szCs w:val="28"/>
        </w:rPr>
      </w:pPr>
      <w:r w:rsidRPr="00EF3C4F">
        <w:rPr>
          <w:b/>
          <w:bCs/>
          <w:sz w:val="28"/>
          <w:szCs w:val="28"/>
        </w:rPr>
        <w:t>Сельского поселения</w:t>
      </w:r>
    </w:p>
    <w:p w:rsidR="00146CCE" w:rsidRPr="00EF3C4F" w:rsidRDefault="00146CCE" w:rsidP="00493A3C">
      <w:pPr>
        <w:widowControl/>
        <w:shd w:val="clear" w:color="auto" w:fill="FFFFFF"/>
        <w:jc w:val="center"/>
        <w:rPr>
          <w:b/>
          <w:bCs/>
          <w:sz w:val="28"/>
          <w:szCs w:val="28"/>
        </w:rPr>
      </w:pPr>
      <w:r w:rsidRPr="00EF3C4F">
        <w:rPr>
          <w:b/>
          <w:bCs/>
          <w:sz w:val="28"/>
          <w:szCs w:val="28"/>
        </w:rPr>
        <w:t>Новомальтинского муниципального образования</w:t>
      </w:r>
    </w:p>
    <w:p w:rsidR="00146CCE" w:rsidRPr="00EF3C4F" w:rsidRDefault="00146CCE" w:rsidP="00493A3C">
      <w:pPr>
        <w:widowControl/>
        <w:shd w:val="clear" w:color="auto" w:fill="FFFFFF"/>
        <w:jc w:val="center"/>
        <w:rPr>
          <w:rFonts w:ascii="Arial" w:hAnsi="Arial" w:cs="Arial"/>
          <w:sz w:val="28"/>
          <w:szCs w:val="28"/>
        </w:rPr>
      </w:pPr>
    </w:p>
    <w:p w:rsidR="00146CCE" w:rsidRPr="00EF3C4F" w:rsidRDefault="00146CCE" w:rsidP="00493A3C">
      <w:pPr>
        <w:widowControl/>
        <w:shd w:val="clear" w:color="auto" w:fill="FFFFFF"/>
        <w:jc w:val="center"/>
        <w:rPr>
          <w:b/>
          <w:bCs/>
          <w:sz w:val="28"/>
          <w:szCs w:val="28"/>
        </w:rPr>
      </w:pPr>
      <w:r w:rsidRPr="00EF3C4F">
        <w:rPr>
          <w:b/>
          <w:bCs/>
          <w:sz w:val="28"/>
          <w:szCs w:val="28"/>
        </w:rPr>
        <w:t xml:space="preserve">ПОСТАНОВЛЕНИЕ </w:t>
      </w:r>
    </w:p>
    <w:p w:rsidR="00146CCE" w:rsidRPr="00EF3C4F" w:rsidRDefault="00146CCE" w:rsidP="00017956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rPr>
          <w:sz w:val="28"/>
          <w:szCs w:val="28"/>
        </w:rPr>
      </w:pPr>
      <w:r w:rsidRPr="00EF3C4F">
        <w:rPr>
          <w:color w:val="323232"/>
          <w:spacing w:val="-19"/>
          <w:sz w:val="28"/>
          <w:szCs w:val="28"/>
        </w:rPr>
        <w:t xml:space="preserve">От  14.08.2015 г.                                                                                                                               </w:t>
      </w:r>
      <w:r w:rsidRPr="00EF3C4F">
        <w:rPr>
          <w:color w:val="323232"/>
          <w:sz w:val="28"/>
          <w:szCs w:val="28"/>
        </w:rPr>
        <w:t>№ 175</w:t>
      </w:r>
    </w:p>
    <w:p w:rsidR="00146CCE" w:rsidRPr="00EF3C4F" w:rsidRDefault="00146CCE" w:rsidP="00017956">
      <w:pPr>
        <w:shd w:val="clear" w:color="auto" w:fill="FFFFFF"/>
        <w:ind w:left="4006"/>
        <w:rPr>
          <w:sz w:val="28"/>
          <w:szCs w:val="28"/>
        </w:rPr>
      </w:pPr>
      <w:r w:rsidRPr="00EF3C4F">
        <w:rPr>
          <w:color w:val="323232"/>
          <w:spacing w:val="-10"/>
          <w:sz w:val="28"/>
          <w:szCs w:val="28"/>
        </w:rPr>
        <w:t>п. Новомальтинск</w:t>
      </w:r>
    </w:p>
    <w:p w:rsidR="00146CCE" w:rsidRPr="00EF3C4F" w:rsidRDefault="00146CCE" w:rsidP="00493A3C">
      <w:pPr>
        <w:widowControl/>
        <w:shd w:val="clear" w:color="auto" w:fill="FFFFFF"/>
        <w:jc w:val="center"/>
        <w:rPr>
          <w:rFonts w:ascii="Arial" w:hAnsi="Arial" w:cs="Arial"/>
          <w:sz w:val="28"/>
          <w:szCs w:val="28"/>
        </w:rPr>
      </w:pPr>
    </w:p>
    <w:p w:rsidR="00146CCE" w:rsidRPr="00EF3C4F" w:rsidRDefault="00146CCE" w:rsidP="00493A3C">
      <w:pPr>
        <w:widowControl/>
        <w:shd w:val="clear" w:color="auto" w:fill="FFFFFF"/>
        <w:jc w:val="center"/>
        <w:rPr>
          <w:b/>
          <w:bCs/>
          <w:sz w:val="28"/>
          <w:szCs w:val="28"/>
        </w:rPr>
      </w:pPr>
      <w:r w:rsidRPr="00EF3C4F">
        <w:rPr>
          <w:b/>
          <w:bCs/>
          <w:sz w:val="28"/>
          <w:szCs w:val="28"/>
        </w:rPr>
        <w:t>О   проведении ежегодного смотра-конкурса на самую лучшую усадьбу на территории Новомальтинского муниципального образования</w:t>
      </w:r>
    </w:p>
    <w:p w:rsidR="00146CCE" w:rsidRPr="00EF3C4F" w:rsidRDefault="00146CCE" w:rsidP="00493A3C">
      <w:pPr>
        <w:widowControl/>
        <w:shd w:val="clear" w:color="auto" w:fill="FFFFFF"/>
        <w:jc w:val="center"/>
        <w:rPr>
          <w:rFonts w:ascii="Arial" w:hAnsi="Arial" w:cs="Arial"/>
          <w:sz w:val="28"/>
          <w:szCs w:val="28"/>
        </w:rPr>
      </w:pPr>
    </w:p>
    <w:p w:rsidR="00146CCE" w:rsidRPr="00EF3C4F" w:rsidRDefault="00146CCE" w:rsidP="00017956">
      <w:pPr>
        <w:widowControl/>
        <w:shd w:val="clear" w:color="auto" w:fill="FFFFFF"/>
        <w:ind w:firstLine="720"/>
        <w:jc w:val="both"/>
        <w:rPr>
          <w:sz w:val="28"/>
          <w:szCs w:val="28"/>
        </w:rPr>
      </w:pPr>
      <w:r w:rsidRPr="00EF3C4F">
        <w:rPr>
          <w:sz w:val="28"/>
          <w:szCs w:val="28"/>
        </w:rPr>
        <w:t xml:space="preserve">С целью создания благоприятной среды проживания граждан на территории Новомальтинского муниципального образования, выявления образцовых жилых домов по благоустройству и санитарному состоянию, руководствуясь ст 23, ст.46 Устава Новомальтинского муниципального образования, администрация сельского поселения Новомальтинского муниципального образования, </w:t>
      </w:r>
    </w:p>
    <w:p w:rsidR="00146CCE" w:rsidRPr="00EF3C4F" w:rsidRDefault="00146CCE" w:rsidP="00017956">
      <w:pPr>
        <w:widowControl/>
        <w:shd w:val="clear" w:color="auto" w:fill="FFFFFF"/>
        <w:jc w:val="both"/>
        <w:rPr>
          <w:rFonts w:ascii="Arial" w:hAnsi="Arial" w:cs="Arial"/>
          <w:sz w:val="28"/>
          <w:szCs w:val="28"/>
        </w:rPr>
      </w:pPr>
      <w:r w:rsidRPr="00EF3C4F">
        <w:rPr>
          <w:sz w:val="28"/>
          <w:szCs w:val="28"/>
        </w:rPr>
        <w:t>ПОСТАНОВЛЯЕТ:</w:t>
      </w:r>
    </w:p>
    <w:p w:rsidR="00146CCE" w:rsidRPr="00EF3C4F" w:rsidRDefault="00146CCE" w:rsidP="00017956">
      <w:pPr>
        <w:widowControl/>
        <w:shd w:val="clear" w:color="auto" w:fill="FFFFFF"/>
        <w:jc w:val="both"/>
        <w:rPr>
          <w:rFonts w:ascii="Arial" w:hAnsi="Arial" w:cs="Arial"/>
          <w:sz w:val="28"/>
          <w:szCs w:val="28"/>
        </w:rPr>
      </w:pPr>
      <w:r w:rsidRPr="00EF3C4F">
        <w:rPr>
          <w:sz w:val="28"/>
          <w:szCs w:val="28"/>
        </w:rPr>
        <w:t>1.  Провести ежегодный смотр-конкурс на самую лучшую усадьбу</w:t>
      </w:r>
      <w:r>
        <w:rPr>
          <w:sz w:val="28"/>
          <w:szCs w:val="28"/>
        </w:rPr>
        <w:t xml:space="preserve"> 2015 года</w:t>
      </w:r>
      <w:r w:rsidRPr="00EF3C4F">
        <w:rPr>
          <w:sz w:val="28"/>
          <w:szCs w:val="28"/>
        </w:rPr>
        <w:t xml:space="preserve"> на территории Новомальтинского муниципального образования с 03 августа 2</w:t>
      </w:r>
      <w:r>
        <w:rPr>
          <w:sz w:val="28"/>
          <w:szCs w:val="28"/>
        </w:rPr>
        <w:t>015 года по 31 августа 2015 года.</w:t>
      </w:r>
    </w:p>
    <w:p w:rsidR="00146CCE" w:rsidRPr="00EF3C4F" w:rsidRDefault="00146CCE" w:rsidP="00017956">
      <w:pPr>
        <w:widowControl/>
        <w:shd w:val="clear" w:color="auto" w:fill="FFFFFF"/>
        <w:jc w:val="both"/>
        <w:rPr>
          <w:rFonts w:ascii="Arial" w:hAnsi="Arial" w:cs="Arial"/>
          <w:sz w:val="28"/>
          <w:szCs w:val="28"/>
        </w:rPr>
      </w:pPr>
      <w:r w:rsidRPr="00EF3C4F">
        <w:rPr>
          <w:sz w:val="28"/>
          <w:szCs w:val="28"/>
        </w:rPr>
        <w:t>2.   Утвердить положение о проведении ежегодного смотра-конкурса на самую лучшую усадьбу</w:t>
      </w:r>
      <w:r>
        <w:rPr>
          <w:sz w:val="28"/>
          <w:szCs w:val="28"/>
        </w:rPr>
        <w:t xml:space="preserve"> 2015 года</w:t>
      </w:r>
      <w:r w:rsidRPr="00EF3C4F">
        <w:rPr>
          <w:sz w:val="28"/>
          <w:szCs w:val="28"/>
        </w:rPr>
        <w:t xml:space="preserve"> на территории Новомальтинского муниципального образования согласно приложению №1</w:t>
      </w:r>
    </w:p>
    <w:p w:rsidR="00146CCE" w:rsidRPr="00EF3C4F" w:rsidRDefault="00146CCE" w:rsidP="00017956">
      <w:pPr>
        <w:widowControl/>
        <w:shd w:val="clear" w:color="auto" w:fill="FFFFFF"/>
        <w:jc w:val="both"/>
        <w:rPr>
          <w:rFonts w:ascii="Arial" w:hAnsi="Arial" w:cs="Arial"/>
          <w:sz w:val="28"/>
          <w:szCs w:val="28"/>
        </w:rPr>
      </w:pPr>
      <w:r w:rsidRPr="00EF3C4F">
        <w:rPr>
          <w:sz w:val="28"/>
          <w:szCs w:val="28"/>
        </w:rPr>
        <w:t xml:space="preserve">3.   Утвердить состав комиссии по подведению итогов ежегодного смотра-конкурса на самую лучшую усадьбу </w:t>
      </w:r>
      <w:r>
        <w:rPr>
          <w:sz w:val="28"/>
          <w:szCs w:val="28"/>
        </w:rPr>
        <w:t xml:space="preserve">2015 года </w:t>
      </w:r>
      <w:r w:rsidRPr="00EF3C4F">
        <w:rPr>
          <w:sz w:val="28"/>
          <w:szCs w:val="28"/>
        </w:rPr>
        <w:t>на территории Новомальтинского муниципального образования согласно приложению №1</w:t>
      </w:r>
    </w:p>
    <w:p w:rsidR="00146CCE" w:rsidRPr="00EF3C4F" w:rsidRDefault="00146CCE" w:rsidP="00017956">
      <w:pPr>
        <w:widowControl/>
        <w:shd w:val="clear" w:color="auto" w:fill="FFFFFF"/>
        <w:jc w:val="both"/>
        <w:rPr>
          <w:rFonts w:ascii="Arial" w:hAnsi="Arial" w:cs="Arial"/>
          <w:sz w:val="28"/>
          <w:szCs w:val="28"/>
        </w:rPr>
      </w:pPr>
      <w:r w:rsidRPr="00EF3C4F">
        <w:rPr>
          <w:sz w:val="28"/>
          <w:szCs w:val="28"/>
        </w:rPr>
        <w:t>реконструкции (приложение №2).</w:t>
      </w:r>
    </w:p>
    <w:p w:rsidR="00146CCE" w:rsidRPr="00EF3C4F" w:rsidRDefault="00146CCE" w:rsidP="00017956">
      <w:pPr>
        <w:widowControl/>
        <w:shd w:val="clear" w:color="auto" w:fill="FFFFFF"/>
        <w:jc w:val="both"/>
        <w:rPr>
          <w:rFonts w:ascii="Arial" w:hAnsi="Arial" w:cs="Arial"/>
          <w:sz w:val="28"/>
          <w:szCs w:val="28"/>
        </w:rPr>
      </w:pPr>
      <w:r w:rsidRPr="00EF3C4F">
        <w:rPr>
          <w:sz w:val="28"/>
          <w:szCs w:val="28"/>
        </w:rPr>
        <w:t>4.   Ответственность за проведение смотра-конкурса возложить на ведущего специалиста по ЖКХ и благоустройству (Маркову Т.В)</w:t>
      </w:r>
    </w:p>
    <w:p w:rsidR="00146CCE" w:rsidRPr="00EF3C4F" w:rsidRDefault="00146CCE" w:rsidP="00017956">
      <w:pPr>
        <w:widowControl/>
        <w:shd w:val="clear" w:color="auto" w:fill="FFFFFF"/>
        <w:jc w:val="both"/>
        <w:rPr>
          <w:rFonts w:ascii="Arial" w:hAnsi="Arial" w:cs="Arial"/>
          <w:sz w:val="28"/>
          <w:szCs w:val="28"/>
        </w:rPr>
      </w:pPr>
      <w:r w:rsidRPr="00EF3C4F">
        <w:rPr>
          <w:sz w:val="28"/>
          <w:szCs w:val="28"/>
        </w:rPr>
        <w:t>5.  Опубликовать постановление в газете «Новости Новомальтинского муниципального образования» и разместить на официальном сайте администрации.</w:t>
      </w:r>
    </w:p>
    <w:p w:rsidR="00146CCE" w:rsidRPr="00EF3C4F" w:rsidRDefault="00146CCE" w:rsidP="00017956">
      <w:pPr>
        <w:widowControl/>
        <w:jc w:val="both"/>
        <w:rPr>
          <w:rFonts w:ascii="Arial" w:hAnsi="Arial" w:cs="Arial"/>
          <w:sz w:val="28"/>
          <w:szCs w:val="28"/>
        </w:rPr>
      </w:pPr>
    </w:p>
    <w:p w:rsidR="00146CCE" w:rsidRPr="00EF3C4F" w:rsidRDefault="00146CCE" w:rsidP="00017956">
      <w:pPr>
        <w:widowControl/>
        <w:jc w:val="both"/>
        <w:rPr>
          <w:rFonts w:ascii="Arial" w:hAnsi="Arial" w:cs="Arial"/>
          <w:sz w:val="28"/>
          <w:szCs w:val="28"/>
        </w:rPr>
      </w:pPr>
    </w:p>
    <w:p w:rsidR="00146CCE" w:rsidRPr="00EF3C4F" w:rsidRDefault="00146CCE" w:rsidP="00017956">
      <w:pPr>
        <w:widowControl/>
        <w:jc w:val="both"/>
        <w:rPr>
          <w:rFonts w:ascii="Arial" w:hAnsi="Arial" w:cs="Arial"/>
          <w:sz w:val="28"/>
          <w:szCs w:val="28"/>
        </w:rPr>
      </w:pPr>
    </w:p>
    <w:p w:rsidR="00146CCE" w:rsidRPr="00EF3C4F" w:rsidRDefault="00146CCE" w:rsidP="00017956">
      <w:pPr>
        <w:widowControl/>
        <w:jc w:val="both"/>
        <w:rPr>
          <w:rFonts w:ascii="Arial" w:hAnsi="Arial" w:cs="Arial"/>
          <w:sz w:val="28"/>
          <w:szCs w:val="28"/>
        </w:rPr>
      </w:pPr>
    </w:p>
    <w:p w:rsidR="00146CCE" w:rsidRPr="00EF3C4F" w:rsidRDefault="00146CCE" w:rsidP="00017956">
      <w:pPr>
        <w:pStyle w:val="NoSpacing"/>
        <w:jc w:val="both"/>
        <w:rPr>
          <w:sz w:val="28"/>
          <w:szCs w:val="28"/>
        </w:rPr>
      </w:pPr>
      <w:r w:rsidRPr="00EF3C4F">
        <w:rPr>
          <w:sz w:val="28"/>
          <w:szCs w:val="28"/>
        </w:rPr>
        <w:t xml:space="preserve">Исполняющая обязанности </w:t>
      </w:r>
    </w:p>
    <w:p w:rsidR="00146CCE" w:rsidRPr="00EF3C4F" w:rsidRDefault="00146CCE" w:rsidP="00017956">
      <w:pPr>
        <w:pStyle w:val="NoSpacing"/>
        <w:jc w:val="both"/>
        <w:rPr>
          <w:sz w:val="28"/>
          <w:szCs w:val="28"/>
        </w:rPr>
      </w:pPr>
      <w:r w:rsidRPr="00EF3C4F">
        <w:rPr>
          <w:sz w:val="28"/>
          <w:szCs w:val="28"/>
        </w:rPr>
        <w:t>главы администрации</w:t>
      </w:r>
      <w:r w:rsidRPr="00EF3C4F">
        <w:rPr>
          <w:sz w:val="28"/>
          <w:szCs w:val="28"/>
        </w:rPr>
        <w:tab/>
      </w:r>
      <w:r w:rsidRPr="00EF3C4F">
        <w:rPr>
          <w:sz w:val="28"/>
          <w:szCs w:val="28"/>
        </w:rPr>
        <w:tab/>
      </w:r>
      <w:r w:rsidRPr="00EF3C4F">
        <w:rPr>
          <w:sz w:val="28"/>
          <w:szCs w:val="28"/>
        </w:rPr>
        <w:tab/>
      </w:r>
      <w:r w:rsidRPr="00EF3C4F">
        <w:rPr>
          <w:sz w:val="28"/>
          <w:szCs w:val="28"/>
        </w:rPr>
        <w:tab/>
      </w:r>
      <w:r w:rsidRPr="00EF3C4F">
        <w:rPr>
          <w:sz w:val="28"/>
          <w:szCs w:val="28"/>
        </w:rPr>
        <w:tab/>
      </w:r>
      <w:r w:rsidRPr="00EF3C4F">
        <w:rPr>
          <w:sz w:val="28"/>
          <w:szCs w:val="28"/>
        </w:rPr>
        <w:tab/>
        <w:t xml:space="preserve">                 С.Н. Храмова</w:t>
      </w:r>
    </w:p>
    <w:p w:rsidR="00146CCE" w:rsidRPr="00EF3C4F" w:rsidRDefault="00146CCE" w:rsidP="00017956">
      <w:pPr>
        <w:pStyle w:val="NoSpacing"/>
        <w:jc w:val="both"/>
        <w:rPr>
          <w:sz w:val="28"/>
          <w:szCs w:val="28"/>
        </w:rPr>
      </w:pPr>
    </w:p>
    <w:p w:rsidR="00146CCE" w:rsidRPr="00EF3C4F" w:rsidRDefault="00146CCE" w:rsidP="00017956">
      <w:pPr>
        <w:pStyle w:val="NoSpacing"/>
        <w:jc w:val="both"/>
        <w:rPr>
          <w:sz w:val="28"/>
          <w:szCs w:val="28"/>
        </w:rPr>
      </w:pPr>
    </w:p>
    <w:p w:rsidR="00146CCE" w:rsidRPr="00EF3C4F" w:rsidRDefault="00146CCE" w:rsidP="00493A3C">
      <w:pPr>
        <w:pStyle w:val="NoSpacing"/>
        <w:jc w:val="center"/>
        <w:rPr>
          <w:sz w:val="28"/>
          <w:szCs w:val="28"/>
        </w:rPr>
      </w:pPr>
    </w:p>
    <w:p w:rsidR="00146CCE" w:rsidRPr="00EF3C4F" w:rsidRDefault="00146CCE" w:rsidP="00493A3C">
      <w:pPr>
        <w:pStyle w:val="NoSpacing"/>
        <w:jc w:val="center"/>
        <w:rPr>
          <w:sz w:val="28"/>
          <w:szCs w:val="28"/>
        </w:rPr>
      </w:pPr>
    </w:p>
    <w:p w:rsidR="00146CCE" w:rsidRPr="00EF3C4F" w:rsidRDefault="00146CCE" w:rsidP="00017956">
      <w:pPr>
        <w:pStyle w:val="NoSpacing"/>
        <w:ind w:left="4320" w:firstLine="720"/>
        <w:rPr>
          <w:sz w:val="28"/>
          <w:szCs w:val="28"/>
        </w:rPr>
      </w:pPr>
    </w:p>
    <w:p w:rsidR="00146CCE" w:rsidRPr="00EF3C4F" w:rsidRDefault="00146CCE" w:rsidP="006C2585">
      <w:pPr>
        <w:pStyle w:val="NoSpacing"/>
        <w:ind w:left="4320" w:firstLine="720"/>
        <w:jc w:val="right"/>
        <w:rPr>
          <w:sz w:val="28"/>
          <w:szCs w:val="28"/>
        </w:rPr>
      </w:pPr>
      <w:r w:rsidRPr="00EF3C4F">
        <w:rPr>
          <w:sz w:val="28"/>
          <w:szCs w:val="28"/>
        </w:rPr>
        <w:t>Приложение №1</w:t>
      </w:r>
    </w:p>
    <w:p w:rsidR="00146CCE" w:rsidRPr="00EF3C4F" w:rsidRDefault="00146CCE" w:rsidP="006C2585">
      <w:pPr>
        <w:pStyle w:val="NoSpacing"/>
        <w:ind w:left="5040"/>
        <w:jc w:val="right"/>
        <w:rPr>
          <w:sz w:val="28"/>
          <w:szCs w:val="28"/>
        </w:rPr>
      </w:pPr>
      <w:r w:rsidRPr="00EF3C4F">
        <w:rPr>
          <w:sz w:val="28"/>
          <w:szCs w:val="28"/>
        </w:rPr>
        <w:t>к постановлению администрации</w:t>
      </w:r>
    </w:p>
    <w:p w:rsidR="00146CCE" w:rsidRPr="00EF3C4F" w:rsidRDefault="00146CCE" w:rsidP="006C2585">
      <w:pPr>
        <w:pStyle w:val="NoSpacing"/>
        <w:jc w:val="right"/>
        <w:rPr>
          <w:sz w:val="28"/>
          <w:szCs w:val="28"/>
        </w:rPr>
      </w:pPr>
      <w:r w:rsidRPr="00EF3C4F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ab/>
        <w:t xml:space="preserve">       </w:t>
      </w:r>
      <w:r w:rsidRPr="00EF3C4F">
        <w:rPr>
          <w:sz w:val="28"/>
          <w:szCs w:val="28"/>
        </w:rPr>
        <w:t xml:space="preserve">   </w:t>
      </w:r>
      <w:r>
        <w:rPr>
          <w:sz w:val="28"/>
          <w:szCs w:val="28"/>
        </w:rPr>
        <w:t>от 14.08.2015 г. № 175</w:t>
      </w:r>
    </w:p>
    <w:p w:rsidR="00146CCE" w:rsidRPr="00EF3C4F" w:rsidRDefault="00146CCE" w:rsidP="006C2585">
      <w:pPr>
        <w:pStyle w:val="NoSpacing"/>
        <w:jc w:val="right"/>
        <w:rPr>
          <w:b/>
          <w:bCs/>
          <w:sz w:val="28"/>
          <w:szCs w:val="28"/>
        </w:rPr>
      </w:pPr>
    </w:p>
    <w:p w:rsidR="00146CCE" w:rsidRPr="00EF3C4F" w:rsidRDefault="00146CCE" w:rsidP="007809DC">
      <w:pPr>
        <w:pStyle w:val="NoSpacing"/>
        <w:jc w:val="center"/>
        <w:rPr>
          <w:b/>
          <w:bCs/>
          <w:sz w:val="28"/>
          <w:szCs w:val="28"/>
        </w:rPr>
      </w:pPr>
      <w:r w:rsidRPr="00EF3C4F">
        <w:rPr>
          <w:b/>
          <w:bCs/>
          <w:sz w:val="28"/>
          <w:szCs w:val="28"/>
        </w:rPr>
        <w:t>Положение</w:t>
      </w:r>
    </w:p>
    <w:p w:rsidR="00146CCE" w:rsidRPr="00EF3C4F" w:rsidRDefault="00146CCE" w:rsidP="007809DC">
      <w:pPr>
        <w:pStyle w:val="NoSpacing"/>
        <w:jc w:val="center"/>
        <w:rPr>
          <w:b/>
          <w:bCs/>
          <w:sz w:val="28"/>
          <w:szCs w:val="28"/>
        </w:rPr>
      </w:pPr>
      <w:r w:rsidRPr="00EF3C4F">
        <w:rPr>
          <w:b/>
          <w:bCs/>
          <w:spacing w:val="-1"/>
          <w:sz w:val="28"/>
          <w:szCs w:val="28"/>
        </w:rPr>
        <w:t>о проведении ежегодного смотра-конкурса на самую лучшую</w:t>
      </w:r>
    </w:p>
    <w:p w:rsidR="00146CCE" w:rsidRPr="00EF3C4F" w:rsidRDefault="00146CCE" w:rsidP="007809DC">
      <w:pPr>
        <w:pStyle w:val="NoSpacing"/>
        <w:jc w:val="center"/>
        <w:rPr>
          <w:b/>
          <w:bCs/>
          <w:sz w:val="28"/>
          <w:szCs w:val="28"/>
        </w:rPr>
      </w:pPr>
      <w:r w:rsidRPr="00EF3C4F">
        <w:rPr>
          <w:b/>
          <w:bCs/>
          <w:sz w:val="28"/>
          <w:szCs w:val="28"/>
        </w:rPr>
        <w:t>усадьбу</w:t>
      </w:r>
      <w:r>
        <w:rPr>
          <w:b/>
          <w:bCs/>
          <w:sz w:val="28"/>
          <w:szCs w:val="28"/>
        </w:rPr>
        <w:t xml:space="preserve"> 2015 года</w:t>
      </w:r>
      <w:r w:rsidRPr="00EF3C4F">
        <w:rPr>
          <w:b/>
          <w:bCs/>
          <w:sz w:val="28"/>
          <w:szCs w:val="28"/>
        </w:rPr>
        <w:t xml:space="preserve"> на территории Новомальтинского муниципального образования</w:t>
      </w:r>
    </w:p>
    <w:p w:rsidR="00146CCE" w:rsidRPr="00EF3C4F" w:rsidRDefault="00146CCE" w:rsidP="007809DC">
      <w:pPr>
        <w:pStyle w:val="NoSpacing"/>
        <w:rPr>
          <w:sz w:val="28"/>
          <w:szCs w:val="28"/>
        </w:rPr>
      </w:pPr>
    </w:p>
    <w:p w:rsidR="00146CCE" w:rsidRPr="00EF3C4F" w:rsidRDefault="00146CCE" w:rsidP="00017956">
      <w:pPr>
        <w:pStyle w:val="NoSpacing"/>
        <w:jc w:val="both"/>
        <w:rPr>
          <w:sz w:val="28"/>
          <w:szCs w:val="28"/>
        </w:rPr>
      </w:pPr>
      <w:r w:rsidRPr="00EF3C4F">
        <w:rPr>
          <w:sz w:val="28"/>
          <w:szCs w:val="28"/>
        </w:rPr>
        <w:t>1. Общие положения</w:t>
      </w:r>
    </w:p>
    <w:p w:rsidR="00146CCE" w:rsidRPr="00EF3C4F" w:rsidRDefault="00146CCE" w:rsidP="00017956">
      <w:pPr>
        <w:pStyle w:val="NoSpacing"/>
        <w:jc w:val="both"/>
        <w:rPr>
          <w:spacing w:val="-11"/>
          <w:sz w:val="28"/>
          <w:szCs w:val="28"/>
        </w:rPr>
      </w:pPr>
      <w:r w:rsidRPr="00EF3C4F">
        <w:rPr>
          <w:spacing w:val="-1"/>
          <w:sz w:val="28"/>
          <w:szCs w:val="28"/>
        </w:rPr>
        <w:t xml:space="preserve">1.1 Настоящее Положение определяет общий порядок и условия подготовки, </w:t>
      </w:r>
      <w:r w:rsidRPr="00EF3C4F">
        <w:rPr>
          <w:sz w:val="28"/>
          <w:szCs w:val="28"/>
        </w:rPr>
        <w:t xml:space="preserve">организации и проведения ежегодного смотра-конкурса на самую лучшую </w:t>
      </w:r>
      <w:r w:rsidRPr="00EF3C4F">
        <w:rPr>
          <w:spacing w:val="-1"/>
          <w:sz w:val="28"/>
          <w:szCs w:val="28"/>
        </w:rPr>
        <w:t>усадьбу на территории Новомальтинского муниципального образования (далее - смотр-конкурс).</w:t>
      </w:r>
    </w:p>
    <w:p w:rsidR="00146CCE" w:rsidRPr="00EF3C4F" w:rsidRDefault="00146CCE" w:rsidP="00017956">
      <w:pPr>
        <w:pStyle w:val="NoSpacing"/>
        <w:jc w:val="both"/>
        <w:rPr>
          <w:spacing w:val="-12"/>
          <w:sz w:val="28"/>
          <w:szCs w:val="28"/>
        </w:rPr>
      </w:pPr>
      <w:r w:rsidRPr="00EF3C4F">
        <w:rPr>
          <w:sz w:val="28"/>
          <w:szCs w:val="28"/>
        </w:rPr>
        <w:t>1.2 Цели проведения смотра-конкурса:</w:t>
      </w:r>
    </w:p>
    <w:p w:rsidR="00146CCE" w:rsidRPr="00EF3C4F" w:rsidRDefault="00146CCE" w:rsidP="00017956">
      <w:pPr>
        <w:pStyle w:val="NoSpacing"/>
        <w:jc w:val="both"/>
        <w:rPr>
          <w:sz w:val="28"/>
          <w:szCs w:val="28"/>
        </w:rPr>
      </w:pPr>
      <w:r w:rsidRPr="00EF3C4F">
        <w:rPr>
          <w:spacing w:val="-9"/>
          <w:sz w:val="28"/>
          <w:szCs w:val="28"/>
        </w:rPr>
        <w:t>а)</w:t>
      </w:r>
      <w:r w:rsidRPr="00EF3C4F">
        <w:rPr>
          <w:sz w:val="28"/>
          <w:szCs w:val="28"/>
        </w:rPr>
        <w:tab/>
      </w:r>
      <w:r w:rsidRPr="00EF3C4F">
        <w:rPr>
          <w:spacing w:val="-1"/>
          <w:sz w:val="28"/>
          <w:szCs w:val="28"/>
        </w:rPr>
        <w:t xml:space="preserve">формирование общественного мнения, направленного на решение проблем </w:t>
      </w:r>
      <w:r w:rsidRPr="00EF3C4F">
        <w:rPr>
          <w:sz w:val="28"/>
          <w:szCs w:val="28"/>
        </w:rPr>
        <w:t>благоустройства, озеленения придомовых территорий;</w:t>
      </w:r>
    </w:p>
    <w:p w:rsidR="00146CCE" w:rsidRPr="00EF3C4F" w:rsidRDefault="00146CCE" w:rsidP="00017956">
      <w:pPr>
        <w:pStyle w:val="NoSpacing"/>
        <w:jc w:val="both"/>
        <w:rPr>
          <w:sz w:val="28"/>
          <w:szCs w:val="28"/>
        </w:rPr>
      </w:pPr>
      <w:r w:rsidRPr="00EF3C4F">
        <w:rPr>
          <w:spacing w:val="-8"/>
          <w:sz w:val="28"/>
          <w:szCs w:val="28"/>
        </w:rPr>
        <w:t>б)</w:t>
      </w:r>
      <w:r w:rsidRPr="00EF3C4F">
        <w:rPr>
          <w:sz w:val="28"/>
          <w:szCs w:val="28"/>
        </w:rPr>
        <w:tab/>
      </w:r>
      <w:r w:rsidRPr="00EF3C4F">
        <w:rPr>
          <w:spacing w:val="-1"/>
          <w:sz w:val="28"/>
          <w:szCs w:val="28"/>
        </w:rPr>
        <w:t>повышение уровня экологической культуры населения, эстетического и</w:t>
      </w:r>
      <w:r w:rsidRPr="00EF3C4F">
        <w:rPr>
          <w:spacing w:val="-1"/>
          <w:sz w:val="28"/>
          <w:szCs w:val="28"/>
        </w:rPr>
        <w:br/>
      </w:r>
      <w:r w:rsidRPr="00EF3C4F">
        <w:rPr>
          <w:sz w:val="28"/>
          <w:szCs w:val="28"/>
        </w:rPr>
        <w:t>этического воспитания жителей поселения;</w:t>
      </w:r>
    </w:p>
    <w:p w:rsidR="00146CCE" w:rsidRPr="00EF3C4F" w:rsidRDefault="00146CCE" w:rsidP="00017956">
      <w:pPr>
        <w:pStyle w:val="NoSpacing"/>
        <w:jc w:val="both"/>
        <w:rPr>
          <w:sz w:val="28"/>
          <w:szCs w:val="28"/>
        </w:rPr>
      </w:pPr>
      <w:r w:rsidRPr="00EF3C4F">
        <w:rPr>
          <w:spacing w:val="-8"/>
          <w:sz w:val="28"/>
          <w:szCs w:val="28"/>
        </w:rPr>
        <w:t>в)</w:t>
      </w:r>
      <w:r w:rsidRPr="00EF3C4F">
        <w:rPr>
          <w:sz w:val="28"/>
          <w:szCs w:val="28"/>
        </w:rPr>
        <w:tab/>
        <w:t>развитие инициативы жителей поселения  в решении вопросов местного значения;</w:t>
      </w:r>
    </w:p>
    <w:p w:rsidR="00146CCE" w:rsidRPr="00EF3C4F" w:rsidRDefault="00146CCE" w:rsidP="00017956">
      <w:pPr>
        <w:pStyle w:val="NoSpacing"/>
        <w:jc w:val="both"/>
        <w:rPr>
          <w:sz w:val="28"/>
          <w:szCs w:val="28"/>
        </w:rPr>
      </w:pPr>
      <w:r w:rsidRPr="00EF3C4F">
        <w:rPr>
          <w:spacing w:val="-8"/>
          <w:sz w:val="28"/>
          <w:szCs w:val="28"/>
        </w:rPr>
        <w:t>г)</w:t>
      </w:r>
      <w:r w:rsidRPr="00EF3C4F">
        <w:rPr>
          <w:sz w:val="28"/>
          <w:szCs w:val="28"/>
        </w:rPr>
        <w:tab/>
      </w:r>
      <w:r w:rsidRPr="00EF3C4F">
        <w:rPr>
          <w:spacing w:val="-1"/>
          <w:sz w:val="28"/>
          <w:szCs w:val="28"/>
        </w:rPr>
        <w:t>улучшение профилактической и воспитательной работы среди населения.</w:t>
      </w:r>
    </w:p>
    <w:p w:rsidR="00146CCE" w:rsidRPr="00EF3C4F" w:rsidRDefault="00146CCE" w:rsidP="00017956">
      <w:pPr>
        <w:pStyle w:val="NoSpacing"/>
        <w:jc w:val="both"/>
        <w:rPr>
          <w:sz w:val="28"/>
          <w:szCs w:val="28"/>
        </w:rPr>
      </w:pPr>
      <w:r w:rsidRPr="00EF3C4F">
        <w:rPr>
          <w:spacing w:val="-11"/>
          <w:sz w:val="28"/>
          <w:szCs w:val="28"/>
        </w:rPr>
        <w:t>1.3.</w:t>
      </w:r>
      <w:r w:rsidRPr="00EF3C4F">
        <w:rPr>
          <w:sz w:val="28"/>
          <w:szCs w:val="28"/>
        </w:rPr>
        <w:tab/>
      </w:r>
      <w:r w:rsidRPr="00EF3C4F">
        <w:rPr>
          <w:spacing w:val="-1"/>
          <w:sz w:val="28"/>
          <w:szCs w:val="28"/>
        </w:rPr>
        <w:t>Задачи смотра-конкурса:</w:t>
      </w:r>
    </w:p>
    <w:p w:rsidR="00146CCE" w:rsidRPr="00EF3C4F" w:rsidRDefault="00146CCE" w:rsidP="00017956">
      <w:pPr>
        <w:pStyle w:val="NoSpacing"/>
        <w:jc w:val="both"/>
        <w:rPr>
          <w:sz w:val="28"/>
          <w:szCs w:val="28"/>
        </w:rPr>
      </w:pPr>
      <w:r w:rsidRPr="00EF3C4F">
        <w:rPr>
          <w:spacing w:val="-9"/>
          <w:sz w:val="28"/>
          <w:szCs w:val="28"/>
        </w:rPr>
        <w:t>а)</w:t>
      </w:r>
      <w:r w:rsidRPr="00EF3C4F">
        <w:rPr>
          <w:sz w:val="28"/>
          <w:szCs w:val="28"/>
        </w:rPr>
        <w:tab/>
      </w:r>
      <w:r w:rsidRPr="00EF3C4F">
        <w:rPr>
          <w:spacing w:val="-1"/>
          <w:sz w:val="28"/>
          <w:szCs w:val="28"/>
        </w:rPr>
        <w:t>совершенствование форм работы с населением;</w:t>
      </w:r>
    </w:p>
    <w:p w:rsidR="00146CCE" w:rsidRPr="00EF3C4F" w:rsidRDefault="00146CCE" w:rsidP="00017956">
      <w:pPr>
        <w:pStyle w:val="NoSpacing"/>
        <w:jc w:val="both"/>
        <w:rPr>
          <w:sz w:val="28"/>
          <w:szCs w:val="28"/>
        </w:rPr>
      </w:pPr>
      <w:r w:rsidRPr="00EF3C4F">
        <w:rPr>
          <w:spacing w:val="-8"/>
          <w:sz w:val="28"/>
          <w:szCs w:val="28"/>
        </w:rPr>
        <w:t>б)</w:t>
      </w:r>
      <w:r w:rsidRPr="00EF3C4F">
        <w:rPr>
          <w:sz w:val="28"/>
          <w:szCs w:val="28"/>
        </w:rPr>
        <w:tab/>
        <w:t>комплексное благоустройство территории района;</w:t>
      </w:r>
    </w:p>
    <w:p w:rsidR="00146CCE" w:rsidRPr="00EF3C4F" w:rsidRDefault="00146CCE" w:rsidP="00017956">
      <w:pPr>
        <w:pStyle w:val="NoSpacing"/>
        <w:jc w:val="both"/>
        <w:rPr>
          <w:sz w:val="28"/>
          <w:szCs w:val="28"/>
        </w:rPr>
      </w:pPr>
      <w:r w:rsidRPr="00EF3C4F">
        <w:rPr>
          <w:spacing w:val="-8"/>
          <w:sz w:val="28"/>
          <w:szCs w:val="28"/>
        </w:rPr>
        <w:t>в)</w:t>
      </w:r>
      <w:r w:rsidRPr="00EF3C4F">
        <w:rPr>
          <w:sz w:val="28"/>
          <w:szCs w:val="28"/>
        </w:rPr>
        <w:tab/>
      </w:r>
      <w:r w:rsidRPr="00EF3C4F">
        <w:rPr>
          <w:spacing w:val="-1"/>
          <w:sz w:val="28"/>
          <w:szCs w:val="28"/>
        </w:rPr>
        <w:t>формирование позитивного общественного мнения о благоустройстве;</w:t>
      </w:r>
    </w:p>
    <w:p w:rsidR="00146CCE" w:rsidRPr="00EF3C4F" w:rsidRDefault="00146CCE" w:rsidP="00017956">
      <w:pPr>
        <w:pStyle w:val="NoSpacing"/>
        <w:jc w:val="both"/>
        <w:rPr>
          <w:sz w:val="28"/>
          <w:szCs w:val="28"/>
        </w:rPr>
      </w:pPr>
      <w:r w:rsidRPr="00EF3C4F">
        <w:rPr>
          <w:spacing w:val="-7"/>
          <w:sz w:val="28"/>
          <w:szCs w:val="28"/>
        </w:rPr>
        <w:t>д)</w:t>
      </w:r>
      <w:r w:rsidRPr="00EF3C4F">
        <w:rPr>
          <w:sz w:val="28"/>
          <w:szCs w:val="28"/>
        </w:rPr>
        <w:tab/>
      </w:r>
      <w:r w:rsidRPr="00EF3C4F">
        <w:rPr>
          <w:spacing w:val="-1"/>
          <w:sz w:val="28"/>
          <w:szCs w:val="28"/>
        </w:rPr>
        <w:t>воспитание бережного отношения и создание условий для расширения</w:t>
      </w:r>
      <w:r w:rsidRPr="00EF3C4F">
        <w:rPr>
          <w:spacing w:val="-1"/>
          <w:sz w:val="28"/>
          <w:szCs w:val="28"/>
        </w:rPr>
        <w:br/>
      </w:r>
      <w:r w:rsidRPr="00EF3C4F">
        <w:rPr>
          <w:sz w:val="28"/>
          <w:szCs w:val="28"/>
        </w:rPr>
        <w:t>деятельности жителей района в сфере благоустройства.</w:t>
      </w:r>
    </w:p>
    <w:p w:rsidR="00146CCE" w:rsidRPr="00EF3C4F" w:rsidRDefault="00146CCE" w:rsidP="00017956">
      <w:pPr>
        <w:pStyle w:val="NoSpacing"/>
        <w:jc w:val="both"/>
        <w:rPr>
          <w:b/>
          <w:bCs/>
          <w:sz w:val="28"/>
          <w:szCs w:val="28"/>
        </w:rPr>
      </w:pPr>
      <w:r w:rsidRPr="00EF3C4F">
        <w:rPr>
          <w:b/>
          <w:bCs/>
          <w:sz w:val="28"/>
          <w:szCs w:val="28"/>
        </w:rPr>
        <w:t>2. Организация и порядок проведения смотра-конкурса</w:t>
      </w:r>
    </w:p>
    <w:p w:rsidR="00146CCE" w:rsidRPr="00EF3C4F" w:rsidRDefault="00146CCE" w:rsidP="00017956">
      <w:pPr>
        <w:pStyle w:val="NoSpacing"/>
        <w:jc w:val="both"/>
        <w:rPr>
          <w:sz w:val="28"/>
          <w:szCs w:val="28"/>
        </w:rPr>
      </w:pPr>
      <w:r w:rsidRPr="00EF3C4F">
        <w:rPr>
          <w:spacing w:val="-1"/>
          <w:sz w:val="28"/>
          <w:szCs w:val="28"/>
        </w:rPr>
        <w:t>2.1. Смотр-конкурс проводится ежегодно. Сроки проведения определяются постановлением  главы сельского поселения Новомальтинского муниципального образования  о проведении смотра-конкурса на самую лучшую усадьбу на соответствующий календарный год.</w:t>
      </w:r>
    </w:p>
    <w:p w:rsidR="00146CCE" w:rsidRPr="00EF3C4F" w:rsidRDefault="00146CCE" w:rsidP="00017956">
      <w:pPr>
        <w:pStyle w:val="NoSpacing"/>
        <w:jc w:val="both"/>
        <w:rPr>
          <w:sz w:val="28"/>
          <w:szCs w:val="28"/>
        </w:rPr>
      </w:pPr>
      <w:r w:rsidRPr="00EF3C4F">
        <w:rPr>
          <w:sz w:val="28"/>
          <w:szCs w:val="28"/>
        </w:rPr>
        <w:t xml:space="preserve">2.2. Организатором смотра-конкурса является администрация муниципального </w:t>
      </w:r>
      <w:r w:rsidRPr="00EF3C4F">
        <w:rPr>
          <w:spacing w:val="-1"/>
          <w:sz w:val="28"/>
          <w:szCs w:val="28"/>
        </w:rPr>
        <w:t>района Усольского районного муниципального образования.</w:t>
      </w:r>
    </w:p>
    <w:p w:rsidR="00146CCE" w:rsidRPr="00EF3C4F" w:rsidRDefault="00146CCE" w:rsidP="00017956">
      <w:pPr>
        <w:pStyle w:val="NoSpacing"/>
        <w:jc w:val="both"/>
        <w:rPr>
          <w:sz w:val="28"/>
          <w:szCs w:val="28"/>
        </w:rPr>
      </w:pPr>
      <w:r w:rsidRPr="00EF3C4F">
        <w:rPr>
          <w:sz w:val="28"/>
          <w:szCs w:val="28"/>
        </w:rPr>
        <w:t>2.3.Смотр-конкурс проводится в два этапа: первый этап проходит в администрациях городских (сельских) поселений, по результатам первого этапа и выявлении лучших номинантов второй этап проводит администрация муниципального района.</w:t>
      </w:r>
    </w:p>
    <w:p w:rsidR="00146CCE" w:rsidRPr="00EF3C4F" w:rsidRDefault="00146CCE" w:rsidP="00017956">
      <w:pPr>
        <w:pStyle w:val="NoSpacing"/>
        <w:jc w:val="both"/>
        <w:rPr>
          <w:sz w:val="28"/>
          <w:szCs w:val="28"/>
        </w:rPr>
      </w:pPr>
      <w:r w:rsidRPr="00EF3C4F">
        <w:rPr>
          <w:spacing w:val="-7"/>
          <w:sz w:val="28"/>
          <w:szCs w:val="28"/>
        </w:rPr>
        <w:t>2.4.</w:t>
      </w:r>
      <w:r w:rsidRPr="00EF3C4F">
        <w:rPr>
          <w:sz w:val="28"/>
          <w:szCs w:val="28"/>
        </w:rPr>
        <w:tab/>
      </w:r>
      <w:r w:rsidRPr="00EF3C4F">
        <w:rPr>
          <w:spacing w:val="-1"/>
          <w:sz w:val="28"/>
          <w:szCs w:val="28"/>
        </w:rPr>
        <w:t>Участниками смотра-конкурса могут быть граждане, проживающие на</w:t>
      </w:r>
      <w:r w:rsidRPr="00EF3C4F">
        <w:rPr>
          <w:spacing w:val="-1"/>
          <w:sz w:val="28"/>
          <w:szCs w:val="28"/>
        </w:rPr>
        <w:br/>
        <w:t>территории Усольского района без ограничения по возрасту, подавшие заявку на</w:t>
      </w:r>
      <w:r>
        <w:rPr>
          <w:spacing w:val="-1"/>
          <w:sz w:val="28"/>
          <w:szCs w:val="28"/>
        </w:rPr>
        <w:t xml:space="preserve"> </w:t>
      </w:r>
      <w:r w:rsidRPr="00EF3C4F">
        <w:rPr>
          <w:sz w:val="28"/>
          <w:szCs w:val="28"/>
        </w:rPr>
        <w:t>участие в смотре-конкурсе в установленных номинациях.</w:t>
      </w:r>
    </w:p>
    <w:p w:rsidR="00146CCE" w:rsidRPr="00EF3C4F" w:rsidRDefault="00146CCE" w:rsidP="00017956">
      <w:pPr>
        <w:pStyle w:val="NoSpacing"/>
        <w:jc w:val="both"/>
        <w:rPr>
          <w:rFonts w:ascii="Arial" w:hAnsi="Arial" w:cs="Arial"/>
          <w:sz w:val="28"/>
          <w:szCs w:val="28"/>
        </w:rPr>
      </w:pPr>
      <w:r w:rsidRPr="00EF3C4F">
        <w:rPr>
          <w:sz w:val="28"/>
          <w:szCs w:val="28"/>
        </w:rPr>
        <w:t>2.5. администрация муниципального района Усольского районного муниципального образования  публикует информационное сообщение о проведении смотра-конкурса в средствах массовой информации с указанием сроков проведения первого и второго этапов не менее чем за 30 календарных дней до начала проведения первого этапа смотра-конкурса.</w:t>
      </w:r>
    </w:p>
    <w:p w:rsidR="00146CCE" w:rsidRPr="00EF3C4F" w:rsidRDefault="00146CCE" w:rsidP="00017956">
      <w:pPr>
        <w:pStyle w:val="NoSpacing"/>
        <w:jc w:val="both"/>
        <w:rPr>
          <w:rFonts w:ascii="Arial" w:hAnsi="Arial" w:cs="Arial"/>
          <w:sz w:val="28"/>
          <w:szCs w:val="28"/>
        </w:rPr>
      </w:pPr>
      <w:r w:rsidRPr="00EF3C4F">
        <w:rPr>
          <w:sz w:val="28"/>
          <w:szCs w:val="28"/>
        </w:rPr>
        <w:t>2.6.  Заявление на участие в конкурсе подаётся в администрацию сельского  поселения  Новомальтинского  муниципального образования в срок, определенный распоряжением администрации муниципального района Усольского районного муниципального образования о проведении смотра-конкурса на самую лучшую усадьбу Усольского района на соответствующий календарный год по прилагаемой форме с приложением фотографий.</w:t>
      </w:r>
    </w:p>
    <w:p w:rsidR="00146CCE" w:rsidRPr="00EF3C4F" w:rsidRDefault="00146CCE" w:rsidP="00017956">
      <w:pPr>
        <w:pStyle w:val="NoSpacing"/>
        <w:jc w:val="both"/>
        <w:rPr>
          <w:rFonts w:ascii="Arial" w:hAnsi="Arial" w:cs="Arial"/>
          <w:sz w:val="28"/>
          <w:szCs w:val="28"/>
        </w:rPr>
      </w:pPr>
      <w:r w:rsidRPr="00EF3C4F">
        <w:rPr>
          <w:sz w:val="28"/>
          <w:szCs w:val="28"/>
        </w:rPr>
        <w:t>2.7.    Заявления, поданные позже установленного срока, неправильно оформленные, к рассмотрению не принимаются</w:t>
      </w:r>
    </w:p>
    <w:p w:rsidR="00146CCE" w:rsidRPr="00EF3C4F" w:rsidRDefault="00146CCE" w:rsidP="00017956">
      <w:pPr>
        <w:pStyle w:val="NoSpacing"/>
        <w:jc w:val="both"/>
        <w:rPr>
          <w:rFonts w:ascii="Arial" w:hAnsi="Arial" w:cs="Arial"/>
          <w:sz w:val="28"/>
          <w:szCs w:val="28"/>
        </w:rPr>
      </w:pPr>
      <w:r w:rsidRPr="00EF3C4F">
        <w:rPr>
          <w:sz w:val="28"/>
          <w:szCs w:val="28"/>
        </w:rPr>
        <w:t>2.8.   Оценка конкурсных объектов осуществляется посредством осмотра объекта с выездом на место.</w:t>
      </w:r>
    </w:p>
    <w:p w:rsidR="00146CCE" w:rsidRPr="00EF3C4F" w:rsidRDefault="00146CCE" w:rsidP="00017956">
      <w:pPr>
        <w:pStyle w:val="NoSpacing"/>
        <w:jc w:val="both"/>
        <w:rPr>
          <w:rFonts w:ascii="Arial" w:hAnsi="Arial" w:cs="Arial"/>
          <w:sz w:val="28"/>
          <w:szCs w:val="28"/>
        </w:rPr>
      </w:pPr>
      <w:r w:rsidRPr="00EF3C4F">
        <w:rPr>
          <w:sz w:val="28"/>
          <w:szCs w:val="28"/>
        </w:rPr>
        <w:t>2.9.  Итоги конкурса подводит конкурсная комиссия по подведению итогов смотра-конкурса в течение 30 календарных дней после завершения конкурса.</w:t>
      </w:r>
    </w:p>
    <w:p w:rsidR="00146CCE" w:rsidRPr="00EF3C4F" w:rsidRDefault="00146CCE" w:rsidP="00017956">
      <w:pPr>
        <w:pStyle w:val="NoSpacing"/>
        <w:jc w:val="both"/>
        <w:rPr>
          <w:rFonts w:ascii="Arial" w:hAnsi="Arial" w:cs="Arial"/>
          <w:b/>
          <w:bCs/>
          <w:sz w:val="28"/>
          <w:szCs w:val="28"/>
        </w:rPr>
      </w:pPr>
      <w:r w:rsidRPr="00EF3C4F">
        <w:rPr>
          <w:b/>
          <w:bCs/>
          <w:sz w:val="28"/>
          <w:szCs w:val="28"/>
        </w:rPr>
        <w:t>3. Условия смотра-конкурса</w:t>
      </w:r>
    </w:p>
    <w:p w:rsidR="00146CCE" w:rsidRPr="00EF3C4F" w:rsidRDefault="00146CCE" w:rsidP="00017956">
      <w:pPr>
        <w:pStyle w:val="NoSpacing"/>
        <w:jc w:val="both"/>
        <w:rPr>
          <w:rFonts w:ascii="Arial" w:hAnsi="Arial" w:cs="Arial"/>
          <w:sz w:val="28"/>
          <w:szCs w:val="28"/>
        </w:rPr>
      </w:pPr>
      <w:r w:rsidRPr="00EF3C4F">
        <w:rPr>
          <w:sz w:val="28"/>
          <w:szCs w:val="28"/>
        </w:rPr>
        <w:t>3.1. Конкурс проходит по номинации: - «Самая лучшая усадьба».</w:t>
      </w:r>
    </w:p>
    <w:p w:rsidR="00146CCE" w:rsidRPr="00EF3C4F" w:rsidRDefault="00146CCE" w:rsidP="00017956">
      <w:pPr>
        <w:pStyle w:val="NoSpacing"/>
        <w:jc w:val="both"/>
        <w:rPr>
          <w:rFonts w:ascii="Arial" w:hAnsi="Arial" w:cs="Arial"/>
          <w:sz w:val="28"/>
          <w:szCs w:val="28"/>
        </w:rPr>
      </w:pPr>
      <w:r w:rsidRPr="00EF3C4F">
        <w:rPr>
          <w:sz w:val="28"/>
          <w:szCs w:val="28"/>
        </w:rPr>
        <w:t>3.2.  Конкурсная комиссия оценивает организацию работ по оформлению и благоустройству: территории усадеб, сложность и мастерство, профессионализм выполненной работы, гармоничность цветовой гаммы, современный стиль оформления, виды отделки, оригинальность идеи.</w:t>
      </w:r>
    </w:p>
    <w:p w:rsidR="00146CCE" w:rsidRPr="00EF3C4F" w:rsidRDefault="00146CCE" w:rsidP="00017956">
      <w:pPr>
        <w:pStyle w:val="NoSpacing"/>
        <w:jc w:val="both"/>
        <w:rPr>
          <w:rFonts w:ascii="Arial" w:hAnsi="Arial" w:cs="Arial"/>
          <w:sz w:val="28"/>
          <w:szCs w:val="28"/>
        </w:rPr>
      </w:pPr>
      <w:r w:rsidRPr="00EF3C4F">
        <w:rPr>
          <w:sz w:val="28"/>
          <w:szCs w:val="28"/>
        </w:rPr>
        <w:t>3.3.   Для   оценки   участников   смотра-конкурса   используются   следующие критерии:</w:t>
      </w:r>
    </w:p>
    <w:tbl>
      <w:tblPr>
        <w:tblW w:w="9356" w:type="dxa"/>
        <w:tblInd w:w="-38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7513"/>
        <w:gridCol w:w="1843"/>
      </w:tblGrid>
      <w:tr w:rsidR="00146CCE" w:rsidRPr="00EF3C4F">
        <w:trPr>
          <w:trHeight w:val="418"/>
        </w:trPr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CCE" w:rsidRPr="00EF3C4F" w:rsidRDefault="00146CCE" w:rsidP="00017956">
            <w:pPr>
              <w:pStyle w:val="NoSpacing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EF3C4F">
              <w:rPr>
                <w:sz w:val="28"/>
                <w:szCs w:val="28"/>
              </w:rPr>
              <w:t>Критерии оценки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CCE" w:rsidRPr="00EF3C4F" w:rsidRDefault="00146CCE" w:rsidP="00017956">
            <w:pPr>
              <w:pStyle w:val="NoSpacing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EF3C4F">
              <w:rPr>
                <w:sz w:val="28"/>
                <w:szCs w:val="28"/>
              </w:rPr>
              <w:t>Количество баллов         1</w:t>
            </w:r>
          </w:p>
        </w:tc>
      </w:tr>
      <w:tr w:rsidR="00146CCE" w:rsidRPr="00EF3C4F">
        <w:trPr>
          <w:trHeight w:val="446"/>
        </w:trPr>
        <w:tc>
          <w:tcPr>
            <w:tcW w:w="9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CCE" w:rsidRPr="00EF3C4F" w:rsidRDefault="00146CCE" w:rsidP="00017956">
            <w:pPr>
              <w:pStyle w:val="NoSpacing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EF3C4F">
              <w:rPr>
                <w:sz w:val="28"/>
                <w:szCs w:val="28"/>
              </w:rPr>
              <w:t>1. Оформление права собственности на земельный участок в соответствии с действующим   1 законодательством:</w:t>
            </w:r>
          </w:p>
        </w:tc>
      </w:tr>
      <w:tr w:rsidR="00146CCE" w:rsidRPr="00EF3C4F">
        <w:trPr>
          <w:trHeight w:val="211"/>
        </w:trPr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CCE" w:rsidRPr="00EF3C4F" w:rsidRDefault="00146CCE" w:rsidP="00017956">
            <w:pPr>
              <w:pStyle w:val="NoSpacing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EF3C4F">
              <w:rPr>
                <w:sz w:val="28"/>
                <w:szCs w:val="28"/>
              </w:rPr>
              <w:t>Соответствуют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CCE" w:rsidRPr="00EF3C4F" w:rsidRDefault="00146CCE" w:rsidP="00017956">
            <w:pPr>
              <w:pStyle w:val="NoSpacing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EF3C4F">
              <w:rPr>
                <w:sz w:val="28"/>
                <w:szCs w:val="28"/>
              </w:rPr>
              <w:t>5</w:t>
            </w:r>
          </w:p>
        </w:tc>
      </w:tr>
      <w:tr w:rsidR="00146CCE" w:rsidRPr="00EF3C4F">
        <w:trPr>
          <w:trHeight w:val="216"/>
        </w:trPr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CCE" w:rsidRPr="00EF3C4F" w:rsidRDefault="00146CCE" w:rsidP="00017956">
            <w:pPr>
              <w:pStyle w:val="NoSpacing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EF3C4F">
              <w:rPr>
                <w:sz w:val="28"/>
                <w:szCs w:val="28"/>
              </w:rPr>
              <w:t>Не соответствуют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CCE" w:rsidRPr="00EF3C4F" w:rsidRDefault="00146CCE" w:rsidP="00017956">
            <w:pPr>
              <w:pStyle w:val="NoSpacing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EF3C4F">
              <w:rPr>
                <w:sz w:val="28"/>
                <w:szCs w:val="28"/>
              </w:rPr>
              <w:t>0</w:t>
            </w:r>
          </w:p>
        </w:tc>
      </w:tr>
      <w:tr w:rsidR="00146CCE" w:rsidRPr="00EF3C4F">
        <w:trPr>
          <w:trHeight w:val="302"/>
        </w:trPr>
        <w:tc>
          <w:tcPr>
            <w:tcW w:w="9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CCE" w:rsidRPr="00EF3C4F" w:rsidRDefault="00146CCE" w:rsidP="00017956">
            <w:pPr>
              <w:pStyle w:val="NoSpacing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EF3C4F">
              <w:rPr>
                <w:sz w:val="28"/>
                <w:szCs w:val="28"/>
              </w:rPr>
              <w:t>2. Санитарное состояние двора, улицы (на протяжении усадьбы и до середины улицы)</w:t>
            </w:r>
          </w:p>
        </w:tc>
      </w:tr>
      <w:tr w:rsidR="00146CCE" w:rsidRPr="00EF3C4F">
        <w:trPr>
          <w:trHeight w:val="442"/>
        </w:trPr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CCE" w:rsidRPr="00EF3C4F" w:rsidRDefault="00146CCE" w:rsidP="00017956">
            <w:pPr>
              <w:pStyle w:val="NoSpacing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EF3C4F">
              <w:rPr>
                <w:sz w:val="28"/>
                <w:szCs w:val="28"/>
              </w:rPr>
              <w:t>Чистота  придомовой  территории,  отсутствие   посторонних материалов, предметов, строительных материалов, дров, мусора, ям, куч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CCE" w:rsidRPr="00EF3C4F" w:rsidRDefault="00146CCE" w:rsidP="00017956">
            <w:pPr>
              <w:pStyle w:val="NoSpacing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EF3C4F">
              <w:rPr>
                <w:sz w:val="28"/>
                <w:szCs w:val="28"/>
              </w:rPr>
              <w:t>5</w:t>
            </w:r>
          </w:p>
        </w:tc>
      </w:tr>
      <w:tr w:rsidR="00146CCE" w:rsidRPr="00EF3C4F">
        <w:trPr>
          <w:trHeight w:val="437"/>
        </w:trPr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CCE" w:rsidRPr="00EF3C4F" w:rsidRDefault="00146CCE" w:rsidP="00017956">
            <w:pPr>
              <w:pStyle w:val="NoSpacing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EF3C4F">
              <w:rPr>
                <w:sz w:val="28"/>
                <w:szCs w:val="28"/>
              </w:rPr>
              <w:t>Захламленность придомовой территории, наличие   посторонних материалов, предметов, строительных материалов, дров, мусора, ям, куч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CCE" w:rsidRPr="00EF3C4F" w:rsidRDefault="00146CCE" w:rsidP="00017956">
            <w:pPr>
              <w:pStyle w:val="NoSpacing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EF3C4F">
              <w:rPr>
                <w:sz w:val="28"/>
                <w:szCs w:val="28"/>
              </w:rPr>
              <w:t>0</w:t>
            </w:r>
          </w:p>
        </w:tc>
      </w:tr>
      <w:tr w:rsidR="00146CCE" w:rsidRPr="00EF3C4F">
        <w:trPr>
          <w:trHeight w:val="211"/>
        </w:trPr>
        <w:tc>
          <w:tcPr>
            <w:tcW w:w="9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CCE" w:rsidRPr="00EF3C4F" w:rsidRDefault="00146CCE" w:rsidP="00017956">
            <w:pPr>
              <w:pStyle w:val="NoSpacing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EF3C4F">
              <w:rPr>
                <w:sz w:val="28"/>
                <w:szCs w:val="28"/>
              </w:rPr>
              <w:t>3. Внешний эстетический вид жилого дома и хозяйственно-бытовых построек:</w:t>
            </w:r>
          </w:p>
        </w:tc>
      </w:tr>
      <w:tr w:rsidR="00146CCE" w:rsidRPr="00EF3C4F">
        <w:trPr>
          <w:trHeight w:val="307"/>
        </w:trPr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CCE" w:rsidRPr="00EF3C4F" w:rsidRDefault="00146CCE" w:rsidP="00017956">
            <w:pPr>
              <w:pStyle w:val="NoSpacing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EF3C4F">
              <w:rPr>
                <w:sz w:val="28"/>
                <w:szCs w:val="28"/>
              </w:rPr>
              <w:t>Наличие наружных элементов декора (резьба, флюгер, кашпо и т.п.):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CCE" w:rsidRPr="00EF3C4F" w:rsidRDefault="00146CCE" w:rsidP="00017956">
            <w:pPr>
              <w:pStyle w:val="NoSpacing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46CCE" w:rsidRPr="00EF3C4F">
        <w:trPr>
          <w:trHeight w:val="206"/>
        </w:trPr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CCE" w:rsidRPr="00EF3C4F" w:rsidRDefault="00146CCE" w:rsidP="00017956">
            <w:pPr>
              <w:pStyle w:val="NoSpacing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EF3C4F">
              <w:rPr>
                <w:sz w:val="28"/>
                <w:szCs w:val="28"/>
              </w:rPr>
              <w:t>Имеется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CCE" w:rsidRPr="00EF3C4F" w:rsidRDefault="00146CCE" w:rsidP="00017956">
            <w:pPr>
              <w:pStyle w:val="NoSpacing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EF3C4F">
              <w:rPr>
                <w:sz w:val="28"/>
                <w:szCs w:val="28"/>
              </w:rPr>
              <w:t>5</w:t>
            </w:r>
          </w:p>
        </w:tc>
      </w:tr>
      <w:tr w:rsidR="00146CCE" w:rsidRPr="00EF3C4F">
        <w:trPr>
          <w:trHeight w:val="216"/>
        </w:trPr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CCE" w:rsidRPr="00EF3C4F" w:rsidRDefault="00146CCE" w:rsidP="00017956">
            <w:pPr>
              <w:pStyle w:val="NoSpacing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EF3C4F">
              <w:rPr>
                <w:sz w:val="28"/>
                <w:szCs w:val="28"/>
              </w:rPr>
              <w:t>Не имеется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CCE" w:rsidRPr="00EF3C4F" w:rsidRDefault="00146CCE" w:rsidP="00017956">
            <w:pPr>
              <w:pStyle w:val="NoSpacing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EF3C4F">
              <w:rPr>
                <w:sz w:val="28"/>
                <w:szCs w:val="28"/>
              </w:rPr>
              <w:t>0</w:t>
            </w:r>
          </w:p>
        </w:tc>
      </w:tr>
      <w:tr w:rsidR="00146CCE" w:rsidRPr="00EF3C4F">
        <w:trPr>
          <w:trHeight w:val="216"/>
        </w:trPr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CCE" w:rsidRPr="00EF3C4F" w:rsidRDefault="00146CCE" w:rsidP="00017956">
            <w:pPr>
              <w:pStyle w:val="NoSpacing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EF3C4F">
              <w:rPr>
                <w:sz w:val="28"/>
                <w:szCs w:val="28"/>
              </w:rPr>
              <w:t>Наличие номерного знака: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CCE" w:rsidRPr="00EF3C4F" w:rsidRDefault="00146CCE" w:rsidP="00017956">
            <w:pPr>
              <w:pStyle w:val="NoSpacing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46CCE" w:rsidRPr="00EF3C4F">
        <w:trPr>
          <w:trHeight w:val="211"/>
        </w:trPr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CCE" w:rsidRPr="00EF3C4F" w:rsidRDefault="00146CCE" w:rsidP="00017956">
            <w:pPr>
              <w:pStyle w:val="NoSpacing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EF3C4F">
              <w:rPr>
                <w:sz w:val="28"/>
                <w:szCs w:val="28"/>
              </w:rPr>
              <w:t>Имеется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CCE" w:rsidRPr="00EF3C4F" w:rsidRDefault="00146CCE" w:rsidP="00017956">
            <w:pPr>
              <w:pStyle w:val="NoSpacing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EF3C4F">
              <w:rPr>
                <w:sz w:val="28"/>
                <w:szCs w:val="28"/>
              </w:rPr>
              <w:t>5</w:t>
            </w:r>
          </w:p>
        </w:tc>
      </w:tr>
      <w:tr w:rsidR="00146CCE" w:rsidRPr="00EF3C4F">
        <w:trPr>
          <w:trHeight w:val="211"/>
        </w:trPr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CCE" w:rsidRPr="00EF3C4F" w:rsidRDefault="00146CCE" w:rsidP="00017956">
            <w:pPr>
              <w:pStyle w:val="NoSpacing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EF3C4F">
              <w:rPr>
                <w:sz w:val="28"/>
                <w:szCs w:val="28"/>
              </w:rPr>
              <w:t>Не имеется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CCE" w:rsidRPr="00EF3C4F" w:rsidRDefault="00146CCE" w:rsidP="00017956">
            <w:pPr>
              <w:pStyle w:val="NoSpacing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EF3C4F">
              <w:rPr>
                <w:sz w:val="28"/>
                <w:szCs w:val="28"/>
              </w:rPr>
              <w:t>0</w:t>
            </w:r>
          </w:p>
        </w:tc>
      </w:tr>
      <w:tr w:rsidR="00146CCE" w:rsidRPr="00EF3C4F">
        <w:trPr>
          <w:trHeight w:val="230"/>
        </w:trPr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CCE" w:rsidRPr="00EF3C4F" w:rsidRDefault="00146CCE" w:rsidP="00017956">
            <w:pPr>
              <w:pStyle w:val="NoSpacing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EF3C4F">
              <w:rPr>
                <w:sz w:val="28"/>
                <w:szCs w:val="28"/>
              </w:rPr>
              <w:t>Наличие уличного освещения: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CCE" w:rsidRPr="00EF3C4F" w:rsidRDefault="00146CCE" w:rsidP="00017956">
            <w:pPr>
              <w:pStyle w:val="NoSpacing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46CCE" w:rsidRPr="00EF3C4F">
        <w:trPr>
          <w:trHeight w:val="235"/>
        </w:trPr>
        <w:tc>
          <w:tcPr>
            <w:tcW w:w="751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CCE" w:rsidRPr="00EF3C4F" w:rsidRDefault="00146CCE" w:rsidP="00017956">
            <w:pPr>
              <w:pStyle w:val="NoSpacing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EF3C4F">
              <w:rPr>
                <w:sz w:val="28"/>
                <w:szCs w:val="28"/>
              </w:rPr>
              <w:t>Имеется</w:t>
            </w:r>
          </w:p>
        </w:tc>
        <w:tc>
          <w:tcPr>
            <w:tcW w:w="18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CCE" w:rsidRPr="00EF3C4F" w:rsidRDefault="00146CCE" w:rsidP="00017956">
            <w:pPr>
              <w:pStyle w:val="NoSpacing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EF3C4F">
              <w:rPr>
                <w:sz w:val="28"/>
                <w:szCs w:val="28"/>
              </w:rPr>
              <w:t>5</w:t>
            </w:r>
          </w:p>
        </w:tc>
      </w:tr>
      <w:tr w:rsidR="00146CCE" w:rsidRPr="00EF3C4F">
        <w:trPr>
          <w:trHeight w:val="211"/>
        </w:trPr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CCE" w:rsidRPr="00EF3C4F" w:rsidRDefault="00146CCE" w:rsidP="00017956">
            <w:pPr>
              <w:pStyle w:val="NoSpacing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EF3C4F">
              <w:rPr>
                <w:sz w:val="28"/>
                <w:szCs w:val="28"/>
              </w:rPr>
              <w:t>Не имеется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CCE" w:rsidRPr="00EF3C4F" w:rsidRDefault="00146CCE" w:rsidP="00017956">
            <w:pPr>
              <w:pStyle w:val="NoSpacing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EF3C4F">
              <w:rPr>
                <w:sz w:val="28"/>
                <w:szCs w:val="28"/>
              </w:rPr>
              <w:t>0</w:t>
            </w:r>
          </w:p>
        </w:tc>
      </w:tr>
      <w:tr w:rsidR="00146CCE" w:rsidRPr="00EF3C4F">
        <w:trPr>
          <w:trHeight w:val="202"/>
        </w:trPr>
        <w:tc>
          <w:tcPr>
            <w:tcW w:w="9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CCE" w:rsidRPr="00EF3C4F" w:rsidRDefault="00146CCE" w:rsidP="00017956">
            <w:pPr>
              <w:pStyle w:val="NoSpacing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EF3C4F">
              <w:rPr>
                <w:sz w:val="28"/>
                <w:szCs w:val="28"/>
              </w:rPr>
              <w:t xml:space="preserve"> 4. Озеленение территории                                                                                  </w:t>
            </w:r>
          </w:p>
        </w:tc>
      </w:tr>
      <w:tr w:rsidR="00146CCE" w:rsidRPr="00EF3C4F">
        <w:trPr>
          <w:trHeight w:val="211"/>
        </w:trPr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CCE" w:rsidRPr="00EF3C4F" w:rsidRDefault="00146CCE" w:rsidP="00017956">
            <w:pPr>
              <w:pStyle w:val="NoSpacing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EF3C4F">
              <w:rPr>
                <w:sz w:val="28"/>
                <w:szCs w:val="28"/>
              </w:rPr>
              <w:t>Наличие клумб: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CCE" w:rsidRPr="00EF3C4F" w:rsidRDefault="00146CCE" w:rsidP="00017956">
            <w:pPr>
              <w:pStyle w:val="NoSpacing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46CCE" w:rsidRPr="00EF3C4F">
        <w:trPr>
          <w:trHeight w:val="211"/>
        </w:trPr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CCE" w:rsidRPr="00EF3C4F" w:rsidRDefault="00146CCE" w:rsidP="00017956">
            <w:pPr>
              <w:pStyle w:val="NoSpacing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EF3C4F">
              <w:rPr>
                <w:sz w:val="28"/>
                <w:szCs w:val="28"/>
              </w:rPr>
              <w:t>Имеется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CCE" w:rsidRPr="00EF3C4F" w:rsidRDefault="00146CCE" w:rsidP="00017956">
            <w:pPr>
              <w:pStyle w:val="NoSpacing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EF3C4F">
              <w:rPr>
                <w:sz w:val="28"/>
                <w:szCs w:val="28"/>
              </w:rPr>
              <w:t>5</w:t>
            </w:r>
          </w:p>
        </w:tc>
      </w:tr>
      <w:tr w:rsidR="00146CCE" w:rsidRPr="00EF3C4F">
        <w:trPr>
          <w:trHeight w:val="206"/>
        </w:trPr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CCE" w:rsidRPr="00EF3C4F" w:rsidRDefault="00146CCE" w:rsidP="00017956">
            <w:pPr>
              <w:pStyle w:val="NoSpacing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EF3C4F">
              <w:rPr>
                <w:sz w:val="28"/>
                <w:szCs w:val="28"/>
              </w:rPr>
              <w:t>Не имеется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CCE" w:rsidRPr="00EF3C4F" w:rsidRDefault="00146CCE" w:rsidP="00017956">
            <w:pPr>
              <w:pStyle w:val="NoSpacing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EF3C4F">
              <w:rPr>
                <w:sz w:val="28"/>
                <w:szCs w:val="28"/>
              </w:rPr>
              <w:t>0</w:t>
            </w:r>
          </w:p>
        </w:tc>
      </w:tr>
      <w:tr w:rsidR="00146CCE" w:rsidRPr="00EF3C4F">
        <w:trPr>
          <w:trHeight w:val="211"/>
        </w:trPr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CCE" w:rsidRPr="00EF3C4F" w:rsidRDefault="00146CCE" w:rsidP="00017956">
            <w:pPr>
              <w:pStyle w:val="NoSpacing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EF3C4F">
              <w:rPr>
                <w:sz w:val="28"/>
                <w:szCs w:val="28"/>
              </w:rPr>
              <w:t>Наличие газонов: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CCE" w:rsidRPr="00EF3C4F" w:rsidRDefault="00146CCE" w:rsidP="00017956">
            <w:pPr>
              <w:pStyle w:val="NoSpacing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46CCE" w:rsidRPr="00EF3C4F">
        <w:trPr>
          <w:trHeight w:val="211"/>
        </w:trPr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CCE" w:rsidRPr="00EF3C4F" w:rsidRDefault="00146CCE" w:rsidP="00017956">
            <w:pPr>
              <w:pStyle w:val="NoSpacing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EF3C4F">
              <w:rPr>
                <w:sz w:val="28"/>
                <w:szCs w:val="28"/>
              </w:rPr>
              <w:t>Имеется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CCE" w:rsidRPr="00EF3C4F" w:rsidRDefault="00146CCE" w:rsidP="00017956">
            <w:pPr>
              <w:pStyle w:val="NoSpacing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EF3C4F">
              <w:rPr>
                <w:sz w:val="28"/>
                <w:szCs w:val="28"/>
              </w:rPr>
              <w:t>5</w:t>
            </w:r>
          </w:p>
        </w:tc>
      </w:tr>
      <w:tr w:rsidR="00146CCE" w:rsidRPr="00EF3C4F">
        <w:trPr>
          <w:trHeight w:val="206"/>
        </w:trPr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CCE" w:rsidRPr="00EF3C4F" w:rsidRDefault="00146CCE" w:rsidP="00017956">
            <w:pPr>
              <w:pStyle w:val="NoSpacing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EF3C4F">
              <w:rPr>
                <w:sz w:val="28"/>
                <w:szCs w:val="28"/>
              </w:rPr>
              <w:t>Не имеется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CCE" w:rsidRPr="00EF3C4F" w:rsidRDefault="00146CCE" w:rsidP="00017956">
            <w:pPr>
              <w:pStyle w:val="NoSpacing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EF3C4F">
              <w:rPr>
                <w:sz w:val="28"/>
                <w:szCs w:val="28"/>
              </w:rPr>
              <w:t>0</w:t>
            </w:r>
          </w:p>
        </w:tc>
      </w:tr>
      <w:tr w:rsidR="00146CCE" w:rsidRPr="00EF3C4F">
        <w:trPr>
          <w:trHeight w:val="211"/>
        </w:trPr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CCE" w:rsidRPr="00EF3C4F" w:rsidRDefault="00146CCE" w:rsidP="00017956">
            <w:pPr>
              <w:pStyle w:val="NoSpacing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EF3C4F">
              <w:rPr>
                <w:sz w:val="28"/>
                <w:szCs w:val="28"/>
              </w:rPr>
              <w:t>Наличие декоративных кустарников, плодовых деревьев: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CCE" w:rsidRPr="00EF3C4F" w:rsidRDefault="00146CCE" w:rsidP="00017956">
            <w:pPr>
              <w:pStyle w:val="NoSpacing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46CCE" w:rsidRPr="00EF3C4F">
        <w:trPr>
          <w:trHeight w:val="206"/>
        </w:trPr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CCE" w:rsidRPr="00EF3C4F" w:rsidRDefault="00146CCE" w:rsidP="00017956">
            <w:pPr>
              <w:pStyle w:val="NoSpacing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EF3C4F">
              <w:rPr>
                <w:sz w:val="28"/>
                <w:szCs w:val="28"/>
              </w:rPr>
              <w:t>Имеется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CCE" w:rsidRPr="00EF3C4F" w:rsidRDefault="00146CCE" w:rsidP="00017956">
            <w:pPr>
              <w:pStyle w:val="NoSpacing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EF3C4F">
              <w:rPr>
                <w:sz w:val="28"/>
                <w:szCs w:val="28"/>
              </w:rPr>
              <w:t>5</w:t>
            </w:r>
          </w:p>
        </w:tc>
      </w:tr>
      <w:tr w:rsidR="00146CCE" w:rsidRPr="00EF3C4F">
        <w:trPr>
          <w:trHeight w:val="206"/>
        </w:trPr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CCE" w:rsidRPr="00EF3C4F" w:rsidRDefault="00146CCE" w:rsidP="00017956">
            <w:pPr>
              <w:pStyle w:val="NoSpacing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EF3C4F">
              <w:rPr>
                <w:sz w:val="28"/>
                <w:szCs w:val="28"/>
              </w:rPr>
              <w:t>Не имеется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CCE" w:rsidRPr="00EF3C4F" w:rsidRDefault="00146CCE" w:rsidP="00017956">
            <w:pPr>
              <w:pStyle w:val="NoSpacing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EF3C4F">
              <w:rPr>
                <w:sz w:val="28"/>
                <w:szCs w:val="28"/>
              </w:rPr>
              <w:t>0</w:t>
            </w:r>
          </w:p>
        </w:tc>
      </w:tr>
      <w:tr w:rsidR="00146CCE" w:rsidRPr="00EF3C4F">
        <w:trPr>
          <w:trHeight w:val="206"/>
        </w:trPr>
        <w:tc>
          <w:tcPr>
            <w:tcW w:w="9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CCE" w:rsidRPr="00EF3C4F" w:rsidRDefault="00146CCE" w:rsidP="00017956">
            <w:pPr>
              <w:pStyle w:val="NoSpacing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EF3C4F">
              <w:rPr>
                <w:sz w:val="28"/>
                <w:szCs w:val="28"/>
              </w:rPr>
              <w:t>5. Оформление, индивидуальность усадьбы (например, в национальном стиле)</w:t>
            </w:r>
          </w:p>
        </w:tc>
      </w:tr>
      <w:tr w:rsidR="00146CCE" w:rsidRPr="00EF3C4F">
        <w:trPr>
          <w:trHeight w:val="211"/>
        </w:trPr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CCE" w:rsidRPr="00EF3C4F" w:rsidRDefault="00146CCE" w:rsidP="00017956">
            <w:pPr>
              <w:pStyle w:val="NoSpacing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EF3C4F">
              <w:rPr>
                <w:sz w:val="28"/>
                <w:szCs w:val="28"/>
              </w:rPr>
              <w:t>Имеется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CCE" w:rsidRPr="00EF3C4F" w:rsidRDefault="00146CCE" w:rsidP="00017956">
            <w:pPr>
              <w:pStyle w:val="NoSpacing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EF3C4F">
              <w:rPr>
                <w:sz w:val="28"/>
                <w:szCs w:val="28"/>
              </w:rPr>
              <w:t>5</w:t>
            </w:r>
          </w:p>
        </w:tc>
      </w:tr>
      <w:tr w:rsidR="00146CCE" w:rsidRPr="00EF3C4F">
        <w:trPr>
          <w:trHeight w:val="202"/>
        </w:trPr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CCE" w:rsidRPr="00EF3C4F" w:rsidRDefault="00146CCE" w:rsidP="00017956">
            <w:pPr>
              <w:pStyle w:val="NoSpacing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EF3C4F">
              <w:rPr>
                <w:sz w:val="28"/>
                <w:szCs w:val="28"/>
              </w:rPr>
              <w:t>Не имеется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CCE" w:rsidRPr="00EF3C4F" w:rsidRDefault="00146CCE" w:rsidP="00017956">
            <w:pPr>
              <w:pStyle w:val="NoSpacing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EF3C4F">
              <w:rPr>
                <w:sz w:val="28"/>
                <w:szCs w:val="28"/>
              </w:rPr>
              <w:t>0</w:t>
            </w:r>
          </w:p>
        </w:tc>
      </w:tr>
      <w:tr w:rsidR="00146CCE" w:rsidRPr="00EF3C4F">
        <w:trPr>
          <w:trHeight w:val="211"/>
        </w:trPr>
        <w:tc>
          <w:tcPr>
            <w:tcW w:w="9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CCE" w:rsidRPr="00EF3C4F" w:rsidRDefault="00146CCE" w:rsidP="00017956">
            <w:pPr>
              <w:pStyle w:val="NoSpacing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EF3C4F">
              <w:rPr>
                <w:sz w:val="28"/>
                <w:szCs w:val="28"/>
              </w:rPr>
              <w:t>6. Благоустройство территории</w:t>
            </w:r>
          </w:p>
        </w:tc>
      </w:tr>
      <w:tr w:rsidR="00146CCE" w:rsidRPr="00EF3C4F">
        <w:trPr>
          <w:trHeight w:val="206"/>
        </w:trPr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CCE" w:rsidRPr="00EF3C4F" w:rsidRDefault="00146CCE" w:rsidP="00017956">
            <w:pPr>
              <w:pStyle w:val="NoSpacing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EF3C4F">
              <w:rPr>
                <w:sz w:val="28"/>
                <w:szCs w:val="28"/>
              </w:rPr>
              <w:t>Наличие малых архитектурных форм: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CCE" w:rsidRPr="00EF3C4F" w:rsidRDefault="00146CCE" w:rsidP="00017956">
            <w:pPr>
              <w:pStyle w:val="NoSpacing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46CCE" w:rsidRPr="00EF3C4F">
        <w:trPr>
          <w:trHeight w:val="206"/>
        </w:trPr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CCE" w:rsidRPr="00EF3C4F" w:rsidRDefault="00146CCE" w:rsidP="00017956">
            <w:pPr>
              <w:pStyle w:val="NoSpacing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EF3C4F">
              <w:rPr>
                <w:sz w:val="28"/>
                <w:szCs w:val="28"/>
              </w:rPr>
              <w:t>Имеется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CCE" w:rsidRPr="00EF3C4F" w:rsidRDefault="00146CCE" w:rsidP="00017956">
            <w:pPr>
              <w:pStyle w:val="NoSpacing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EF3C4F">
              <w:rPr>
                <w:sz w:val="28"/>
                <w:szCs w:val="28"/>
              </w:rPr>
              <w:t>5</w:t>
            </w:r>
          </w:p>
        </w:tc>
      </w:tr>
      <w:tr w:rsidR="00146CCE" w:rsidRPr="00EF3C4F">
        <w:trPr>
          <w:trHeight w:val="221"/>
        </w:trPr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CCE" w:rsidRPr="00EF3C4F" w:rsidRDefault="00146CCE" w:rsidP="00017956">
            <w:pPr>
              <w:pStyle w:val="NoSpacing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EF3C4F">
              <w:rPr>
                <w:sz w:val="28"/>
                <w:szCs w:val="28"/>
              </w:rPr>
              <w:t>Не имеется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46CCE" w:rsidRPr="00EF3C4F" w:rsidRDefault="00146CCE" w:rsidP="00017956">
            <w:pPr>
              <w:pStyle w:val="NoSpacing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EF3C4F">
              <w:rPr>
                <w:sz w:val="28"/>
                <w:szCs w:val="28"/>
              </w:rPr>
              <w:t>0</w:t>
            </w:r>
          </w:p>
        </w:tc>
      </w:tr>
    </w:tbl>
    <w:p w:rsidR="00146CCE" w:rsidRPr="00EF3C4F" w:rsidRDefault="00146CCE" w:rsidP="00017956">
      <w:pPr>
        <w:pStyle w:val="NoSpacing"/>
        <w:jc w:val="both"/>
        <w:rPr>
          <w:rFonts w:ascii="Arial" w:hAnsi="Arial" w:cs="Arial"/>
          <w:b/>
          <w:bCs/>
          <w:sz w:val="28"/>
          <w:szCs w:val="28"/>
        </w:rPr>
      </w:pPr>
      <w:r w:rsidRPr="00EF3C4F">
        <w:rPr>
          <w:b/>
          <w:bCs/>
          <w:sz w:val="28"/>
          <w:szCs w:val="28"/>
        </w:rPr>
        <w:t>4. Подведение итогов смотра-конкурса</w:t>
      </w:r>
    </w:p>
    <w:p w:rsidR="00146CCE" w:rsidRPr="00EF3C4F" w:rsidRDefault="00146CCE" w:rsidP="00017956">
      <w:pPr>
        <w:pStyle w:val="NoSpacing"/>
        <w:jc w:val="both"/>
        <w:rPr>
          <w:rFonts w:ascii="Arial" w:hAnsi="Arial" w:cs="Arial"/>
          <w:sz w:val="28"/>
          <w:szCs w:val="28"/>
        </w:rPr>
      </w:pPr>
      <w:r w:rsidRPr="00EF3C4F">
        <w:rPr>
          <w:sz w:val="28"/>
          <w:szCs w:val="28"/>
        </w:rPr>
        <w:t>4.1.         Призовые места определяются распоряжением администрация муниципального района Усольского районного муниципального образования о проведении смотра-конкурса на самую лучшую усадьбу Усольского района  на соответствующий календарный год.</w:t>
      </w:r>
    </w:p>
    <w:p w:rsidR="00146CCE" w:rsidRPr="00EF3C4F" w:rsidRDefault="00146CCE" w:rsidP="00017956">
      <w:pPr>
        <w:pStyle w:val="NoSpacing"/>
        <w:jc w:val="both"/>
        <w:rPr>
          <w:rFonts w:ascii="Arial" w:hAnsi="Arial" w:cs="Arial"/>
          <w:sz w:val="28"/>
          <w:szCs w:val="28"/>
        </w:rPr>
      </w:pPr>
      <w:r w:rsidRPr="00EF3C4F">
        <w:rPr>
          <w:sz w:val="28"/>
          <w:szCs w:val="28"/>
        </w:rPr>
        <w:t>4.2.     Администрация муниципального района Усольского районного муниципального образования обеспечивает подготовку и проведение заседания комиссии.</w:t>
      </w:r>
    </w:p>
    <w:p w:rsidR="00146CCE" w:rsidRPr="00EF3C4F" w:rsidRDefault="00146CCE" w:rsidP="00017956">
      <w:pPr>
        <w:pStyle w:val="NoSpacing"/>
        <w:jc w:val="both"/>
        <w:rPr>
          <w:rFonts w:ascii="Arial" w:hAnsi="Arial" w:cs="Arial"/>
          <w:sz w:val="28"/>
          <w:szCs w:val="28"/>
        </w:rPr>
      </w:pPr>
      <w:r w:rsidRPr="00EF3C4F">
        <w:rPr>
          <w:sz w:val="28"/>
          <w:szCs w:val="28"/>
        </w:rPr>
        <w:t>4.3.  Заседание комиссии правомочно, если на нем присутствуют не менее половины его членов.</w:t>
      </w:r>
    </w:p>
    <w:p w:rsidR="00146CCE" w:rsidRPr="00EF3C4F" w:rsidRDefault="00146CCE" w:rsidP="00017956">
      <w:pPr>
        <w:pStyle w:val="NoSpacing"/>
        <w:jc w:val="both"/>
        <w:rPr>
          <w:rFonts w:ascii="Arial" w:hAnsi="Arial" w:cs="Arial"/>
          <w:sz w:val="28"/>
          <w:szCs w:val="28"/>
        </w:rPr>
      </w:pPr>
      <w:r w:rsidRPr="00EF3C4F">
        <w:rPr>
          <w:sz w:val="28"/>
          <w:szCs w:val="28"/>
        </w:rPr>
        <w:t>4.4. Итоги смотра-конкурса подводит комиссия по сумме балов, выставленных в оценочных протоколах комиссии участникам конкурса.</w:t>
      </w:r>
    </w:p>
    <w:p w:rsidR="00146CCE" w:rsidRPr="00EF3C4F" w:rsidRDefault="00146CCE" w:rsidP="00017956">
      <w:pPr>
        <w:pStyle w:val="NoSpacing"/>
        <w:jc w:val="both"/>
        <w:rPr>
          <w:rFonts w:ascii="Arial" w:hAnsi="Arial" w:cs="Arial"/>
          <w:sz w:val="28"/>
          <w:szCs w:val="28"/>
        </w:rPr>
      </w:pPr>
      <w:r w:rsidRPr="00EF3C4F">
        <w:rPr>
          <w:sz w:val="28"/>
          <w:szCs w:val="28"/>
        </w:rPr>
        <w:t>4.5.     Победителями    конкурса    признаются    участники,    представившие конкурсные объекты, которые набрали наибольшее количество баллов.</w:t>
      </w:r>
    </w:p>
    <w:p w:rsidR="00146CCE" w:rsidRPr="00EF3C4F" w:rsidRDefault="00146CCE" w:rsidP="00017956">
      <w:pPr>
        <w:pStyle w:val="NoSpacing"/>
        <w:jc w:val="both"/>
        <w:rPr>
          <w:rFonts w:ascii="Arial" w:hAnsi="Arial" w:cs="Arial"/>
          <w:sz w:val="28"/>
          <w:szCs w:val="28"/>
        </w:rPr>
      </w:pPr>
      <w:r w:rsidRPr="00EF3C4F">
        <w:rPr>
          <w:sz w:val="28"/>
          <w:szCs w:val="28"/>
        </w:rPr>
        <w:t>4.6. Решение комиссии принимается большинством голосов.</w:t>
      </w:r>
    </w:p>
    <w:p w:rsidR="00146CCE" w:rsidRPr="00EF3C4F" w:rsidRDefault="00146CCE" w:rsidP="00017956">
      <w:pPr>
        <w:pStyle w:val="NoSpacing"/>
        <w:jc w:val="both"/>
        <w:rPr>
          <w:rFonts w:ascii="Arial" w:hAnsi="Arial" w:cs="Arial"/>
          <w:sz w:val="28"/>
          <w:szCs w:val="28"/>
        </w:rPr>
      </w:pPr>
      <w:r w:rsidRPr="00EF3C4F">
        <w:rPr>
          <w:sz w:val="28"/>
          <w:szCs w:val="28"/>
        </w:rPr>
        <w:t>4.7.  В случае равенства голосов голос председательствующего на заседании комиссии является решающим.</w:t>
      </w:r>
    </w:p>
    <w:p w:rsidR="00146CCE" w:rsidRPr="00EF3C4F" w:rsidRDefault="00146CCE" w:rsidP="00017956">
      <w:pPr>
        <w:pStyle w:val="NoSpacing"/>
        <w:jc w:val="both"/>
        <w:rPr>
          <w:rFonts w:ascii="Arial" w:hAnsi="Arial" w:cs="Arial"/>
          <w:sz w:val="28"/>
          <w:szCs w:val="28"/>
        </w:rPr>
      </w:pPr>
      <w:r w:rsidRPr="00EF3C4F">
        <w:rPr>
          <w:sz w:val="28"/>
          <w:szCs w:val="28"/>
        </w:rPr>
        <w:t>4.8.   Решение комиссии  оформляется протоколом, который утверждается председателем, а в его отсутствие - заместителем.</w:t>
      </w:r>
    </w:p>
    <w:p w:rsidR="00146CCE" w:rsidRPr="00EF3C4F" w:rsidRDefault="00146CCE" w:rsidP="00017956">
      <w:pPr>
        <w:pStyle w:val="NoSpacing"/>
        <w:jc w:val="both"/>
        <w:rPr>
          <w:rFonts w:ascii="Arial" w:hAnsi="Arial" w:cs="Arial"/>
          <w:b/>
          <w:bCs/>
          <w:sz w:val="28"/>
          <w:szCs w:val="28"/>
        </w:rPr>
      </w:pPr>
      <w:r w:rsidRPr="00EF3C4F">
        <w:rPr>
          <w:b/>
          <w:bCs/>
          <w:sz w:val="28"/>
          <w:szCs w:val="28"/>
        </w:rPr>
        <w:t>5. Награждение победителей и участников конкурса</w:t>
      </w:r>
    </w:p>
    <w:p w:rsidR="00146CCE" w:rsidRPr="00EF3C4F" w:rsidRDefault="00146CCE" w:rsidP="00017956">
      <w:pPr>
        <w:pStyle w:val="NoSpacing"/>
        <w:jc w:val="both"/>
        <w:rPr>
          <w:sz w:val="28"/>
          <w:szCs w:val="28"/>
        </w:rPr>
      </w:pPr>
      <w:r w:rsidRPr="00EF3C4F">
        <w:rPr>
          <w:sz w:val="28"/>
          <w:szCs w:val="28"/>
        </w:rPr>
        <w:tab/>
        <w:t>5.1. Процедура награждения победителей и участников конкурса определяется распоряжением администрации муниципального района Усольского районного муниципального образования о проведении ежегодного смотра-конкурса на самую лучшую усадьбу Усольского района на соответствующий календарный год.</w:t>
      </w:r>
    </w:p>
    <w:p w:rsidR="00146CCE" w:rsidRPr="00EF3C4F" w:rsidRDefault="00146CCE" w:rsidP="00EF3C4F">
      <w:pPr>
        <w:widowControl/>
        <w:shd w:val="clear" w:color="auto" w:fill="FFFFFF"/>
        <w:rPr>
          <w:sz w:val="28"/>
          <w:szCs w:val="28"/>
        </w:rPr>
      </w:pPr>
    </w:p>
    <w:p w:rsidR="00146CCE" w:rsidRPr="00EF3C4F" w:rsidRDefault="00146CCE" w:rsidP="00493A3C">
      <w:pPr>
        <w:widowControl/>
        <w:shd w:val="clear" w:color="auto" w:fill="FFFFFF"/>
        <w:ind w:left="5040"/>
        <w:rPr>
          <w:sz w:val="28"/>
          <w:szCs w:val="28"/>
        </w:rPr>
      </w:pPr>
    </w:p>
    <w:p w:rsidR="00146CCE" w:rsidRPr="00EF3C4F" w:rsidRDefault="00146CCE" w:rsidP="00493A3C">
      <w:pPr>
        <w:widowControl/>
        <w:shd w:val="clear" w:color="auto" w:fill="FFFFFF"/>
        <w:ind w:left="5040"/>
        <w:rPr>
          <w:sz w:val="28"/>
          <w:szCs w:val="28"/>
        </w:rPr>
      </w:pPr>
      <w:r w:rsidRPr="00EF3C4F">
        <w:rPr>
          <w:sz w:val="28"/>
          <w:szCs w:val="28"/>
        </w:rPr>
        <w:t xml:space="preserve">Приложение №2 </w:t>
      </w:r>
    </w:p>
    <w:p w:rsidR="00146CCE" w:rsidRPr="00EF3C4F" w:rsidRDefault="00146CCE" w:rsidP="00493A3C">
      <w:pPr>
        <w:widowControl/>
        <w:shd w:val="clear" w:color="auto" w:fill="FFFFFF"/>
        <w:ind w:left="5040"/>
        <w:rPr>
          <w:sz w:val="28"/>
          <w:szCs w:val="28"/>
        </w:rPr>
      </w:pPr>
      <w:r w:rsidRPr="00EF3C4F">
        <w:rPr>
          <w:sz w:val="28"/>
          <w:szCs w:val="28"/>
        </w:rPr>
        <w:t>к постановл</w:t>
      </w:r>
      <w:r>
        <w:rPr>
          <w:sz w:val="28"/>
          <w:szCs w:val="28"/>
        </w:rPr>
        <w:t>ению администрации от 14.08.2015г. № 175</w:t>
      </w:r>
    </w:p>
    <w:p w:rsidR="00146CCE" w:rsidRPr="00EF3C4F" w:rsidRDefault="00146CCE" w:rsidP="00493A3C">
      <w:pPr>
        <w:widowControl/>
        <w:shd w:val="clear" w:color="auto" w:fill="FFFFFF"/>
        <w:ind w:left="5040"/>
        <w:rPr>
          <w:sz w:val="28"/>
          <w:szCs w:val="28"/>
        </w:rPr>
      </w:pPr>
    </w:p>
    <w:p w:rsidR="00146CCE" w:rsidRDefault="00146CCE" w:rsidP="006C2585">
      <w:pPr>
        <w:widowControl/>
        <w:shd w:val="clear" w:color="auto" w:fill="FFFFFF"/>
        <w:jc w:val="center"/>
        <w:rPr>
          <w:sz w:val="24"/>
          <w:szCs w:val="24"/>
        </w:rPr>
      </w:pPr>
      <w:r>
        <w:rPr>
          <w:b/>
          <w:bCs/>
          <w:sz w:val="28"/>
          <w:szCs w:val="28"/>
        </w:rPr>
        <w:t>Состав комиссии по подведению итогов ежегодного смотра-конкурса на самую лучшую усадьбу</w:t>
      </w:r>
    </w:p>
    <w:p w:rsidR="00146CCE" w:rsidRDefault="00146CCE" w:rsidP="006C2585">
      <w:pPr>
        <w:widowControl/>
        <w:shd w:val="clear" w:color="auto" w:fill="FFFFFF"/>
        <w:rPr>
          <w:sz w:val="24"/>
          <w:szCs w:val="24"/>
        </w:rPr>
      </w:pPr>
      <w:r>
        <w:rPr>
          <w:sz w:val="28"/>
          <w:szCs w:val="28"/>
        </w:rPr>
        <w:t>1. Нефедьев Ю. В. - глава сельского поселения Новомальтинского муниципального образования, председатель комиссии;</w:t>
      </w:r>
    </w:p>
    <w:p w:rsidR="00146CCE" w:rsidRDefault="00146CCE" w:rsidP="006C2585">
      <w:pPr>
        <w:widowControl/>
        <w:shd w:val="clear" w:color="auto" w:fill="FFFFFF"/>
        <w:rPr>
          <w:sz w:val="24"/>
          <w:szCs w:val="24"/>
        </w:rPr>
      </w:pPr>
      <w:r>
        <w:rPr>
          <w:sz w:val="28"/>
          <w:szCs w:val="28"/>
        </w:rPr>
        <w:t>2.  Маркова Т.В. - ведущий специалист по ЖКХ и благоустройству, секретарь комиссии;</w:t>
      </w:r>
    </w:p>
    <w:p w:rsidR="00146CCE" w:rsidRDefault="00146CCE" w:rsidP="006C2585">
      <w:pPr>
        <w:widowControl/>
        <w:shd w:val="clear" w:color="auto" w:fill="FFFFFF"/>
        <w:rPr>
          <w:sz w:val="24"/>
          <w:szCs w:val="24"/>
        </w:rPr>
      </w:pPr>
      <w:r>
        <w:rPr>
          <w:sz w:val="28"/>
          <w:szCs w:val="28"/>
        </w:rPr>
        <w:t>3.  Алемовская Л. П.- ведущий специалист по землепользованию муниципальному имуществу и градостроительству;</w:t>
      </w:r>
    </w:p>
    <w:p w:rsidR="00146CCE" w:rsidRDefault="00146CCE" w:rsidP="006C2585">
      <w:pPr>
        <w:widowControl/>
        <w:shd w:val="clear" w:color="auto" w:fill="FFFFFF"/>
        <w:rPr>
          <w:sz w:val="24"/>
          <w:szCs w:val="24"/>
        </w:rPr>
      </w:pPr>
      <w:r>
        <w:rPr>
          <w:sz w:val="28"/>
          <w:szCs w:val="28"/>
        </w:rPr>
        <w:t>4.  Храмова С. Н. - ведущий специалист по организационной работе;</w:t>
      </w:r>
    </w:p>
    <w:p w:rsidR="00146CCE" w:rsidRDefault="00146CCE" w:rsidP="006C2585">
      <w:pPr>
        <w:widowControl/>
        <w:shd w:val="clear" w:color="auto" w:fill="FFFFFF"/>
        <w:rPr>
          <w:sz w:val="24"/>
          <w:szCs w:val="24"/>
        </w:rPr>
      </w:pPr>
      <w:r>
        <w:rPr>
          <w:sz w:val="28"/>
          <w:szCs w:val="28"/>
        </w:rPr>
        <w:t>5.  Акимова О. С. - специалист по социальным вопросам и молодежной политики;</w:t>
      </w:r>
    </w:p>
    <w:p w:rsidR="00146CCE" w:rsidRDefault="00146CCE" w:rsidP="006C2585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6.  Белькова , О. Л.- депутат Думы сельского поселения Новомальтинского муниципального образования ( по согласованию).</w:t>
      </w:r>
    </w:p>
    <w:p w:rsidR="00146CCE" w:rsidRDefault="00146CCE" w:rsidP="006C2585">
      <w:pPr>
        <w:pStyle w:val="NoSpacing"/>
        <w:rPr>
          <w:sz w:val="28"/>
          <w:szCs w:val="28"/>
        </w:rPr>
      </w:pPr>
    </w:p>
    <w:p w:rsidR="00146CCE" w:rsidRPr="00EF3C4F" w:rsidRDefault="00146CCE" w:rsidP="007809DC">
      <w:pPr>
        <w:pStyle w:val="NoSpacing"/>
        <w:rPr>
          <w:sz w:val="28"/>
          <w:szCs w:val="28"/>
        </w:rPr>
      </w:pPr>
    </w:p>
    <w:p w:rsidR="00146CCE" w:rsidRPr="00EF3C4F" w:rsidRDefault="00146CCE" w:rsidP="007809DC">
      <w:pPr>
        <w:pStyle w:val="NoSpacing"/>
        <w:rPr>
          <w:sz w:val="28"/>
          <w:szCs w:val="28"/>
        </w:rPr>
      </w:pPr>
    </w:p>
    <w:p w:rsidR="00146CCE" w:rsidRPr="00EF3C4F" w:rsidRDefault="00146CCE" w:rsidP="007809DC">
      <w:pPr>
        <w:pStyle w:val="NoSpacing"/>
        <w:rPr>
          <w:sz w:val="28"/>
          <w:szCs w:val="28"/>
        </w:rPr>
      </w:pPr>
    </w:p>
    <w:p w:rsidR="00146CCE" w:rsidRPr="00EF3C4F" w:rsidRDefault="00146CCE" w:rsidP="007809DC">
      <w:pPr>
        <w:pStyle w:val="NoSpacing"/>
        <w:rPr>
          <w:sz w:val="28"/>
          <w:szCs w:val="28"/>
        </w:rPr>
      </w:pPr>
    </w:p>
    <w:p w:rsidR="00146CCE" w:rsidRPr="00EF3C4F" w:rsidRDefault="00146CCE" w:rsidP="007809DC">
      <w:pPr>
        <w:pStyle w:val="NoSpacing"/>
        <w:rPr>
          <w:sz w:val="28"/>
          <w:szCs w:val="28"/>
        </w:rPr>
      </w:pPr>
    </w:p>
    <w:p w:rsidR="00146CCE" w:rsidRPr="00EF3C4F" w:rsidRDefault="00146CCE" w:rsidP="007809DC">
      <w:pPr>
        <w:pStyle w:val="NoSpacing"/>
        <w:rPr>
          <w:sz w:val="28"/>
          <w:szCs w:val="28"/>
        </w:rPr>
      </w:pPr>
    </w:p>
    <w:p w:rsidR="00146CCE" w:rsidRPr="00EF3C4F" w:rsidRDefault="00146CCE" w:rsidP="007809DC">
      <w:pPr>
        <w:pStyle w:val="NoSpacing"/>
        <w:rPr>
          <w:sz w:val="28"/>
          <w:szCs w:val="28"/>
        </w:rPr>
      </w:pPr>
    </w:p>
    <w:p w:rsidR="00146CCE" w:rsidRPr="00EF3C4F" w:rsidRDefault="00146CCE" w:rsidP="007809DC">
      <w:pPr>
        <w:pStyle w:val="NoSpacing"/>
        <w:rPr>
          <w:sz w:val="28"/>
          <w:szCs w:val="28"/>
        </w:rPr>
      </w:pPr>
    </w:p>
    <w:p w:rsidR="00146CCE" w:rsidRPr="00EF3C4F" w:rsidRDefault="00146CCE" w:rsidP="007809DC">
      <w:pPr>
        <w:pStyle w:val="NoSpacing"/>
        <w:rPr>
          <w:sz w:val="28"/>
          <w:szCs w:val="28"/>
        </w:rPr>
      </w:pPr>
    </w:p>
    <w:p w:rsidR="00146CCE" w:rsidRPr="00EF3C4F" w:rsidRDefault="00146CCE" w:rsidP="007809DC">
      <w:pPr>
        <w:pStyle w:val="NoSpacing"/>
        <w:rPr>
          <w:sz w:val="28"/>
          <w:szCs w:val="28"/>
        </w:rPr>
      </w:pPr>
    </w:p>
    <w:p w:rsidR="00146CCE" w:rsidRPr="00EF3C4F" w:rsidRDefault="00146CCE" w:rsidP="007809DC">
      <w:pPr>
        <w:pStyle w:val="NoSpacing"/>
        <w:rPr>
          <w:sz w:val="28"/>
          <w:szCs w:val="28"/>
        </w:rPr>
      </w:pPr>
    </w:p>
    <w:p w:rsidR="00146CCE" w:rsidRPr="00EF3C4F" w:rsidRDefault="00146CCE" w:rsidP="007809DC">
      <w:pPr>
        <w:pStyle w:val="NoSpacing"/>
        <w:rPr>
          <w:sz w:val="28"/>
          <w:szCs w:val="28"/>
        </w:rPr>
      </w:pPr>
    </w:p>
    <w:p w:rsidR="00146CCE" w:rsidRPr="00EF3C4F" w:rsidRDefault="00146CCE" w:rsidP="007809DC">
      <w:pPr>
        <w:pStyle w:val="NoSpacing"/>
        <w:rPr>
          <w:sz w:val="28"/>
          <w:szCs w:val="28"/>
        </w:rPr>
      </w:pPr>
    </w:p>
    <w:p w:rsidR="00146CCE" w:rsidRPr="00EF3C4F" w:rsidRDefault="00146CCE" w:rsidP="007809DC">
      <w:pPr>
        <w:pStyle w:val="NoSpacing"/>
        <w:rPr>
          <w:sz w:val="28"/>
          <w:szCs w:val="28"/>
        </w:rPr>
      </w:pPr>
    </w:p>
    <w:p w:rsidR="00146CCE" w:rsidRPr="00EF3C4F" w:rsidRDefault="00146CCE" w:rsidP="007809DC">
      <w:pPr>
        <w:pStyle w:val="NoSpacing"/>
        <w:rPr>
          <w:sz w:val="28"/>
          <w:szCs w:val="28"/>
        </w:rPr>
      </w:pPr>
    </w:p>
    <w:p w:rsidR="00146CCE" w:rsidRPr="00EF3C4F" w:rsidRDefault="00146CCE" w:rsidP="007809DC">
      <w:pPr>
        <w:pStyle w:val="NoSpacing"/>
        <w:rPr>
          <w:sz w:val="28"/>
          <w:szCs w:val="28"/>
        </w:rPr>
      </w:pPr>
    </w:p>
    <w:p w:rsidR="00146CCE" w:rsidRPr="00EF3C4F" w:rsidRDefault="00146CCE" w:rsidP="007809DC">
      <w:pPr>
        <w:pStyle w:val="NoSpacing"/>
        <w:rPr>
          <w:sz w:val="28"/>
          <w:szCs w:val="28"/>
        </w:rPr>
      </w:pPr>
    </w:p>
    <w:p w:rsidR="00146CCE" w:rsidRDefault="00146CCE" w:rsidP="007809DC">
      <w:pPr>
        <w:pStyle w:val="NoSpacing"/>
        <w:rPr>
          <w:sz w:val="28"/>
          <w:szCs w:val="28"/>
        </w:rPr>
      </w:pPr>
    </w:p>
    <w:p w:rsidR="00146CCE" w:rsidRDefault="00146CCE" w:rsidP="007809DC">
      <w:pPr>
        <w:pStyle w:val="NoSpacing"/>
        <w:rPr>
          <w:sz w:val="28"/>
          <w:szCs w:val="28"/>
        </w:rPr>
      </w:pPr>
    </w:p>
    <w:p w:rsidR="00146CCE" w:rsidRDefault="00146CCE" w:rsidP="007809DC">
      <w:pPr>
        <w:pStyle w:val="NoSpacing"/>
        <w:rPr>
          <w:sz w:val="28"/>
          <w:szCs w:val="28"/>
        </w:rPr>
      </w:pPr>
    </w:p>
    <w:p w:rsidR="00146CCE" w:rsidRDefault="00146CCE" w:rsidP="007809DC">
      <w:pPr>
        <w:pStyle w:val="NoSpacing"/>
        <w:rPr>
          <w:sz w:val="28"/>
          <w:szCs w:val="28"/>
        </w:rPr>
      </w:pPr>
    </w:p>
    <w:p w:rsidR="00146CCE" w:rsidRDefault="00146CCE" w:rsidP="007809DC">
      <w:pPr>
        <w:pStyle w:val="NoSpacing"/>
        <w:rPr>
          <w:sz w:val="28"/>
          <w:szCs w:val="28"/>
        </w:rPr>
      </w:pPr>
    </w:p>
    <w:p w:rsidR="00146CCE" w:rsidRDefault="00146CCE" w:rsidP="007809DC">
      <w:pPr>
        <w:pStyle w:val="NoSpacing"/>
        <w:rPr>
          <w:sz w:val="28"/>
          <w:szCs w:val="28"/>
        </w:rPr>
      </w:pPr>
    </w:p>
    <w:p w:rsidR="00146CCE" w:rsidRDefault="00146CCE" w:rsidP="007809DC">
      <w:pPr>
        <w:pStyle w:val="NoSpacing"/>
        <w:rPr>
          <w:sz w:val="28"/>
          <w:szCs w:val="28"/>
        </w:rPr>
      </w:pPr>
    </w:p>
    <w:p w:rsidR="00146CCE" w:rsidRDefault="00146CCE" w:rsidP="007809DC">
      <w:pPr>
        <w:pStyle w:val="NoSpacing"/>
        <w:rPr>
          <w:sz w:val="28"/>
          <w:szCs w:val="28"/>
        </w:rPr>
      </w:pPr>
    </w:p>
    <w:p w:rsidR="00146CCE" w:rsidRPr="00EF3C4F" w:rsidRDefault="00146CCE" w:rsidP="007809DC">
      <w:pPr>
        <w:pStyle w:val="NoSpacing"/>
        <w:rPr>
          <w:sz w:val="28"/>
          <w:szCs w:val="28"/>
        </w:rPr>
      </w:pPr>
    </w:p>
    <w:p w:rsidR="00146CCE" w:rsidRPr="00EF3C4F" w:rsidRDefault="00146CCE" w:rsidP="007809DC">
      <w:pPr>
        <w:pStyle w:val="NoSpacing"/>
        <w:rPr>
          <w:sz w:val="28"/>
          <w:szCs w:val="28"/>
        </w:rPr>
      </w:pPr>
    </w:p>
    <w:p w:rsidR="00146CCE" w:rsidRPr="00EF3C4F" w:rsidRDefault="00146CCE" w:rsidP="006C2585">
      <w:pPr>
        <w:pStyle w:val="NoSpacing"/>
        <w:jc w:val="right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                                                                        </w:t>
      </w:r>
      <w:r w:rsidRPr="00EF3C4F">
        <w:rPr>
          <w:sz w:val="28"/>
          <w:szCs w:val="28"/>
        </w:rPr>
        <w:t>Приложение</w:t>
      </w:r>
    </w:p>
    <w:p w:rsidR="00146CCE" w:rsidRPr="00EF3C4F" w:rsidRDefault="00146CCE" w:rsidP="006C2585">
      <w:pPr>
        <w:pStyle w:val="NoSpacing"/>
        <w:jc w:val="right"/>
        <w:rPr>
          <w:sz w:val="28"/>
          <w:szCs w:val="28"/>
        </w:rPr>
      </w:pPr>
      <w:r w:rsidRPr="00EF3C4F">
        <w:rPr>
          <w:sz w:val="28"/>
          <w:szCs w:val="28"/>
        </w:rPr>
        <w:t xml:space="preserve">                                                                        к Положению о проведении</w:t>
      </w:r>
    </w:p>
    <w:p w:rsidR="00146CCE" w:rsidRPr="00EF3C4F" w:rsidRDefault="00146CCE" w:rsidP="006C2585">
      <w:pPr>
        <w:pStyle w:val="NoSpacing"/>
        <w:jc w:val="right"/>
        <w:rPr>
          <w:sz w:val="28"/>
          <w:szCs w:val="28"/>
        </w:rPr>
      </w:pPr>
      <w:r w:rsidRPr="00EF3C4F">
        <w:rPr>
          <w:sz w:val="28"/>
          <w:szCs w:val="28"/>
        </w:rPr>
        <w:t xml:space="preserve">                                                                        ежегодного смотра  конкурса на</w:t>
      </w:r>
    </w:p>
    <w:p w:rsidR="00146CCE" w:rsidRPr="00EF3C4F" w:rsidRDefault="00146CCE" w:rsidP="006C2585">
      <w:pPr>
        <w:pStyle w:val="NoSpacing"/>
        <w:jc w:val="right"/>
        <w:rPr>
          <w:sz w:val="28"/>
          <w:szCs w:val="28"/>
        </w:rPr>
      </w:pPr>
      <w:r w:rsidRPr="00EF3C4F">
        <w:rPr>
          <w:sz w:val="28"/>
          <w:szCs w:val="28"/>
        </w:rPr>
        <w:t xml:space="preserve">                                       </w:t>
      </w:r>
      <w:r>
        <w:rPr>
          <w:sz w:val="28"/>
          <w:szCs w:val="28"/>
        </w:rPr>
        <w:t xml:space="preserve">                              </w:t>
      </w:r>
      <w:r w:rsidRPr="00EF3C4F">
        <w:rPr>
          <w:sz w:val="28"/>
          <w:szCs w:val="28"/>
        </w:rPr>
        <w:t xml:space="preserve">лучшую усадьбу Усольского района </w:t>
      </w:r>
    </w:p>
    <w:p w:rsidR="00146CCE" w:rsidRPr="00EF3C4F" w:rsidRDefault="00146CCE" w:rsidP="006C2585">
      <w:pPr>
        <w:pStyle w:val="NoSpacing"/>
        <w:jc w:val="right"/>
        <w:rPr>
          <w:sz w:val="28"/>
          <w:szCs w:val="28"/>
        </w:rPr>
      </w:pPr>
    </w:p>
    <w:p w:rsidR="00146CCE" w:rsidRPr="00EF3C4F" w:rsidRDefault="00146CCE" w:rsidP="007809DC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</w:t>
      </w:r>
      <w:r w:rsidRPr="00EF3C4F">
        <w:rPr>
          <w:sz w:val="28"/>
          <w:szCs w:val="28"/>
        </w:rPr>
        <w:t>ЗАЯВКА</w:t>
      </w:r>
    </w:p>
    <w:p w:rsidR="00146CCE" w:rsidRPr="00EF3C4F" w:rsidRDefault="00146CCE" w:rsidP="007809DC">
      <w:pPr>
        <w:pStyle w:val="NoSpacing"/>
        <w:rPr>
          <w:sz w:val="28"/>
          <w:szCs w:val="28"/>
        </w:rPr>
      </w:pPr>
    </w:p>
    <w:p w:rsidR="00146CCE" w:rsidRPr="006C2585" w:rsidRDefault="00146CCE" w:rsidP="007809DC">
      <w:pPr>
        <w:pStyle w:val="NoSpacing"/>
        <w:rPr>
          <w:sz w:val="24"/>
          <w:szCs w:val="24"/>
        </w:rPr>
      </w:pPr>
      <w:r w:rsidRPr="006C2585">
        <w:rPr>
          <w:sz w:val="24"/>
          <w:szCs w:val="24"/>
        </w:rPr>
        <w:t>НА УЧАСТИЕ В  СМОТРЕ-КОНКУРСЕ «Самая лучшая усадьба_____________________»</w:t>
      </w:r>
    </w:p>
    <w:p w:rsidR="00146CCE" w:rsidRPr="006C2585" w:rsidRDefault="00146CCE" w:rsidP="007809DC">
      <w:pPr>
        <w:pStyle w:val="NoSpacing"/>
        <w:rPr>
          <w:sz w:val="24"/>
          <w:szCs w:val="24"/>
        </w:rPr>
      </w:pPr>
      <w:r w:rsidRPr="006C2585"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146CCE" w:rsidRPr="00EF3C4F" w:rsidRDefault="00146CCE" w:rsidP="007809DC">
      <w:pPr>
        <w:pStyle w:val="NoSpacing"/>
        <w:rPr>
          <w:sz w:val="28"/>
          <w:szCs w:val="28"/>
        </w:rPr>
      </w:pPr>
      <w:r w:rsidRPr="00EF3C4F">
        <w:rPr>
          <w:sz w:val="28"/>
          <w:szCs w:val="28"/>
        </w:rPr>
        <w:t>Заявляю о своем намерении принять участие в смотре-конкурсе «Самая лучшая усадьба».</w:t>
      </w:r>
    </w:p>
    <w:p w:rsidR="00146CCE" w:rsidRPr="00EF3C4F" w:rsidRDefault="00146CCE" w:rsidP="007809DC">
      <w:pPr>
        <w:pStyle w:val="NoSpacing"/>
        <w:rPr>
          <w:sz w:val="28"/>
          <w:szCs w:val="28"/>
        </w:rPr>
      </w:pPr>
      <w:r w:rsidRPr="00EF3C4F">
        <w:rPr>
          <w:sz w:val="28"/>
          <w:szCs w:val="28"/>
        </w:rPr>
        <w:t>Полноту и достоверность информации, указанной в настоящей заявке и прилагаемых к ней документах, гарантирую.</w:t>
      </w:r>
    </w:p>
    <w:p w:rsidR="00146CCE" w:rsidRPr="00EF3C4F" w:rsidRDefault="00146CCE" w:rsidP="007809DC">
      <w:pPr>
        <w:pStyle w:val="NoSpacing"/>
        <w:rPr>
          <w:sz w:val="28"/>
          <w:szCs w:val="28"/>
        </w:rPr>
      </w:pPr>
      <w:r w:rsidRPr="00EF3C4F">
        <w:rPr>
          <w:sz w:val="28"/>
          <w:szCs w:val="28"/>
        </w:rPr>
        <w:t>Личные данные гражданина (владельца усадьбы):</w:t>
      </w:r>
    </w:p>
    <w:p w:rsidR="00146CCE" w:rsidRPr="00EF3C4F" w:rsidRDefault="00146CCE" w:rsidP="007809DC">
      <w:pPr>
        <w:pStyle w:val="NoSpacing"/>
        <w:rPr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6"/>
        <w:gridCol w:w="4787"/>
      </w:tblGrid>
      <w:tr w:rsidR="00146CCE" w:rsidRPr="00EF3C4F">
        <w:tc>
          <w:tcPr>
            <w:tcW w:w="4786" w:type="dxa"/>
          </w:tcPr>
          <w:p w:rsidR="00146CCE" w:rsidRPr="00EF3C4F" w:rsidRDefault="00146CCE" w:rsidP="007809DC">
            <w:pPr>
              <w:pStyle w:val="NoSpacing"/>
              <w:rPr>
                <w:sz w:val="28"/>
                <w:szCs w:val="28"/>
              </w:rPr>
            </w:pPr>
            <w:r w:rsidRPr="00EF3C4F">
              <w:rPr>
                <w:sz w:val="28"/>
                <w:szCs w:val="28"/>
              </w:rPr>
              <w:t>Паспортные данные</w:t>
            </w:r>
          </w:p>
        </w:tc>
        <w:tc>
          <w:tcPr>
            <w:tcW w:w="4787" w:type="dxa"/>
          </w:tcPr>
          <w:p w:rsidR="00146CCE" w:rsidRPr="00EF3C4F" w:rsidRDefault="00146CCE" w:rsidP="007809DC">
            <w:pPr>
              <w:pStyle w:val="NoSpacing"/>
              <w:rPr>
                <w:sz w:val="28"/>
                <w:szCs w:val="28"/>
              </w:rPr>
            </w:pPr>
          </w:p>
        </w:tc>
      </w:tr>
      <w:tr w:rsidR="00146CCE" w:rsidRPr="00EF3C4F">
        <w:tc>
          <w:tcPr>
            <w:tcW w:w="4786" w:type="dxa"/>
          </w:tcPr>
          <w:p w:rsidR="00146CCE" w:rsidRPr="00EF3C4F" w:rsidRDefault="00146CCE" w:rsidP="007809DC">
            <w:pPr>
              <w:pStyle w:val="NoSpacing"/>
              <w:rPr>
                <w:sz w:val="28"/>
                <w:szCs w:val="28"/>
              </w:rPr>
            </w:pPr>
            <w:r w:rsidRPr="00EF3C4F">
              <w:rPr>
                <w:sz w:val="28"/>
                <w:szCs w:val="28"/>
              </w:rPr>
              <w:t>Номер контактного телефона</w:t>
            </w:r>
          </w:p>
        </w:tc>
        <w:tc>
          <w:tcPr>
            <w:tcW w:w="4787" w:type="dxa"/>
          </w:tcPr>
          <w:p w:rsidR="00146CCE" w:rsidRPr="00EF3C4F" w:rsidRDefault="00146CCE" w:rsidP="007809DC">
            <w:pPr>
              <w:pStyle w:val="NoSpacing"/>
              <w:rPr>
                <w:sz w:val="28"/>
                <w:szCs w:val="28"/>
              </w:rPr>
            </w:pPr>
          </w:p>
        </w:tc>
      </w:tr>
      <w:tr w:rsidR="00146CCE" w:rsidRPr="00EF3C4F">
        <w:tc>
          <w:tcPr>
            <w:tcW w:w="4786" w:type="dxa"/>
          </w:tcPr>
          <w:p w:rsidR="00146CCE" w:rsidRPr="00EF3C4F" w:rsidRDefault="00146CCE" w:rsidP="007809DC">
            <w:pPr>
              <w:pStyle w:val="NoSpacing"/>
              <w:rPr>
                <w:sz w:val="28"/>
                <w:szCs w:val="28"/>
              </w:rPr>
            </w:pPr>
            <w:r w:rsidRPr="00EF3C4F">
              <w:rPr>
                <w:sz w:val="28"/>
                <w:szCs w:val="28"/>
              </w:rPr>
              <w:t>Местонахождение усадьбы</w:t>
            </w:r>
          </w:p>
        </w:tc>
        <w:tc>
          <w:tcPr>
            <w:tcW w:w="4787" w:type="dxa"/>
          </w:tcPr>
          <w:p w:rsidR="00146CCE" w:rsidRPr="00EF3C4F" w:rsidRDefault="00146CCE" w:rsidP="007809DC">
            <w:pPr>
              <w:pStyle w:val="NoSpacing"/>
              <w:rPr>
                <w:sz w:val="28"/>
                <w:szCs w:val="28"/>
              </w:rPr>
            </w:pPr>
          </w:p>
        </w:tc>
      </w:tr>
    </w:tbl>
    <w:p w:rsidR="00146CCE" w:rsidRPr="00EF3C4F" w:rsidRDefault="00146CCE" w:rsidP="007809DC">
      <w:pPr>
        <w:pStyle w:val="NoSpacing"/>
        <w:rPr>
          <w:sz w:val="28"/>
          <w:szCs w:val="28"/>
        </w:rPr>
      </w:pPr>
    </w:p>
    <w:p w:rsidR="00146CCE" w:rsidRPr="00EF3C4F" w:rsidRDefault="00146CCE" w:rsidP="007809DC">
      <w:pPr>
        <w:pStyle w:val="NoSpacing"/>
        <w:rPr>
          <w:sz w:val="28"/>
          <w:szCs w:val="28"/>
        </w:rPr>
      </w:pPr>
    </w:p>
    <w:p w:rsidR="00146CCE" w:rsidRPr="00EF3C4F" w:rsidRDefault="00146CCE" w:rsidP="006C2585">
      <w:pPr>
        <w:pStyle w:val="NoSpacing"/>
        <w:jc w:val="both"/>
        <w:rPr>
          <w:sz w:val="28"/>
          <w:szCs w:val="28"/>
        </w:rPr>
      </w:pPr>
      <w:r w:rsidRPr="00EF3C4F">
        <w:rPr>
          <w:sz w:val="28"/>
          <w:szCs w:val="28"/>
        </w:rPr>
        <w:t>Приложение:</w:t>
      </w:r>
    </w:p>
    <w:p w:rsidR="00146CCE" w:rsidRPr="00EF3C4F" w:rsidRDefault="00146CCE" w:rsidP="006C2585">
      <w:pPr>
        <w:pStyle w:val="NoSpacing"/>
        <w:jc w:val="both"/>
        <w:rPr>
          <w:sz w:val="28"/>
          <w:szCs w:val="28"/>
        </w:rPr>
      </w:pPr>
      <w:r w:rsidRPr="00EF3C4F">
        <w:rPr>
          <w:sz w:val="28"/>
          <w:szCs w:val="28"/>
        </w:rPr>
        <w:t>1)____________________________________________________________ на ______ листах</w:t>
      </w:r>
    </w:p>
    <w:p w:rsidR="00146CCE" w:rsidRPr="00EF3C4F" w:rsidRDefault="00146CCE" w:rsidP="006C2585">
      <w:pPr>
        <w:pStyle w:val="NoSpacing"/>
        <w:jc w:val="both"/>
        <w:rPr>
          <w:sz w:val="28"/>
          <w:szCs w:val="28"/>
        </w:rPr>
      </w:pPr>
      <w:r w:rsidRPr="00EF3C4F">
        <w:rPr>
          <w:sz w:val="28"/>
          <w:szCs w:val="28"/>
        </w:rPr>
        <w:t>2)____________________________________________________________на _______листах</w:t>
      </w:r>
    </w:p>
    <w:p w:rsidR="00146CCE" w:rsidRPr="00EF3C4F" w:rsidRDefault="00146CCE" w:rsidP="006C2585">
      <w:pPr>
        <w:pStyle w:val="NoSpacing"/>
        <w:jc w:val="both"/>
        <w:rPr>
          <w:sz w:val="28"/>
          <w:szCs w:val="28"/>
        </w:rPr>
      </w:pPr>
      <w:r w:rsidRPr="00EF3C4F">
        <w:rPr>
          <w:sz w:val="28"/>
          <w:szCs w:val="28"/>
        </w:rPr>
        <w:t>3)____________________________________________________________на _______листах</w:t>
      </w:r>
    </w:p>
    <w:p w:rsidR="00146CCE" w:rsidRPr="00EF3C4F" w:rsidRDefault="00146CCE" w:rsidP="007809DC">
      <w:pPr>
        <w:pStyle w:val="NoSpacing"/>
        <w:rPr>
          <w:sz w:val="28"/>
          <w:szCs w:val="28"/>
        </w:rPr>
      </w:pPr>
    </w:p>
    <w:p w:rsidR="00146CCE" w:rsidRPr="00EF3C4F" w:rsidRDefault="00146CCE" w:rsidP="007809DC">
      <w:pPr>
        <w:pStyle w:val="NoSpacing"/>
        <w:rPr>
          <w:sz w:val="28"/>
          <w:szCs w:val="28"/>
        </w:rPr>
      </w:pPr>
    </w:p>
    <w:p w:rsidR="00146CCE" w:rsidRPr="00EF3C4F" w:rsidRDefault="00146CCE" w:rsidP="007809DC">
      <w:pPr>
        <w:pStyle w:val="NoSpacing"/>
        <w:rPr>
          <w:sz w:val="28"/>
          <w:szCs w:val="28"/>
        </w:rPr>
      </w:pPr>
      <w:r w:rsidRPr="00EF3C4F">
        <w:rPr>
          <w:sz w:val="28"/>
          <w:szCs w:val="28"/>
        </w:rPr>
        <w:t>«_____»__________ 20___г.                                             _____________________</w:t>
      </w:r>
    </w:p>
    <w:p w:rsidR="00146CCE" w:rsidRPr="00EF3C4F" w:rsidRDefault="00146CCE" w:rsidP="007809DC">
      <w:pPr>
        <w:pStyle w:val="NoSpacing"/>
        <w:rPr>
          <w:sz w:val="28"/>
          <w:szCs w:val="28"/>
        </w:rPr>
      </w:pPr>
      <w:r w:rsidRPr="00EF3C4F">
        <w:rPr>
          <w:sz w:val="28"/>
          <w:szCs w:val="28"/>
        </w:rPr>
        <w:t xml:space="preserve">                                                                                                        подпись</w:t>
      </w:r>
    </w:p>
    <w:sectPr w:rsidR="00146CCE" w:rsidRPr="00EF3C4F" w:rsidSect="002F10C4">
      <w:type w:val="continuous"/>
      <w:pgSz w:w="11909" w:h="16834"/>
      <w:pgMar w:top="568" w:right="851" w:bottom="1134" w:left="1701" w:header="720" w:footer="720" w:gutter="0"/>
      <w:cols w:space="142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A66702"/>
    <w:multiLevelType w:val="singleLevel"/>
    <w:tmpl w:val="2ED4EC58"/>
    <w:lvl w:ilvl="0">
      <w:start w:val="1"/>
      <w:numFmt w:val="decimal"/>
      <w:lvlText w:val="1.%1."/>
      <w:legacy w:legacy="1" w:legacySpace="0" w:legacyIndent="317"/>
      <w:lvlJc w:val="left"/>
      <w:rPr>
        <w:rFonts w:ascii="Times New Roman" w:hAnsi="Times New Roman" w:hint="default"/>
      </w:rPr>
    </w:lvl>
  </w:abstractNum>
  <w:abstractNum w:abstractNumId="1">
    <w:nsid w:val="418D7258"/>
    <w:multiLevelType w:val="singleLevel"/>
    <w:tmpl w:val="195E8246"/>
    <w:lvl w:ilvl="0">
      <w:start w:val="1"/>
      <w:numFmt w:val="decimal"/>
      <w:lvlText w:val="%1."/>
      <w:legacy w:legacy="1" w:legacySpace="0" w:legacyIndent="226"/>
      <w:lvlJc w:val="left"/>
      <w:rPr>
        <w:rFonts w:ascii="Times New Roman" w:hAnsi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83E0A"/>
    <w:rsid w:val="00017956"/>
    <w:rsid w:val="00053F27"/>
    <w:rsid w:val="00091466"/>
    <w:rsid w:val="0009538B"/>
    <w:rsid w:val="000F5EA8"/>
    <w:rsid w:val="00131FA3"/>
    <w:rsid w:val="00146CCE"/>
    <w:rsid w:val="001471F6"/>
    <w:rsid w:val="00152B34"/>
    <w:rsid w:val="00155E47"/>
    <w:rsid w:val="001D1525"/>
    <w:rsid w:val="001D50DC"/>
    <w:rsid w:val="002A0421"/>
    <w:rsid w:val="002C0E2A"/>
    <w:rsid w:val="002F10C4"/>
    <w:rsid w:val="003415B5"/>
    <w:rsid w:val="00420C53"/>
    <w:rsid w:val="00493A3C"/>
    <w:rsid w:val="004E29D5"/>
    <w:rsid w:val="0057775F"/>
    <w:rsid w:val="005A62C9"/>
    <w:rsid w:val="005C3AC1"/>
    <w:rsid w:val="00652F9E"/>
    <w:rsid w:val="006826D7"/>
    <w:rsid w:val="00683E0A"/>
    <w:rsid w:val="006C2585"/>
    <w:rsid w:val="00714402"/>
    <w:rsid w:val="00727A47"/>
    <w:rsid w:val="00763743"/>
    <w:rsid w:val="007809DC"/>
    <w:rsid w:val="007A52A6"/>
    <w:rsid w:val="007B634E"/>
    <w:rsid w:val="0082764D"/>
    <w:rsid w:val="009D3021"/>
    <w:rsid w:val="009F770C"/>
    <w:rsid w:val="00A0498B"/>
    <w:rsid w:val="00BE1F6C"/>
    <w:rsid w:val="00C113EA"/>
    <w:rsid w:val="00CB6537"/>
    <w:rsid w:val="00D2113A"/>
    <w:rsid w:val="00DC4C84"/>
    <w:rsid w:val="00EA3247"/>
    <w:rsid w:val="00ED05E1"/>
    <w:rsid w:val="00EF3C4F"/>
    <w:rsid w:val="00F02476"/>
    <w:rsid w:val="00F66003"/>
    <w:rsid w:val="00FC76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4C84"/>
    <w:pPr>
      <w:widowControl w:val="0"/>
      <w:autoSpaceDE w:val="0"/>
      <w:autoSpaceDN w:val="0"/>
      <w:adjustRightInd w:val="0"/>
    </w:pPr>
    <w:rPr>
      <w:rFonts w:ascii="Times New Roman" w:hAnsi="Times New Roman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7809DC"/>
    <w:pPr>
      <w:widowControl w:val="0"/>
      <w:autoSpaceDE w:val="0"/>
      <w:autoSpaceDN w:val="0"/>
      <w:adjustRightInd w:val="0"/>
    </w:pPr>
    <w:rPr>
      <w:rFonts w:ascii="Times New Roman" w:hAnsi="Times New Roman"/>
      <w:sz w:val="20"/>
      <w:szCs w:val="20"/>
    </w:rPr>
  </w:style>
  <w:style w:type="table" w:styleId="TableGrid">
    <w:name w:val="Table Grid"/>
    <w:basedOn w:val="TableNormal"/>
    <w:uiPriority w:val="99"/>
    <w:locked/>
    <w:rsid w:val="00131FA3"/>
    <w:pPr>
      <w:widowControl w:val="0"/>
      <w:autoSpaceDE w:val="0"/>
      <w:autoSpaceDN w:val="0"/>
      <w:adjustRightInd w:val="0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8887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180</TotalTime>
  <Pages>6</Pages>
  <Words>1539</Words>
  <Characters>8776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17</cp:revision>
  <cp:lastPrinted>2015-08-17T03:45:00Z</cp:lastPrinted>
  <dcterms:created xsi:type="dcterms:W3CDTF">2014-06-24T01:16:00Z</dcterms:created>
  <dcterms:modified xsi:type="dcterms:W3CDTF">2015-08-17T03:46:00Z</dcterms:modified>
</cp:coreProperties>
</file>