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10A" w:rsidRPr="005E310A" w:rsidRDefault="005E310A" w:rsidP="005E310A">
      <w:pPr>
        <w:shd w:val="clear" w:color="auto" w:fill="FFFFFF"/>
        <w:spacing w:line="319" w:lineRule="exact"/>
        <w:jc w:val="center"/>
        <w:rPr>
          <w:b/>
          <w:bCs/>
          <w:color w:val="323232"/>
          <w:spacing w:val="49"/>
          <w:sz w:val="16"/>
          <w:szCs w:val="16"/>
        </w:rPr>
      </w:pPr>
      <w:r w:rsidRPr="005E310A">
        <w:rPr>
          <w:b/>
          <w:bCs/>
          <w:color w:val="323232"/>
          <w:spacing w:val="49"/>
          <w:sz w:val="16"/>
          <w:szCs w:val="16"/>
        </w:rPr>
        <w:t>РАСПОРЯЖЕНИЕ</w:t>
      </w:r>
    </w:p>
    <w:p w:rsidR="005E310A" w:rsidRDefault="005E310A" w:rsidP="005E310A">
      <w:pPr>
        <w:shd w:val="clear" w:color="auto" w:fill="FFFFFF"/>
        <w:tabs>
          <w:tab w:val="left" w:leader="underscore" w:pos="10632"/>
        </w:tabs>
        <w:rPr>
          <w:b/>
          <w:color w:val="323232"/>
          <w:sz w:val="16"/>
          <w:szCs w:val="16"/>
        </w:rPr>
      </w:pPr>
      <w:r w:rsidRPr="005E310A">
        <w:rPr>
          <w:b/>
          <w:color w:val="323232"/>
          <w:spacing w:val="-19"/>
          <w:sz w:val="16"/>
          <w:szCs w:val="16"/>
        </w:rPr>
        <w:t xml:space="preserve">От 24.03.2021г                                                                                                                         </w:t>
      </w:r>
      <w:r>
        <w:rPr>
          <w:b/>
          <w:color w:val="323232"/>
          <w:spacing w:val="-19"/>
          <w:sz w:val="16"/>
          <w:szCs w:val="16"/>
        </w:rPr>
        <w:t xml:space="preserve">                                                                                                                                                                                                                                                                                                         </w:t>
      </w:r>
      <w:r w:rsidRPr="005E310A">
        <w:rPr>
          <w:b/>
          <w:color w:val="323232"/>
          <w:spacing w:val="-19"/>
          <w:sz w:val="16"/>
          <w:szCs w:val="16"/>
        </w:rPr>
        <w:t xml:space="preserve">    </w:t>
      </w:r>
      <w:r w:rsidRPr="005E310A">
        <w:rPr>
          <w:b/>
          <w:color w:val="323232"/>
          <w:sz w:val="16"/>
          <w:szCs w:val="16"/>
        </w:rPr>
        <w:t xml:space="preserve">№ 25 </w:t>
      </w:r>
      <w:r w:rsidR="001B254E">
        <w:rPr>
          <w:b/>
          <w:color w:val="323232"/>
          <w:sz w:val="16"/>
          <w:szCs w:val="16"/>
        </w:rPr>
        <w:t>–</w:t>
      </w:r>
      <w:proofErr w:type="gramStart"/>
      <w:r w:rsidRPr="005E310A">
        <w:rPr>
          <w:b/>
          <w:color w:val="323232"/>
          <w:sz w:val="16"/>
          <w:szCs w:val="16"/>
        </w:rPr>
        <w:t>р</w:t>
      </w:r>
      <w:proofErr w:type="gramEnd"/>
    </w:p>
    <w:p w:rsidR="001B254E" w:rsidRPr="005E310A" w:rsidRDefault="001B254E" w:rsidP="005E310A">
      <w:pPr>
        <w:shd w:val="clear" w:color="auto" w:fill="FFFFFF"/>
        <w:tabs>
          <w:tab w:val="left" w:leader="underscore" w:pos="10632"/>
        </w:tabs>
        <w:rPr>
          <w:b/>
          <w:color w:val="323232"/>
          <w:sz w:val="16"/>
          <w:szCs w:val="16"/>
        </w:rPr>
      </w:pPr>
    </w:p>
    <w:p w:rsidR="005E310A" w:rsidRPr="005E310A" w:rsidRDefault="005E310A" w:rsidP="005E310A">
      <w:pPr>
        <w:jc w:val="center"/>
        <w:rPr>
          <w:b/>
          <w:color w:val="auto"/>
          <w:sz w:val="16"/>
          <w:szCs w:val="16"/>
        </w:rPr>
      </w:pPr>
      <w:r w:rsidRPr="005E310A">
        <w:rPr>
          <w:b/>
          <w:color w:val="auto"/>
          <w:sz w:val="16"/>
          <w:szCs w:val="16"/>
        </w:rPr>
        <w:t xml:space="preserve">О проведении публичных слушаний по обсуждению проекта решения Думы Новомальтинского сельского поселения Усольского муниципального района Иркутской области «Об исполнении бюджета Новомальтинского сельского поселения Усольского </w:t>
      </w:r>
    </w:p>
    <w:p w:rsidR="005E310A" w:rsidRPr="005E310A" w:rsidRDefault="005E310A" w:rsidP="005E310A">
      <w:pPr>
        <w:jc w:val="center"/>
        <w:rPr>
          <w:b/>
          <w:color w:val="auto"/>
          <w:sz w:val="16"/>
          <w:szCs w:val="16"/>
        </w:rPr>
      </w:pPr>
      <w:r w:rsidRPr="005E310A">
        <w:rPr>
          <w:b/>
          <w:color w:val="auto"/>
          <w:sz w:val="16"/>
          <w:szCs w:val="16"/>
        </w:rPr>
        <w:t>муниципального района Иркутской области за 2021год».</w:t>
      </w:r>
    </w:p>
    <w:p w:rsidR="005E310A" w:rsidRPr="005E310A" w:rsidRDefault="005E310A" w:rsidP="005E310A">
      <w:pPr>
        <w:jc w:val="both"/>
        <w:rPr>
          <w:color w:val="auto"/>
          <w:sz w:val="16"/>
          <w:szCs w:val="16"/>
        </w:rPr>
      </w:pPr>
      <w:proofErr w:type="gramStart"/>
      <w:r w:rsidRPr="005E310A">
        <w:rPr>
          <w:color w:val="auto"/>
          <w:sz w:val="16"/>
          <w:szCs w:val="16"/>
        </w:rPr>
        <w:t xml:space="preserve">В связи с необходимостью принятия бюджета сельского поселения Новомальтинского муниципального образования « Об исполнении бюджета сельского поселения Новомальтинского муниципального образования за 2020 год», и в соответствии с главой 24 «Основы исполнения бюджетов», Бюджетного кодекса РФ, руководствуясь Порядком проведения публичных слушаний на территории сельского поселения Новомальтинского муниципального образования, утвержденного решением Думы сельского поселения Новомальтинского муниципального образования № 9 от 23.12.2005г., руководствуясь </w:t>
      </w:r>
      <w:proofErr w:type="spellStart"/>
      <w:r w:rsidRPr="005E310A">
        <w:rPr>
          <w:color w:val="auto"/>
          <w:sz w:val="16"/>
          <w:szCs w:val="16"/>
        </w:rPr>
        <w:t>ст</w:t>
      </w:r>
      <w:proofErr w:type="gramEnd"/>
      <w:r w:rsidRPr="005E310A">
        <w:rPr>
          <w:color w:val="auto"/>
          <w:sz w:val="16"/>
          <w:szCs w:val="16"/>
        </w:rPr>
        <w:t>.ст</w:t>
      </w:r>
      <w:proofErr w:type="spellEnd"/>
      <w:r w:rsidRPr="005E310A">
        <w:rPr>
          <w:color w:val="auto"/>
          <w:sz w:val="16"/>
          <w:szCs w:val="16"/>
        </w:rPr>
        <w:t xml:space="preserve">. 16, 23, 46,57,64 Устава Новомальтинского сельского поселения Усольского муниципального района.  </w:t>
      </w:r>
    </w:p>
    <w:p w:rsidR="005E310A" w:rsidRPr="005E310A" w:rsidRDefault="005E310A" w:rsidP="005E310A">
      <w:pPr>
        <w:jc w:val="both"/>
        <w:rPr>
          <w:color w:val="auto"/>
          <w:sz w:val="16"/>
          <w:szCs w:val="16"/>
        </w:rPr>
      </w:pPr>
      <w:r w:rsidRPr="005E310A">
        <w:rPr>
          <w:color w:val="auto"/>
          <w:sz w:val="16"/>
          <w:szCs w:val="16"/>
        </w:rPr>
        <w:t xml:space="preserve">1.Провести </w:t>
      </w:r>
      <w:r w:rsidRPr="005E310A">
        <w:rPr>
          <w:b/>
          <w:color w:val="auto"/>
          <w:sz w:val="16"/>
          <w:szCs w:val="16"/>
        </w:rPr>
        <w:t>25 апреля 2022года в 16 часов</w:t>
      </w:r>
      <w:r w:rsidRPr="005E310A">
        <w:rPr>
          <w:color w:val="auto"/>
          <w:sz w:val="16"/>
          <w:szCs w:val="16"/>
        </w:rPr>
        <w:t xml:space="preserve"> на территории Новомальтинского сельского поселения Усольского муниципального района  Иркутской области публичные слушания по обсуждению проекта решения Думы Новомальтинского сельского поселения Усольского муниципального района Иркутской области «Об исполнении бюджета Новомальтинского сельского поселения Усольского муниципального района Иркутской об</w:t>
      </w:r>
      <w:r w:rsidR="001B254E">
        <w:rPr>
          <w:color w:val="auto"/>
          <w:sz w:val="16"/>
          <w:szCs w:val="16"/>
        </w:rPr>
        <w:t>ласти образования за 2021 год».</w:t>
      </w:r>
    </w:p>
    <w:p w:rsidR="005E310A" w:rsidRPr="005E310A" w:rsidRDefault="005E310A" w:rsidP="005E310A">
      <w:pPr>
        <w:jc w:val="both"/>
        <w:rPr>
          <w:color w:val="auto"/>
          <w:sz w:val="16"/>
          <w:szCs w:val="16"/>
        </w:rPr>
      </w:pPr>
      <w:r w:rsidRPr="005E310A">
        <w:rPr>
          <w:color w:val="auto"/>
          <w:sz w:val="16"/>
          <w:szCs w:val="16"/>
        </w:rPr>
        <w:t>2.Местом проведения публичных слушаний определить администрацию п. Новомальтинск, расположенный по адресу: п. Новомальтинск, квартал 2,дом №1 здание администрации</w:t>
      </w:r>
    </w:p>
    <w:p w:rsidR="005E310A" w:rsidRPr="005E310A" w:rsidRDefault="005E310A" w:rsidP="005E310A">
      <w:pPr>
        <w:jc w:val="both"/>
        <w:rPr>
          <w:color w:val="auto"/>
          <w:sz w:val="16"/>
          <w:szCs w:val="16"/>
        </w:rPr>
      </w:pPr>
      <w:r w:rsidRPr="005E310A">
        <w:rPr>
          <w:color w:val="auto"/>
          <w:sz w:val="16"/>
          <w:szCs w:val="16"/>
        </w:rPr>
        <w:t>3.Для организации подготовки и проведения публичных слушаний создать комиссию в составе:</w:t>
      </w:r>
    </w:p>
    <w:p w:rsidR="005E310A" w:rsidRPr="005E310A" w:rsidRDefault="005E310A" w:rsidP="005E310A">
      <w:pPr>
        <w:jc w:val="both"/>
        <w:rPr>
          <w:color w:val="auto"/>
          <w:sz w:val="16"/>
          <w:szCs w:val="16"/>
        </w:rPr>
      </w:pPr>
      <w:r w:rsidRPr="005E310A">
        <w:rPr>
          <w:color w:val="auto"/>
          <w:sz w:val="16"/>
          <w:szCs w:val="16"/>
        </w:rPr>
        <w:t>-Попов О.О., глава сельского поселения Новомальтинского муниципального образования</w:t>
      </w:r>
    </w:p>
    <w:p w:rsidR="005E310A" w:rsidRPr="005E310A" w:rsidRDefault="005E310A" w:rsidP="005E310A">
      <w:pPr>
        <w:jc w:val="both"/>
        <w:rPr>
          <w:color w:val="auto"/>
          <w:sz w:val="16"/>
          <w:szCs w:val="16"/>
        </w:rPr>
      </w:pPr>
      <w:r w:rsidRPr="005E310A">
        <w:rPr>
          <w:color w:val="auto"/>
          <w:sz w:val="16"/>
          <w:szCs w:val="16"/>
        </w:rPr>
        <w:t xml:space="preserve">-Кабанова Л.Ю., специалист по финансово-бюджетной политике </w:t>
      </w:r>
    </w:p>
    <w:p w:rsidR="005E310A" w:rsidRPr="005E310A" w:rsidRDefault="005E310A" w:rsidP="005E310A">
      <w:pPr>
        <w:jc w:val="both"/>
        <w:rPr>
          <w:color w:val="auto"/>
          <w:sz w:val="16"/>
          <w:szCs w:val="16"/>
        </w:rPr>
      </w:pPr>
      <w:r w:rsidRPr="005E310A">
        <w:rPr>
          <w:color w:val="auto"/>
          <w:sz w:val="16"/>
          <w:szCs w:val="16"/>
        </w:rPr>
        <w:t>-Пеньковская М.Г., ведущий специалист по экономической политике.</w:t>
      </w:r>
    </w:p>
    <w:p w:rsidR="005E310A" w:rsidRPr="005E310A" w:rsidRDefault="005E310A" w:rsidP="005E310A">
      <w:pPr>
        <w:jc w:val="both"/>
        <w:rPr>
          <w:color w:val="auto"/>
          <w:sz w:val="16"/>
          <w:szCs w:val="16"/>
        </w:rPr>
      </w:pPr>
      <w:r w:rsidRPr="005E310A">
        <w:rPr>
          <w:color w:val="auto"/>
          <w:sz w:val="16"/>
          <w:szCs w:val="16"/>
        </w:rPr>
        <w:t>-</w:t>
      </w:r>
      <w:proofErr w:type="spellStart"/>
      <w:r w:rsidRPr="005E310A">
        <w:rPr>
          <w:color w:val="auto"/>
          <w:sz w:val="16"/>
          <w:szCs w:val="16"/>
        </w:rPr>
        <w:t>Коцур</w:t>
      </w:r>
      <w:proofErr w:type="spellEnd"/>
      <w:r w:rsidRPr="005E310A">
        <w:rPr>
          <w:color w:val="auto"/>
          <w:sz w:val="16"/>
          <w:szCs w:val="16"/>
        </w:rPr>
        <w:t xml:space="preserve"> Н.В., депутат Думы сельского поселения Новомальтинского муниципального образования (по согласованию).</w:t>
      </w:r>
    </w:p>
    <w:p w:rsidR="005E310A" w:rsidRPr="005E310A" w:rsidRDefault="005E310A" w:rsidP="005E310A">
      <w:pPr>
        <w:jc w:val="both"/>
        <w:rPr>
          <w:color w:val="auto"/>
          <w:sz w:val="16"/>
          <w:szCs w:val="16"/>
        </w:rPr>
      </w:pPr>
      <w:r w:rsidRPr="005E310A">
        <w:rPr>
          <w:color w:val="auto"/>
          <w:sz w:val="16"/>
          <w:szCs w:val="16"/>
        </w:rPr>
        <w:t>4.Результаты</w:t>
      </w:r>
      <w:r w:rsidRPr="005E310A">
        <w:rPr>
          <w:bCs/>
          <w:sz w:val="16"/>
          <w:szCs w:val="16"/>
        </w:rPr>
        <w:t xml:space="preserve"> публичных слушаний </w:t>
      </w:r>
      <w:r w:rsidRPr="005E310A">
        <w:rPr>
          <w:color w:val="auto"/>
          <w:sz w:val="16"/>
          <w:szCs w:val="16"/>
        </w:rPr>
        <w:t>о</w:t>
      </w:r>
      <w:r w:rsidRPr="005E310A">
        <w:rPr>
          <w:bCs/>
          <w:color w:val="auto"/>
          <w:sz w:val="16"/>
          <w:szCs w:val="16"/>
        </w:rPr>
        <w:t xml:space="preserve">публиковать в газете «Новости Новомальтинского муниципального образования» и разместить в информационно-телекоммуникационной сети «Интернет» на официальном сайте Новомальтинского сельского поселения Усольского муниципального района- novomaltinsk.ru </w:t>
      </w:r>
      <w:r w:rsidRPr="005E310A">
        <w:rPr>
          <w:bCs/>
          <w:sz w:val="16"/>
          <w:szCs w:val="16"/>
        </w:rPr>
        <w:t xml:space="preserve">в </w:t>
      </w:r>
      <w:r w:rsidRPr="005E310A">
        <w:rPr>
          <w:color w:val="auto"/>
          <w:sz w:val="16"/>
          <w:szCs w:val="16"/>
        </w:rPr>
        <w:t>течение 10 дней после окончания слушаний.</w:t>
      </w:r>
    </w:p>
    <w:p w:rsidR="005E310A" w:rsidRPr="005E310A" w:rsidRDefault="005E310A" w:rsidP="005E310A">
      <w:pPr>
        <w:jc w:val="both"/>
        <w:rPr>
          <w:color w:val="auto"/>
          <w:sz w:val="16"/>
          <w:szCs w:val="16"/>
        </w:rPr>
      </w:pPr>
    </w:p>
    <w:p w:rsidR="005E310A" w:rsidRPr="005E310A" w:rsidRDefault="005E310A" w:rsidP="005E310A">
      <w:pPr>
        <w:jc w:val="both"/>
        <w:rPr>
          <w:color w:val="auto"/>
          <w:sz w:val="16"/>
          <w:szCs w:val="16"/>
        </w:rPr>
      </w:pPr>
      <w:r w:rsidRPr="005E310A">
        <w:rPr>
          <w:color w:val="auto"/>
          <w:sz w:val="16"/>
          <w:szCs w:val="16"/>
        </w:rPr>
        <w:t>Глава Новомальтинского</w:t>
      </w:r>
      <w:r>
        <w:rPr>
          <w:color w:val="auto"/>
          <w:sz w:val="16"/>
          <w:szCs w:val="16"/>
        </w:rPr>
        <w:t xml:space="preserve"> </w:t>
      </w:r>
      <w:r w:rsidRPr="005E310A">
        <w:rPr>
          <w:color w:val="auto"/>
          <w:sz w:val="16"/>
          <w:szCs w:val="16"/>
        </w:rPr>
        <w:t xml:space="preserve">сельского поселения            </w:t>
      </w:r>
      <w:r>
        <w:rPr>
          <w:color w:val="auto"/>
          <w:sz w:val="16"/>
          <w:szCs w:val="16"/>
        </w:rPr>
        <w:t xml:space="preserve">                                                                                       </w:t>
      </w:r>
      <w:r w:rsidRPr="005E310A">
        <w:rPr>
          <w:color w:val="auto"/>
          <w:sz w:val="16"/>
          <w:szCs w:val="16"/>
        </w:rPr>
        <w:t xml:space="preserve">                                                </w:t>
      </w:r>
      <w:proofErr w:type="spellStart"/>
      <w:r w:rsidRPr="005E310A">
        <w:rPr>
          <w:color w:val="auto"/>
          <w:sz w:val="16"/>
          <w:szCs w:val="16"/>
        </w:rPr>
        <w:t>О.О.Попов</w:t>
      </w:r>
      <w:proofErr w:type="spellEnd"/>
    </w:p>
    <w:p w:rsidR="005E310A" w:rsidRPr="005E310A" w:rsidRDefault="005E310A" w:rsidP="005E310A">
      <w:pPr>
        <w:ind w:left="-851"/>
        <w:jc w:val="center"/>
        <w:rPr>
          <w:color w:val="auto"/>
          <w:sz w:val="16"/>
          <w:szCs w:val="16"/>
        </w:rPr>
      </w:pPr>
      <w:r>
        <w:rPr>
          <w:color w:val="auto"/>
          <w:sz w:val="16"/>
          <w:szCs w:val="16"/>
        </w:rPr>
        <w:t>ОБЪЯВЛЕНИЕ</w:t>
      </w:r>
    </w:p>
    <w:p w:rsidR="005E310A" w:rsidRPr="005E310A" w:rsidRDefault="005E310A" w:rsidP="005E310A">
      <w:pPr>
        <w:jc w:val="both"/>
        <w:rPr>
          <w:b/>
          <w:color w:val="auto"/>
          <w:sz w:val="16"/>
          <w:szCs w:val="16"/>
        </w:rPr>
      </w:pPr>
      <w:r w:rsidRPr="005E310A">
        <w:rPr>
          <w:b/>
          <w:color w:val="auto"/>
          <w:sz w:val="16"/>
          <w:szCs w:val="16"/>
        </w:rPr>
        <w:t>Администрация Новомальтинского муниципального образования сообщает о проведении публичных слушаний «Об исполнении бюджета Новомальтинского сельского поселения Усольского муниципального района Иркутской области за 2021 год». Которые состоятся в здании администрации</w:t>
      </w:r>
      <w:r>
        <w:rPr>
          <w:b/>
          <w:color w:val="auto"/>
          <w:sz w:val="16"/>
          <w:szCs w:val="16"/>
        </w:rPr>
        <w:t xml:space="preserve"> </w:t>
      </w:r>
      <w:r w:rsidRPr="005E310A">
        <w:rPr>
          <w:b/>
          <w:color w:val="auto"/>
          <w:sz w:val="16"/>
          <w:szCs w:val="16"/>
        </w:rPr>
        <w:t xml:space="preserve"> 25 апреля 2021 года в 16 часов</w:t>
      </w:r>
    </w:p>
    <w:p w:rsidR="005E310A" w:rsidRDefault="005E310A" w:rsidP="005E310A">
      <w:pPr>
        <w:jc w:val="right"/>
        <w:rPr>
          <w:b/>
          <w:color w:val="auto"/>
          <w:sz w:val="16"/>
          <w:szCs w:val="16"/>
        </w:rPr>
      </w:pPr>
      <w:r w:rsidRPr="005E310A">
        <w:rPr>
          <w:b/>
          <w:color w:val="auto"/>
          <w:sz w:val="16"/>
          <w:szCs w:val="16"/>
        </w:rPr>
        <w:tab/>
        <w:t>Администрация.</w:t>
      </w:r>
    </w:p>
    <w:p w:rsidR="008E0F76" w:rsidRPr="008E0F76" w:rsidRDefault="008E0F76" w:rsidP="008E0F76">
      <w:pPr>
        <w:shd w:val="clear" w:color="auto" w:fill="FFFFFF"/>
        <w:spacing w:line="319" w:lineRule="exact"/>
        <w:jc w:val="center"/>
        <w:rPr>
          <w:b/>
          <w:bCs/>
          <w:color w:val="323232"/>
          <w:spacing w:val="49"/>
          <w:sz w:val="16"/>
          <w:szCs w:val="16"/>
        </w:rPr>
      </w:pPr>
      <w:r w:rsidRPr="008E0F76">
        <w:rPr>
          <w:b/>
          <w:bCs/>
          <w:color w:val="323232"/>
          <w:spacing w:val="49"/>
          <w:sz w:val="16"/>
          <w:szCs w:val="16"/>
        </w:rPr>
        <w:t>РЕШЕНИЕ проект</w:t>
      </w:r>
    </w:p>
    <w:p w:rsidR="008E0F76" w:rsidRPr="008E0F76" w:rsidRDefault="008E0F76" w:rsidP="008E0F76">
      <w:pPr>
        <w:shd w:val="clear" w:color="auto" w:fill="FFFFFF"/>
        <w:tabs>
          <w:tab w:val="left" w:leader="underscore" w:pos="1649"/>
        </w:tabs>
        <w:spacing w:line="319" w:lineRule="exact"/>
        <w:rPr>
          <w:color w:val="323232"/>
          <w:sz w:val="16"/>
          <w:szCs w:val="16"/>
        </w:rPr>
      </w:pPr>
      <w:r w:rsidRPr="008E0F76">
        <w:rPr>
          <w:color w:val="323232"/>
          <w:spacing w:val="-19"/>
          <w:sz w:val="16"/>
          <w:szCs w:val="16"/>
        </w:rPr>
        <w:t xml:space="preserve">От  00.04.2022г                                                                                                                       </w:t>
      </w:r>
      <w:r w:rsidRPr="008E0F76">
        <w:rPr>
          <w:color w:val="323232"/>
          <w:sz w:val="16"/>
          <w:szCs w:val="16"/>
        </w:rPr>
        <w:t xml:space="preserve">№ </w:t>
      </w:r>
    </w:p>
    <w:p w:rsidR="008E0F76" w:rsidRPr="008E0F76" w:rsidRDefault="008E0F76" w:rsidP="008E0F76">
      <w:pPr>
        <w:jc w:val="center"/>
        <w:rPr>
          <w:b/>
          <w:color w:val="auto"/>
          <w:sz w:val="16"/>
          <w:szCs w:val="16"/>
        </w:rPr>
      </w:pPr>
      <w:r w:rsidRPr="008E0F76">
        <w:rPr>
          <w:b/>
          <w:color w:val="auto"/>
          <w:sz w:val="16"/>
          <w:szCs w:val="16"/>
        </w:rPr>
        <w:t>Об исполнении бюджета Новомальтинского сельского поселения Усольского муниципального района Иркутской области за 2021год</w:t>
      </w:r>
    </w:p>
    <w:p w:rsidR="008E0F76" w:rsidRPr="008E0F76" w:rsidRDefault="008E0F76" w:rsidP="008E0F76">
      <w:pPr>
        <w:shd w:val="clear" w:color="auto" w:fill="FFFFFF"/>
        <w:ind w:right="-79" w:firstLine="851"/>
        <w:jc w:val="both"/>
        <w:rPr>
          <w:color w:val="auto"/>
          <w:sz w:val="16"/>
          <w:szCs w:val="16"/>
        </w:rPr>
      </w:pPr>
      <w:r w:rsidRPr="008E0F76">
        <w:rPr>
          <w:color w:val="auto"/>
          <w:sz w:val="16"/>
          <w:szCs w:val="16"/>
        </w:rPr>
        <w:t>На основании Федерального закона от 06.10.2003г. №131-ФЗ (в редакции 27.12.2019г.) «Об общих принципах организации местного самоуправления в Российской Федерации», бюджетным кодексом Российской Федерации от 31.07.1998г. № 145-ФЗ (в редакции от 27.12.2019г.), Решением Думы сельского поселения Новомальтинского муниципального образования от 27.02.2020г. №</w:t>
      </w:r>
    </w:p>
    <w:p w:rsidR="008E0F76" w:rsidRPr="008E0F76" w:rsidRDefault="008E0F76" w:rsidP="008E0F76">
      <w:pPr>
        <w:shd w:val="clear" w:color="auto" w:fill="FFFFFF"/>
        <w:ind w:right="-79"/>
        <w:jc w:val="both"/>
        <w:rPr>
          <w:color w:val="auto"/>
          <w:sz w:val="16"/>
          <w:szCs w:val="16"/>
        </w:rPr>
      </w:pPr>
      <w:r w:rsidRPr="008E0F76">
        <w:rPr>
          <w:color w:val="auto"/>
          <w:sz w:val="16"/>
          <w:szCs w:val="16"/>
        </w:rPr>
        <w:t xml:space="preserve">97 «Об утверждении Положения о бюджетном процессе в сельском поселении Новомальтинском муниципальном образовании» </w:t>
      </w:r>
      <w:proofErr w:type="gramStart"/>
      <w:r w:rsidRPr="008E0F76">
        <w:rPr>
          <w:color w:val="auto"/>
          <w:sz w:val="16"/>
          <w:szCs w:val="16"/>
        </w:rPr>
        <w:t xml:space="preserve">( </w:t>
      </w:r>
      <w:proofErr w:type="gramEnd"/>
      <w:r w:rsidRPr="008E0F76">
        <w:rPr>
          <w:color w:val="auto"/>
          <w:sz w:val="16"/>
          <w:szCs w:val="16"/>
        </w:rPr>
        <w:t>в редакции от 27.09.2018г. № 47), рассмотрев годовой отчёт об исполнении бюджета Новомальтинского сельского поселения Усольского муниципального района за 2021 год, руководствуясь ст.ст.47,64 Устава Новомальтинского сельского поселения Усольского муниципального района Иркутской области, Дума Новомальтинского сельского поселения Усольского муниципального района Иркутской области</w:t>
      </w:r>
    </w:p>
    <w:p w:rsidR="008E0F76" w:rsidRPr="008E0F76" w:rsidRDefault="008E0F76" w:rsidP="008E0F76">
      <w:pPr>
        <w:jc w:val="both"/>
        <w:rPr>
          <w:color w:val="auto"/>
          <w:sz w:val="16"/>
          <w:szCs w:val="16"/>
        </w:rPr>
      </w:pPr>
      <w:r w:rsidRPr="008E0F76">
        <w:rPr>
          <w:color w:val="auto"/>
          <w:sz w:val="16"/>
          <w:szCs w:val="16"/>
        </w:rPr>
        <w:t>РЕШИЛА:</w:t>
      </w:r>
    </w:p>
    <w:p w:rsidR="008E0F76" w:rsidRPr="008E0F76" w:rsidRDefault="008E0F76" w:rsidP="008E0F76">
      <w:pPr>
        <w:ind w:firstLine="851"/>
        <w:jc w:val="both"/>
        <w:rPr>
          <w:color w:val="auto"/>
          <w:sz w:val="16"/>
          <w:szCs w:val="16"/>
        </w:rPr>
      </w:pPr>
      <w:r w:rsidRPr="008E0F76">
        <w:rPr>
          <w:color w:val="auto"/>
          <w:sz w:val="16"/>
          <w:szCs w:val="16"/>
        </w:rPr>
        <w:t>1.Утвердить годовой отчёт об исполнении бюджета Новомальтинского сельского поселения Усольского муниципального района Иркутской области за 2021 год по доходам в сумме 21490,91 тыс. руб., по расходам в сумме 21250,85 тыс. руб., с дефицитом в сумме -240,06 тыс. руб., согласно приложению 1,2,3,4,5 к настоящему решению.</w:t>
      </w:r>
    </w:p>
    <w:p w:rsidR="008E0F76" w:rsidRPr="008E0F76" w:rsidRDefault="008E0F76" w:rsidP="008E0F76">
      <w:pPr>
        <w:ind w:firstLine="851"/>
        <w:jc w:val="both"/>
        <w:rPr>
          <w:color w:val="auto"/>
          <w:sz w:val="16"/>
          <w:szCs w:val="16"/>
        </w:rPr>
      </w:pPr>
      <w:proofErr w:type="gramStart"/>
      <w:r w:rsidRPr="008E0F76">
        <w:rPr>
          <w:color w:val="auto"/>
          <w:sz w:val="16"/>
          <w:szCs w:val="16"/>
        </w:rPr>
        <w:t>2.Утвердить показатели бюджета за 2021 год приложение №1 «План доходов бюджета Новомальтинского сельского поселения Усольского муниципального района Иркутской области на 2021год », приложение №2 «Распределение бюджетных ассигнований по разделам и подразделам классификации расходов бюджета Новомальтинского сельского поселения Усольского муниципального района Иркутской области на 2021 год», приложение №3 «Источники внутреннего финансового дефицита бюджета Новомальтинского сельского поселения Усольского муниципального района Иркутской области</w:t>
      </w:r>
      <w:proofErr w:type="gramEnd"/>
      <w:r w:rsidRPr="008E0F76">
        <w:rPr>
          <w:color w:val="auto"/>
          <w:sz w:val="16"/>
          <w:szCs w:val="16"/>
        </w:rPr>
        <w:t xml:space="preserve"> на 2021год», приложение № 4 «Распределение бюджетных ассигнований по разделам, подразделам, целевым статьям ( государственным (муниципальным) программам и непрограммным направлениям деятельности)</w:t>
      </w:r>
      <w:proofErr w:type="gramStart"/>
      <w:r w:rsidRPr="008E0F76">
        <w:rPr>
          <w:color w:val="auto"/>
          <w:sz w:val="16"/>
          <w:szCs w:val="16"/>
        </w:rPr>
        <w:t>,г</w:t>
      </w:r>
      <w:proofErr w:type="gramEnd"/>
      <w:r w:rsidRPr="008E0F76">
        <w:rPr>
          <w:color w:val="auto"/>
          <w:sz w:val="16"/>
          <w:szCs w:val="16"/>
        </w:rPr>
        <w:t>руппам(подгруппам ) видам расходов классификации расходов бюджета Новомальтинского сельского поселения Усольского муниципального района Иркутской области на 2021 год», приложение №5 «Распределение бюджетных ассигнований на реализацию муниципальных программ на 2021 год».</w:t>
      </w:r>
    </w:p>
    <w:p w:rsidR="008E0F76" w:rsidRPr="008E0F76" w:rsidRDefault="008E0F76" w:rsidP="008E0F76">
      <w:pPr>
        <w:ind w:firstLine="851"/>
        <w:jc w:val="both"/>
        <w:rPr>
          <w:bCs/>
          <w:sz w:val="16"/>
          <w:szCs w:val="16"/>
        </w:rPr>
      </w:pPr>
      <w:r w:rsidRPr="008E0F76">
        <w:rPr>
          <w:bCs/>
          <w:sz w:val="16"/>
          <w:szCs w:val="16"/>
        </w:rPr>
        <w:t xml:space="preserve">3.Опубликовать настоящее решение в газете «Новости Новомальтинского муниципального образования» и разместить в информационно-телекоммуникационной сети «Интернет» на официальном сайте администрации Новомальтинского сельского поселения Усольского муниципального района Иркутской области - </w:t>
      </w:r>
      <w:proofErr w:type="spellStart"/>
      <w:r w:rsidRPr="008E0F76">
        <w:rPr>
          <w:bCs/>
          <w:sz w:val="16"/>
          <w:szCs w:val="16"/>
          <w:lang w:val="en-US"/>
        </w:rPr>
        <w:t>novomaltinsk</w:t>
      </w:r>
      <w:proofErr w:type="spellEnd"/>
      <w:r w:rsidRPr="008E0F76">
        <w:rPr>
          <w:bCs/>
          <w:sz w:val="16"/>
          <w:szCs w:val="16"/>
        </w:rPr>
        <w:t>.</w:t>
      </w:r>
      <w:proofErr w:type="spellStart"/>
      <w:r w:rsidRPr="008E0F76">
        <w:rPr>
          <w:bCs/>
          <w:sz w:val="16"/>
          <w:szCs w:val="16"/>
          <w:lang w:val="en-US"/>
        </w:rPr>
        <w:t>ru</w:t>
      </w:r>
      <w:proofErr w:type="spellEnd"/>
    </w:p>
    <w:p w:rsidR="008E0F76" w:rsidRPr="008E0F76" w:rsidRDefault="008E0F76" w:rsidP="008E0F76">
      <w:pPr>
        <w:ind w:firstLine="851"/>
        <w:jc w:val="both"/>
        <w:rPr>
          <w:bCs/>
          <w:sz w:val="16"/>
          <w:szCs w:val="16"/>
        </w:rPr>
      </w:pPr>
      <w:r w:rsidRPr="008E0F76">
        <w:rPr>
          <w:bCs/>
          <w:sz w:val="16"/>
          <w:szCs w:val="16"/>
        </w:rPr>
        <w:t>4.Настоящее решение вступает в силу со дня его официального опубликования.</w:t>
      </w:r>
    </w:p>
    <w:p w:rsidR="008E0F76" w:rsidRPr="008E0F76" w:rsidRDefault="008E0F76" w:rsidP="008E0F76">
      <w:pPr>
        <w:ind w:firstLine="851"/>
        <w:jc w:val="both"/>
        <w:rPr>
          <w:bCs/>
          <w:sz w:val="16"/>
          <w:szCs w:val="16"/>
        </w:rPr>
      </w:pPr>
      <w:r w:rsidRPr="008E0F76">
        <w:rPr>
          <w:bCs/>
          <w:sz w:val="16"/>
          <w:szCs w:val="16"/>
        </w:rPr>
        <w:t>5.</w:t>
      </w:r>
      <w:proofErr w:type="gramStart"/>
      <w:r w:rsidRPr="008E0F76">
        <w:rPr>
          <w:bCs/>
          <w:sz w:val="16"/>
          <w:szCs w:val="16"/>
        </w:rPr>
        <w:t>Контроль за</w:t>
      </w:r>
      <w:proofErr w:type="gramEnd"/>
      <w:r w:rsidRPr="008E0F76">
        <w:rPr>
          <w:bCs/>
          <w:sz w:val="16"/>
          <w:szCs w:val="16"/>
        </w:rPr>
        <w:t xml:space="preserve"> данным решением оставляю за собой.</w:t>
      </w:r>
    </w:p>
    <w:p w:rsidR="008E0F76" w:rsidRPr="008E0F76" w:rsidRDefault="008E0F76" w:rsidP="008E0F76">
      <w:pPr>
        <w:autoSpaceDE w:val="0"/>
        <w:autoSpaceDN w:val="0"/>
        <w:adjustRightInd w:val="0"/>
        <w:jc w:val="both"/>
        <w:rPr>
          <w:color w:val="auto"/>
          <w:sz w:val="16"/>
          <w:szCs w:val="16"/>
        </w:rPr>
      </w:pPr>
      <w:r w:rsidRPr="008E0F76">
        <w:rPr>
          <w:color w:val="auto"/>
          <w:sz w:val="16"/>
          <w:szCs w:val="16"/>
        </w:rPr>
        <w:t>Председатель Думы Новомальтинского</w:t>
      </w:r>
      <w:r>
        <w:rPr>
          <w:color w:val="auto"/>
          <w:sz w:val="16"/>
          <w:szCs w:val="16"/>
        </w:rPr>
        <w:t xml:space="preserve"> </w:t>
      </w:r>
      <w:r w:rsidRPr="008E0F76">
        <w:rPr>
          <w:color w:val="auto"/>
          <w:sz w:val="16"/>
          <w:szCs w:val="16"/>
        </w:rPr>
        <w:t xml:space="preserve">сельского поселения  </w:t>
      </w:r>
    </w:p>
    <w:p w:rsidR="008E0F76" w:rsidRPr="008E0F76" w:rsidRDefault="008E0F76" w:rsidP="008E0F76">
      <w:pPr>
        <w:autoSpaceDE w:val="0"/>
        <w:autoSpaceDN w:val="0"/>
        <w:adjustRightInd w:val="0"/>
        <w:jc w:val="both"/>
        <w:rPr>
          <w:color w:val="auto"/>
          <w:sz w:val="16"/>
          <w:szCs w:val="16"/>
        </w:rPr>
      </w:pPr>
      <w:r w:rsidRPr="008E0F76">
        <w:rPr>
          <w:color w:val="auto"/>
          <w:sz w:val="16"/>
          <w:szCs w:val="16"/>
        </w:rPr>
        <w:t>Глава Новомальтинского</w:t>
      </w:r>
      <w:r>
        <w:rPr>
          <w:color w:val="auto"/>
          <w:sz w:val="16"/>
          <w:szCs w:val="16"/>
        </w:rPr>
        <w:t xml:space="preserve"> </w:t>
      </w:r>
      <w:r w:rsidRPr="008E0F76">
        <w:rPr>
          <w:color w:val="auto"/>
          <w:sz w:val="16"/>
          <w:szCs w:val="16"/>
        </w:rPr>
        <w:t xml:space="preserve">сельского поселения         </w:t>
      </w:r>
      <w:r>
        <w:rPr>
          <w:color w:val="auto"/>
          <w:sz w:val="16"/>
          <w:szCs w:val="16"/>
        </w:rPr>
        <w:t xml:space="preserve">                                                                  </w:t>
      </w:r>
      <w:r w:rsidRPr="008E0F76">
        <w:rPr>
          <w:color w:val="auto"/>
          <w:sz w:val="16"/>
          <w:szCs w:val="16"/>
        </w:rPr>
        <w:t xml:space="preserve">                                                       О.О. Попов</w:t>
      </w:r>
    </w:p>
    <w:tbl>
      <w:tblPr>
        <w:tblW w:w="10361" w:type="dxa"/>
        <w:tblInd w:w="108" w:type="dxa"/>
        <w:tblLook w:val="04A0" w:firstRow="1" w:lastRow="0" w:firstColumn="1" w:lastColumn="0" w:noHBand="0" w:noVBand="1"/>
      </w:tblPr>
      <w:tblGrid>
        <w:gridCol w:w="883"/>
        <w:gridCol w:w="181"/>
        <w:gridCol w:w="700"/>
        <w:gridCol w:w="881"/>
        <w:gridCol w:w="343"/>
        <w:gridCol w:w="1945"/>
        <w:gridCol w:w="386"/>
        <w:gridCol w:w="421"/>
        <w:gridCol w:w="1490"/>
        <w:gridCol w:w="226"/>
        <w:gridCol w:w="829"/>
        <w:gridCol w:w="427"/>
        <w:gridCol w:w="629"/>
        <w:gridCol w:w="391"/>
        <w:gridCol w:w="629"/>
      </w:tblGrid>
      <w:tr w:rsidR="005E310A" w:rsidRPr="005E310A" w:rsidTr="008E0F76">
        <w:trPr>
          <w:trHeight w:val="630"/>
        </w:trPr>
        <w:tc>
          <w:tcPr>
            <w:tcW w:w="8285" w:type="dxa"/>
            <w:gridSpan w:val="11"/>
            <w:tcBorders>
              <w:top w:val="nil"/>
              <w:left w:val="nil"/>
              <w:bottom w:val="nil"/>
              <w:right w:val="nil"/>
            </w:tcBorders>
            <w:shd w:val="clear" w:color="auto" w:fill="auto"/>
            <w:vAlign w:val="center"/>
            <w:hideMark/>
          </w:tcPr>
          <w:p w:rsidR="005E310A" w:rsidRPr="005E310A" w:rsidRDefault="005E310A" w:rsidP="005E310A">
            <w:pPr>
              <w:jc w:val="center"/>
              <w:rPr>
                <w:color w:val="auto"/>
                <w:sz w:val="16"/>
                <w:szCs w:val="16"/>
              </w:rPr>
            </w:pPr>
            <w:r w:rsidRPr="005E310A">
              <w:rPr>
                <w:color w:val="auto"/>
                <w:sz w:val="16"/>
                <w:szCs w:val="16"/>
              </w:rPr>
              <w:t xml:space="preserve">План  доходов  бюджета Новомальтинского сельского поселения Усольского муниципального района                            Иркутской области на 2021год  </w:t>
            </w:r>
          </w:p>
        </w:tc>
        <w:tc>
          <w:tcPr>
            <w:tcW w:w="1056" w:type="dxa"/>
            <w:gridSpan w:val="2"/>
            <w:tcBorders>
              <w:top w:val="nil"/>
              <w:left w:val="nil"/>
              <w:bottom w:val="nil"/>
              <w:right w:val="nil"/>
            </w:tcBorders>
            <w:shd w:val="clear" w:color="auto" w:fill="auto"/>
            <w:noWrap/>
            <w:vAlign w:val="bottom"/>
            <w:hideMark/>
          </w:tcPr>
          <w:p w:rsidR="005E310A" w:rsidRPr="005E310A" w:rsidRDefault="005E310A" w:rsidP="005E310A">
            <w:pPr>
              <w:rPr>
                <w:sz w:val="16"/>
                <w:szCs w:val="16"/>
              </w:rPr>
            </w:pPr>
          </w:p>
        </w:tc>
        <w:tc>
          <w:tcPr>
            <w:tcW w:w="1020" w:type="dxa"/>
            <w:gridSpan w:val="2"/>
            <w:tcBorders>
              <w:top w:val="nil"/>
              <w:left w:val="nil"/>
              <w:bottom w:val="nil"/>
              <w:right w:val="nil"/>
            </w:tcBorders>
            <w:shd w:val="clear" w:color="auto" w:fill="auto"/>
            <w:noWrap/>
            <w:vAlign w:val="bottom"/>
            <w:hideMark/>
          </w:tcPr>
          <w:p w:rsidR="005E310A" w:rsidRPr="005E310A" w:rsidRDefault="005E310A" w:rsidP="005E310A">
            <w:pPr>
              <w:rPr>
                <w:rFonts w:ascii="Calibri" w:hAnsi="Calibri" w:cs="Calibri"/>
                <w:sz w:val="16"/>
                <w:szCs w:val="16"/>
              </w:rPr>
            </w:pPr>
          </w:p>
        </w:tc>
      </w:tr>
      <w:tr w:rsidR="005E310A" w:rsidRPr="005E310A" w:rsidTr="008E0F76">
        <w:trPr>
          <w:trHeight w:val="267"/>
        </w:trPr>
        <w:tc>
          <w:tcPr>
            <w:tcW w:w="106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 xml:space="preserve">Гл. </w:t>
            </w:r>
            <w:proofErr w:type="spellStart"/>
            <w:proofErr w:type="gramStart"/>
            <w:r w:rsidRPr="005E310A">
              <w:rPr>
                <w:sz w:val="16"/>
                <w:szCs w:val="16"/>
              </w:rPr>
              <w:t>админист-ратор</w:t>
            </w:r>
            <w:proofErr w:type="spellEnd"/>
            <w:proofErr w:type="gramEnd"/>
          </w:p>
        </w:tc>
        <w:tc>
          <w:tcPr>
            <w:tcW w:w="1924" w:type="dxa"/>
            <w:gridSpan w:val="3"/>
            <w:tcBorders>
              <w:top w:val="single" w:sz="4" w:space="0" w:color="auto"/>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КВД</w:t>
            </w:r>
          </w:p>
        </w:tc>
        <w:tc>
          <w:tcPr>
            <w:tcW w:w="4242" w:type="dxa"/>
            <w:gridSpan w:val="4"/>
            <w:tcBorders>
              <w:top w:val="single" w:sz="4" w:space="0" w:color="auto"/>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Наименование КВД</w:t>
            </w:r>
          </w:p>
        </w:tc>
        <w:tc>
          <w:tcPr>
            <w:tcW w:w="1055" w:type="dxa"/>
            <w:gridSpan w:val="2"/>
            <w:tcBorders>
              <w:top w:val="single" w:sz="4" w:space="0" w:color="auto"/>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color w:val="auto"/>
                <w:sz w:val="16"/>
                <w:szCs w:val="16"/>
              </w:rPr>
            </w:pPr>
            <w:r w:rsidRPr="005E310A">
              <w:rPr>
                <w:color w:val="auto"/>
                <w:sz w:val="16"/>
                <w:szCs w:val="16"/>
              </w:rPr>
              <w:t xml:space="preserve">Утверждено 2021год </w:t>
            </w:r>
            <w:proofErr w:type="spellStart"/>
            <w:r w:rsidRPr="005E310A">
              <w:rPr>
                <w:color w:val="auto"/>
                <w:sz w:val="16"/>
                <w:szCs w:val="16"/>
              </w:rPr>
              <w:t>тыс</w:t>
            </w:r>
            <w:proofErr w:type="gramStart"/>
            <w:r w:rsidRPr="005E310A">
              <w:rPr>
                <w:color w:val="auto"/>
                <w:sz w:val="16"/>
                <w:szCs w:val="16"/>
              </w:rPr>
              <w:t>.р</w:t>
            </w:r>
            <w:proofErr w:type="gramEnd"/>
            <w:r w:rsidRPr="005E310A">
              <w:rPr>
                <w:color w:val="auto"/>
                <w:sz w:val="16"/>
                <w:szCs w:val="16"/>
              </w:rPr>
              <w:t>уб</w:t>
            </w:r>
            <w:proofErr w:type="spellEnd"/>
            <w:r w:rsidRPr="005E310A">
              <w:rPr>
                <w:color w:val="auto"/>
                <w:sz w:val="16"/>
                <w:szCs w:val="16"/>
              </w:rPr>
              <w:t>.</w:t>
            </w:r>
          </w:p>
        </w:tc>
        <w:tc>
          <w:tcPr>
            <w:tcW w:w="1056" w:type="dxa"/>
            <w:gridSpan w:val="2"/>
            <w:tcBorders>
              <w:top w:val="single" w:sz="4" w:space="0" w:color="auto"/>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color w:val="auto"/>
                <w:sz w:val="16"/>
                <w:szCs w:val="16"/>
              </w:rPr>
            </w:pPr>
            <w:r w:rsidRPr="005E310A">
              <w:rPr>
                <w:color w:val="auto"/>
                <w:sz w:val="16"/>
                <w:szCs w:val="16"/>
              </w:rPr>
              <w:t>Исполнено за 2021год</w:t>
            </w:r>
          </w:p>
        </w:tc>
        <w:tc>
          <w:tcPr>
            <w:tcW w:w="1020" w:type="dxa"/>
            <w:gridSpan w:val="2"/>
            <w:tcBorders>
              <w:top w:val="single" w:sz="4" w:space="0" w:color="auto"/>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color w:val="auto"/>
                <w:sz w:val="16"/>
                <w:szCs w:val="16"/>
              </w:rPr>
            </w:pPr>
            <w:r w:rsidRPr="005E310A">
              <w:rPr>
                <w:color w:val="auto"/>
                <w:sz w:val="16"/>
                <w:szCs w:val="16"/>
              </w:rPr>
              <w:t>% исполнения</w:t>
            </w:r>
          </w:p>
        </w:tc>
      </w:tr>
      <w:tr w:rsidR="005E310A" w:rsidRPr="005E310A" w:rsidTr="008E0F76">
        <w:trPr>
          <w:trHeight w:val="120"/>
        </w:trPr>
        <w:tc>
          <w:tcPr>
            <w:tcW w:w="1064" w:type="dxa"/>
            <w:gridSpan w:val="2"/>
            <w:tcBorders>
              <w:top w:val="nil"/>
              <w:left w:val="single" w:sz="4" w:space="0" w:color="auto"/>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t>182</w:t>
            </w:r>
          </w:p>
        </w:tc>
        <w:tc>
          <w:tcPr>
            <w:tcW w:w="1924" w:type="dxa"/>
            <w:gridSpan w:val="3"/>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10000000000000000</w:t>
            </w:r>
          </w:p>
        </w:tc>
        <w:tc>
          <w:tcPr>
            <w:tcW w:w="4242" w:type="dxa"/>
            <w:gridSpan w:val="4"/>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rPr>
                <w:sz w:val="16"/>
                <w:szCs w:val="16"/>
              </w:rPr>
            </w:pPr>
            <w:r w:rsidRPr="005E310A">
              <w:rPr>
                <w:sz w:val="16"/>
                <w:szCs w:val="16"/>
              </w:rPr>
              <w:t>НАЛОГОВЫЕ И НЕНАЛОГОВЫЕ ДОХОДЫ</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3 114,97</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3 011,99</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96,69</w:t>
            </w:r>
          </w:p>
        </w:tc>
      </w:tr>
      <w:tr w:rsidR="005E310A" w:rsidRPr="005E310A" w:rsidTr="008E0F76">
        <w:trPr>
          <w:trHeight w:val="79"/>
        </w:trPr>
        <w:tc>
          <w:tcPr>
            <w:tcW w:w="1064" w:type="dxa"/>
            <w:gridSpan w:val="2"/>
            <w:tcBorders>
              <w:top w:val="nil"/>
              <w:left w:val="single" w:sz="4" w:space="0" w:color="auto"/>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t>182</w:t>
            </w:r>
          </w:p>
        </w:tc>
        <w:tc>
          <w:tcPr>
            <w:tcW w:w="1924" w:type="dxa"/>
            <w:gridSpan w:val="3"/>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10102000010000110</w:t>
            </w:r>
          </w:p>
        </w:tc>
        <w:tc>
          <w:tcPr>
            <w:tcW w:w="4242" w:type="dxa"/>
            <w:gridSpan w:val="4"/>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rPr>
                <w:sz w:val="16"/>
                <w:szCs w:val="16"/>
              </w:rPr>
            </w:pPr>
            <w:r w:rsidRPr="005E310A">
              <w:rPr>
                <w:sz w:val="16"/>
                <w:szCs w:val="16"/>
              </w:rPr>
              <w:t>Налог на доходы физических лиц</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900,00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946,52</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105,17</w:t>
            </w:r>
          </w:p>
        </w:tc>
      </w:tr>
      <w:tr w:rsidR="005E310A" w:rsidRPr="005E310A" w:rsidTr="008E0F76">
        <w:trPr>
          <w:trHeight w:val="47"/>
        </w:trPr>
        <w:tc>
          <w:tcPr>
            <w:tcW w:w="1064" w:type="dxa"/>
            <w:gridSpan w:val="2"/>
            <w:tcBorders>
              <w:top w:val="nil"/>
              <w:left w:val="single" w:sz="4" w:space="0" w:color="auto"/>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t>182</w:t>
            </w:r>
          </w:p>
        </w:tc>
        <w:tc>
          <w:tcPr>
            <w:tcW w:w="1924" w:type="dxa"/>
            <w:gridSpan w:val="3"/>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10102010010000110</w:t>
            </w:r>
          </w:p>
        </w:tc>
        <w:tc>
          <w:tcPr>
            <w:tcW w:w="4242" w:type="dxa"/>
            <w:gridSpan w:val="4"/>
            <w:tcBorders>
              <w:top w:val="nil"/>
              <w:left w:val="nil"/>
              <w:bottom w:val="single" w:sz="4" w:space="0" w:color="auto"/>
              <w:right w:val="single" w:sz="4" w:space="0" w:color="auto"/>
            </w:tcBorders>
            <w:shd w:val="clear" w:color="auto" w:fill="auto"/>
            <w:hideMark/>
          </w:tcPr>
          <w:p w:rsidR="005E310A" w:rsidRPr="005E310A" w:rsidRDefault="005E310A" w:rsidP="005E310A">
            <w:pPr>
              <w:rPr>
                <w:sz w:val="16"/>
                <w:szCs w:val="16"/>
              </w:rPr>
            </w:pPr>
            <w:r w:rsidRPr="005E310A">
              <w:rPr>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900,00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946,52</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105,17</w:t>
            </w:r>
          </w:p>
        </w:tc>
      </w:tr>
      <w:tr w:rsidR="005E310A" w:rsidRPr="005E310A" w:rsidTr="008E0F76">
        <w:trPr>
          <w:trHeight w:val="47"/>
        </w:trPr>
        <w:tc>
          <w:tcPr>
            <w:tcW w:w="1064" w:type="dxa"/>
            <w:gridSpan w:val="2"/>
            <w:tcBorders>
              <w:top w:val="nil"/>
              <w:left w:val="single" w:sz="4" w:space="0" w:color="auto"/>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t>100</w:t>
            </w:r>
          </w:p>
        </w:tc>
        <w:tc>
          <w:tcPr>
            <w:tcW w:w="1924" w:type="dxa"/>
            <w:gridSpan w:val="3"/>
            <w:tcBorders>
              <w:top w:val="nil"/>
              <w:left w:val="nil"/>
              <w:bottom w:val="single" w:sz="4" w:space="0" w:color="auto"/>
              <w:right w:val="single" w:sz="4" w:space="0" w:color="auto"/>
            </w:tcBorders>
            <w:shd w:val="clear" w:color="auto" w:fill="auto"/>
            <w:vAlign w:val="center"/>
            <w:hideMark/>
          </w:tcPr>
          <w:p w:rsidR="005E310A" w:rsidRPr="005E310A" w:rsidRDefault="005E310A" w:rsidP="005E310A">
            <w:pPr>
              <w:jc w:val="center"/>
              <w:rPr>
                <w:sz w:val="16"/>
                <w:szCs w:val="16"/>
              </w:rPr>
            </w:pPr>
            <w:r w:rsidRPr="005E310A">
              <w:rPr>
                <w:sz w:val="16"/>
                <w:szCs w:val="16"/>
              </w:rPr>
              <w:t>10300000000000000</w:t>
            </w:r>
          </w:p>
        </w:tc>
        <w:tc>
          <w:tcPr>
            <w:tcW w:w="4242" w:type="dxa"/>
            <w:gridSpan w:val="4"/>
            <w:tcBorders>
              <w:top w:val="nil"/>
              <w:left w:val="nil"/>
              <w:bottom w:val="single" w:sz="4" w:space="0" w:color="auto"/>
              <w:right w:val="single" w:sz="4" w:space="0" w:color="auto"/>
            </w:tcBorders>
            <w:shd w:val="clear" w:color="auto" w:fill="auto"/>
            <w:hideMark/>
          </w:tcPr>
          <w:p w:rsidR="005E310A" w:rsidRPr="005E310A" w:rsidRDefault="005E310A" w:rsidP="005E310A">
            <w:pPr>
              <w:rPr>
                <w:sz w:val="16"/>
                <w:szCs w:val="16"/>
              </w:rPr>
            </w:pPr>
            <w:r w:rsidRPr="005E310A">
              <w:rPr>
                <w:sz w:val="16"/>
                <w:szCs w:val="16"/>
              </w:rPr>
              <w:t>НАЛОГИ НА ТОВАРЫ (РАБОТЫ, УСЛУГИ), РЕАЛИЗУЕМЫЕ НА ТЕРРИТОРИИ РОССИЙСКОЙ ФЕДЕРАЦИИ</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741,49</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755,74</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101,92</w:t>
            </w:r>
          </w:p>
        </w:tc>
      </w:tr>
      <w:tr w:rsidR="005E310A" w:rsidRPr="005E310A" w:rsidTr="008E0F76">
        <w:trPr>
          <w:trHeight w:val="300"/>
        </w:trPr>
        <w:tc>
          <w:tcPr>
            <w:tcW w:w="1064" w:type="dxa"/>
            <w:gridSpan w:val="2"/>
            <w:tcBorders>
              <w:top w:val="nil"/>
              <w:left w:val="single" w:sz="4" w:space="0" w:color="auto"/>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t>100</w:t>
            </w:r>
          </w:p>
        </w:tc>
        <w:tc>
          <w:tcPr>
            <w:tcW w:w="1924" w:type="dxa"/>
            <w:gridSpan w:val="3"/>
            <w:tcBorders>
              <w:top w:val="nil"/>
              <w:left w:val="nil"/>
              <w:bottom w:val="single" w:sz="4" w:space="0" w:color="auto"/>
              <w:right w:val="single" w:sz="4" w:space="0" w:color="auto"/>
            </w:tcBorders>
            <w:shd w:val="clear" w:color="auto" w:fill="auto"/>
            <w:vAlign w:val="center"/>
            <w:hideMark/>
          </w:tcPr>
          <w:p w:rsidR="005E310A" w:rsidRPr="005E310A" w:rsidRDefault="005E310A" w:rsidP="005E310A">
            <w:pPr>
              <w:jc w:val="center"/>
              <w:rPr>
                <w:sz w:val="16"/>
                <w:szCs w:val="16"/>
              </w:rPr>
            </w:pPr>
            <w:r w:rsidRPr="005E310A">
              <w:rPr>
                <w:sz w:val="16"/>
                <w:szCs w:val="16"/>
              </w:rPr>
              <w:t>10302000010000110</w:t>
            </w:r>
          </w:p>
        </w:tc>
        <w:tc>
          <w:tcPr>
            <w:tcW w:w="4242" w:type="dxa"/>
            <w:gridSpan w:val="4"/>
            <w:tcBorders>
              <w:top w:val="nil"/>
              <w:left w:val="nil"/>
              <w:bottom w:val="single" w:sz="4" w:space="0" w:color="auto"/>
              <w:right w:val="single" w:sz="4" w:space="0" w:color="auto"/>
            </w:tcBorders>
            <w:shd w:val="clear" w:color="auto" w:fill="auto"/>
            <w:hideMark/>
          </w:tcPr>
          <w:p w:rsidR="005E310A" w:rsidRPr="005E310A" w:rsidRDefault="005E310A" w:rsidP="005E310A">
            <w:pPr>
              <w:rPr>
                <w:sz w:val="16"/>
                <w:szCs w:val="16"/>
              </w:rPr>
            </w:pPr>
            <w:r w:rsidRPr="005E310A">
              <w:rPr>
                <w:sz w:val="16"/>
                <w:szCs w:val="16"/>
              </w:rPr>
              <w:t>Акцизы по подакцизным товарам (продукции), производимым на территории Российской Федерации</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741,49</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755,74</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101,92</w:t>
            </w:r>
          </w:p>
        </w:tc>
      </w:tr>
      <w:tr w:rsidR="005E310A" w:rsidRPr="005E310A" w:rsidTr="008E0F76">
        <w:trPr>
          <w:trHeight w:val="690"/>
        </w:trPr>
        <w:tc>
          <w:tcPr>
            <w:tcW w:w="1064" w:type="dxa"/>
            <w:gridSpan w:val="2"/>
            <w:tcBorders>
              <w:top w:val="nil"/>
              <w:left w:val="single" w:sz="4" w:space="0" w:color="auto"/>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lastRenderedPageBreak/>
              <w:t>100</w:t>
            </w:r>
          </w:p>
        </w:tc>
        <w:tc>
          <w:tcPr>
            <w:tcW w:w="1924" w:type="dxa"/>
            <w:gridSpan w:val="3"/>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10302230010000100</w:t>
            </w:r>
          </w:p>
        </w:tc>
        <w:tc>
          <w:tcPr>
            <w:tcW w:w="4242" w:type="dxa"/>
            <w:gridSpan w:val="4"/>
            <w:tcBorders>
              <w:top w:val="nil"/>
              <w:left w:val="nil"/>
              <w:bottom w:val="single" w:sz="4" w:space="0" w:color="auto"/>
              <w:right w:val="single" w:sz="4" w:space="0" w:color="auto"/>
            </w:tcBorders>
            <w:shd w:val="clear" w:color="auto" w:fill="auto"/>
            <w:vAlign w:val="bottom"/>
            <w:hideMark/>
          </w:tcPr>
          <w:p w:rsidR="005E310A" w:rsidRPr="005E310A" w:rsidRDefault="005E310A" w:rsidP="005E310A">
            <w:pPr>
              <w:rPr>
                <w:sz w:val="16"/>
                <w:szCs w:val="16"/>
              </w:rPr>
            </w:pPr>
            <w:r w:rsidRPr="005E310A">
              <w:rPr>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340,47</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348,89</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102,47</w:t>
            </w:r>
          </w:p>
        </w:tc>
      </w:tr>
      <w:tr w:rsidR="005E310A" w:rsidRPr="005E310A" w:rsidTr="008E0F76">
        <w:trPr>
          <w:trHeight w:val="690"/>
        </w:trPr>
        <w:tc>
          <w:tcPr>
            <w:tcW w:w="1064" w:type="dxa"/>
            <w:gridSpan w:val="2"/>
            <w:tcBorders>
              <w:top w:val="nil"/>
              <w:left w:val="single" w:sz="4" w:space="0" w:color="auto"/>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t>100</w:t>
            </w:r>
          </w:p>
        </w:tc>
        <w:tc>
          <w:tcPr>
            <w:tcW w:w="1924" w:type="dxa"/>
            <w:gridSpan w:val="3"/>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10302240010000100</w:t>
            </w:r>
          </w:p>
        </w:tc>
        <w:tc>
          <w:tcPr>
            <w:tcW w:w="4242" w:type="dxa"/>
            <w:gridSpan w:val="4"/>
            <w:tcBorders>
              <w:top w:val="nil"/>
              <w:left w:val="nil"/>
              <w:bottom w:val="single" w:sz="4" w:space="0" w:color="auto"/>
              <w:right w:val="single" w:sz="4" w:space="0" w:color="auto"/>
            </w:tcBorders>
            <w:shd w:val="clear" w:color="auto" w:fill="auto"/>
            <w:vAlign w:val="bottom"/>
            <w:hideMark/>
          </w:tcPr>
          <w:p w:rsidR="005E310A" w:rsidRPr="005E310A" w:rsidRDefault="005E310A" w:rsidP="005E310A">
            <w:pPr>
              <w:rPr>
                <w:sz w:val="16"/>
                <w:szCs w:val="16"/>
              </w:rPr>
            </w:pPr>
            <w:r w:rsidRPr="005E310A">
              <w:rPr>
                <w:sz w:val="16"/>
                <w:szCs w:val="16"/>
              </w:rPr>
              <w:t>Доходы от уплаты акцизов на моторные масла для дизельных и (или) карбюраторных (</w:t>
            </w:r>
            <w:proofErr w:type="spellStart"/>
            <w:r w:rsidRPr="005E310A">
              <w:rPr>
                <w:sz w:val="16"/>
                <w:szCs w:val="16"/>
              </w:rPr>
              <w:t>инжекторных</w:t>
            </w:r>
            <w:proofErr w:type="spellEnd"/>
            <w:r w:rsidRPr="005E310A">
              <w:rPr>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1,94</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2,45</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126,29</w:t>
            </w:r>
          </w:p>
        </w:tc>
      </w:tr>
      <w:tr w:rsidR="005E310A" w:rsidRPr="005E310A" w:rsidTr="008E0F76">
        <w:trPr>
          <w:trHeight w:val="690"/>
        </w:trPr>
        <w:tc>
          <w:tcPr>
            <w:tcW w:w="1064" w:type="dxa"/>
            <w:gridSpan w:val="2"/>
            <w:tcBorders>
              <w:top w:val="nil"/>
              <w:left w:val="single" w:sz="4" w:space="0" w:color="auto"/>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t>100</w:t>
            </w:r>
          </w:p>
        </w:tc>
        <w:tc>
          <w:tcPr>
            <w:tcW w:w="1924" w:type="dxa"/>
            <w:gridSpan w:val="3"/>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10302250010000100</w:t>
            </w:r>
          </w:p>
        </w:tc>
        <w:tc>
          <w:tcPr>
            <w:tcW w:w="4242" w:type="dxa"/>
            <w:gridSpan w:val="4"/>
            <w:tcBorders>
              <w:top w:val="nil"/>
              <w:left w:val="nil"/>
              <w:bottom w:val="single" w:sz="4" w:space="0" w:color="auto"/>
              <w:right w:val="single" w:sz="4" w:space="0" w:color="auto"/>
            </w:tcBorders>
            <w:shd w:val="clear" w:color="auto" w:fill="auto"/>
            <w:vAlign w:val="bottom"/>
            <w:hideMark/>
          </w:tcPr>
          <w:p w:rsidR="005E310A" w:rsidRPr="005E310A" w:rsidRDefault="005E310A" w:rsidP="005E310A">
            <w:pPr>
              <w:rPr>
                <w:sz w:val="16"/>
                <w:szCs w:val="16"/>
              </w:rPr>
            </w:pPr>
            <w:r w:rsidRPr="005E310A">
              <w:rPr>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447,86</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463,89</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103,58</w:t>
            </w:r>
          </w:p>
        </w:tc>
      </w:tr>
      <w:tr w:rsidR="005E310A" w:rsidRPr="005E310A" w:rsidTr="008E0F76">
        <w:trPr>
          <w:trHeight w:val="690"/>
        </w:trPr>
        <w:tc>
          <w:tcPr>
            <w:tcW w:w="1064" w:type="dxa"/>
            <w:gridSpan w:val="2"/>
            <w:tcBorders>
              <w:top w:val="nil"/>
              <w:left w:val="single" w:sz="4" w:space="0" w:color="auto"/>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t>100</w:t>
            </w:r>
          </w:p>
        </w:tc>
        <w:tc>
          <w:tcPr>
            <w:tcW w:w="1924" w:type="dxa"/>
            <w:gridSpan w:val="3"/>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10302260010000100</w:t>
            </w:r>
          </w:p>
        </w:tc>
        <w:tc>
          <w:tcPr>
            <w:tcW w:w="4242" w:type="dxa"/>
            <w:gridSpan w:val="4"/>
            <w:tcBorders>
              <w:top w:val="nil"/>
              <w:left w:val="nil"/>
              <w:bottom w:val="single" w:sz="4" w:space="0" w:color="auto"/>
              <w:right w:val="single" w:sz="4" w:space="0" w:color="auto"/>
            </w:tcBorders>
            <w:shd w:val="clear" w:color="auto" w:fill="auto"/>
            <w:vAlign w:val="bottom"/>
            <w:hideMark/>
          </w:tcPr>
          <w:p w:rsidR="005E310A" w:rsidRPr="005E310A" w:rsidRDefault="005E310A" w:rsidP="005E310A">
            <w:pPr>
              <w:rPr>
                <w:sz w:val="16"/>
                <w:szCs w:val="16"/>
              </w:rPr>
            </w:pPr>
            <w:r w:rsidRPr="005E310A">
              <w:rPr>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-48,78</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-59,49</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121,96</w:t>
            </w:r>
          </w:p>
        </w:tc>
      </w:tr>
      <w:tr w:rsidR="005E310A" w:rsidRPr="005E310A" w:rsidTr="008E0F76">
        <w:trPr>
          <w:trHeight w:val="47"/>
        </w:trPr>
        <w:tc>
          <w:tcPr>
            <w:tcW w:w="1064" w:type="dxa"/>
            <w:gridSpan w:val="2"/>
            <w:tcBorders>
              <w:top w:val="nil"/>
              <w:left w:val="single" w:sz="4" w:space="0" w:color="auto"/>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t>182</w:t>
            </w:r>
          </w:p>
        </w:tc>
        <w:tc>
          <w:tcPr>
            <w:tcW w:w="1924" w:type="dxa"/>
            <w:gridSpan w:val="3"/>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10500000000000000</w:t>
            </w:r>
          </w:p>
        </w:tc>
        <w:tc>
          <w:tcPr>
            <w:tcW w:w="4242" w:type="dxa"/>
            <w:gridSpan w:val="4"/>
            <w:tcBorders>
              <w:top w:val="nil"/>
              <w:left w:val="nil"/>
              <w:bottom w:val="single" w:sz="4" w:space="0" w:color="auto"/>
              <w:right w:val="single" w:sz="4" w:space="0" w:color="auto"/>
            </w:tcBorders>
            <w:shd w:val="clear" w:color="auto" w:fill="auto"/>
            <w:vAlign w:val="center"/>
            <w:hideMark/>
          </w:tcPr>
          <w:p w:rsidR="005E310A" w:rsidRPr="005E310A" w:rsidRDefault="005E310A" w:rsidP="005E310A">
            <w:pPr>
              <w:rPr>
                <w:sz w:val="16"/>
                <w:szCs w:val="16"/>
              </w:rPr>
            </w:pPr>
            <w:r w:rsidRPr="005E310A">
              <w:rPr>
                <w:sz w:val="16"/>
                <w:szCs w:val="16"/>
              </w:rPr>
              <w:t>НАЛОГИ НА СОВОКУПНЫЙ ДОХОД</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45,00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17,58</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39,07</w:t>
            </w:r>
          </w:p>
        </w:tc>
      </w:tr>
      <w:tr w:rsidR="005E310A" w:rsidRPr="005E310A" w:rsidTr="008E0F76">
        <w:trPr>
          <w:trHeight w:val="112"/>
        </w:trPr>
        <w:tc>
          <w:tcPr>
            <w:tcW w:w="1064" w:type="dxa"/>
            <w:gridSpan w:val="2"/>
            <w:tcBorders>
              <w:top w:val="nil"/>
              <w:left w:val="single" w:sz="4" w:space="0" w:color="auto"/>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t>182</w:t>
            </w:r>
          </w:p>
        </w:tc>
        <w:tc>
          <w:tcPr>
            <w:tcW w:w="1924" w:type="dxa"/>
            <w:gridSpan w:val="3"/>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10503010010000110</w:t>
            </w:r>
          </w:p>
        </w:tc>
        <w:tc>
          <w:tcPr>
            <w:tcW w:w="4242" w:type="dxa"/>
            <w:gridSpan w:val="4"/>
            <w:tcBorders>
              <w:top w:val="nil"/>
              <w:left w:val="nil"/>
              <w:bottom w:val="single" w:sz="4" w:space="0" w:color="auto"/>
              <w:right w:val="single" w:sz="4" w:space="0" w:color="auto"/>
            </w:tcBorders>
            <w:shd w:val="clear" w:color="auto" w:fill="auto"/>
            <w:vAlign w:val="center"/>
            <w:hideMark/>
          </w:tcPr>
          <w:p w:rsidR="005E310A" w:rsidRPr="005E310A" w:rsidRDefault="005E310A" w:rsidP="005E310A">
            <w:pPr>
              <w:rPr>
                <w:sz w:val="16"/>
                <w:szCs w:val="16"/>
              </w:rPr>
            </w:pPr>
            <w:r w:rsidRPr="005E310A">
              <w:rPr>
                <w:sz w:val="16"/>
                <w:szCs w:val="16"/>
              </w:rPr>
              <w:t xml:space="preserve">Единый сельскохозяйственный налог </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45,00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17,58</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39,07</w:t>
            </w:r>
          </w:p>
        </w:tc>
      </w:tr>
      <w:tr w:rsidR="005E310A" w:rsidRPr="005E310A" w:rsidTr="008E0F76">
        <w:trPr>
          <w:trHeight w:val="47"/>
        </w:trPr>
        <w:tc>
          <w:tcPr>
            <w:tcW w:w="1064" w:type="dxa"/>
            <w:gridSpan w:val="2"/>
            <w:tcBorders>
              <w:top w:val="nil"/>
              <w:left w:val="single" w:sz="4" w:space="0" w:color="auto"/>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t>182</w:t>
            </w:r>
          </w:p>
        </w:tc>
        <w:tc>
          <w:tcPr>
            <w:tcW w:w="1924" w:type="dxa"/>
            <w:gridSpan w:val="3"/>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10600000000000000</w:t>
            </w:r>
          </w:p>
        </w:tc>
        <w:tc>
          <w:tcPr>
            <w:tcW w:w="4242" w:type="dxa"/>
            <w:gridSpan w:val="4"/>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rPr>
                <w:sz w:val="16"/>
                <w:szCs w:val="16"/>
              </w:rPr>
            </w:pPr>
            <w:r w:rsidRPr="005E310A">
              <w:rPr>
                <w:sz w:val="16"/>
                <w:szCs w:val="16"/>
              </w:rPr>
              <w:t>НАЛОГИ НА ИМУЩЕСТВО</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980,00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828,69</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84,56</w:t>
            </w:r>
          </w:p>
        </w:tc>
      </w:tr>
      <w:tr w:rsidR="005E310A" w:rsidRPr="005E310A" w:rsidTr="008E0F76">
        <w:trPr>
          <w:trHeight w:val="47"/>
        </w:trPr>
        <w:tc>
          <w:tcPr>
            <w:tcW w:w="1064" w:type="dxa"/>
            <w:gridSpan w:val="2"/>
            <w:tcBorders>
              <w:top w:val="nil"/>
              <w:left w:val="single" w:sz="4" w:space="0" w:color="auto"/>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t>182</w:t>
            </w:r>
          </w:p>
        </w:tc>
        <w:tc>
          <w:tcPr>
            <w:tcW w:w="1924" w:type="dxa"/>
            <w:gridSpan w:val="3"/>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10601000000000110</w:t>
            </w:r>
          </w:p>
        </w:tc>
        <w:tc>
          <w:tcPr>
            <w:tcW w:w="4242" w:type="dxa"/>
            <w:gridSpan w:val="4"/>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rPr>
                <w:sz w:val="16"/>
                <w:szCs w:val="16"/>
              </w:rPr>
            </w:pPr>
            <w:r w:rsidRPr="005E310A">
              <w:rPr>
                <w:sz w:val="16"/>
                <w:szCs w:val="16"/>
              </w:rPr>
              <w:t>Налог на имущество физических лиц</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230,00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46,99</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20,43</w:t>
            </w:r>
          </w:p>
        </w:tc>
      </w:tr>
      <w:tr w:rsidR="005E310A" w:rsidRPr="005E310A" w:rsidTr="008E0F76">
        <w:trPr>
          <w:trHeight w:val="450"/>
        </w:trPr>
        <w:tc>
          <w:tcPr>
            <w:tcW w:w="1064" w:type="dxa"/>
            <w:gridSpan w:val="2"/>
            <w:tcBorders>
              <w:top w:val="nil"/>
              <w:left w:val="single" w:sz="4" w:space="0" w:color="auto"/>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t>182</w:t>
            </w:r>
          </w:p>
        </w:tc>
        <w:tc>
          <w:tcPr>
            <w:tcW w:w="1924" w:type="dxa"/>
            <w:gridSpan w:val="3"/>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10601030100000110</w:t>
            </w:r>
          </w:p>
        </w:tc>
        <w:tc>
          <w:tcPr>
            <w:tcW w:w="4242" w:type="dxa"/>
            <w:gridSpan w:val="4"/>
            <w:tcBorders>
              <w:top w:val="nil"/>
              <w:left w:val="nil"/>
              <w:bottom w:val="single" w:sz="4" w:space="0" w:color="auto"/>
              <w:right w:val="single" w:sz="4" w:space="0" w:color="auto"/>
            </w:tcBorders>
            <w:shd w:val="clear" w:color="000000" w:fill="FFFFFF"/>
            <w:hideMark/>
          </w:tcPr>
          <w:p w:rsidR="005E310A" w:rsidRPr="005E310A" w:rsidRDefault="005E310A" w:rsidP="005E310A">
            <w:pPr>
              <w:rPr>
                <w:sz w:val="16"/>
                <w:szCs w:val="16"/>
              </w:rPr>
            </w:pPr>
            <w:r w:rsidRPr="005E310A">
              <w:rPr>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230,00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46,99</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20,43</w:t>
            </w:r>
          </w:p>
        </w:tc>
      </w:tr>
      <w:tr w:rsidR="005E310A" w:rsidRPr="005E310A" w:rsidTr="008E0F76">
        <w:trPr>
          <w:trHeight w:val="47"/>
        </w:trPr>
        <w:tc>
          <w:tcPr>
            <w:tcW w:w="1064" w:type="dxa"/>
            <w:gridSpan w:val="2"/>
            <w:tcBorders>
              <w:top w:val="nil"/>
              <w:left w:val="single" w:sz="4" w:space="0" w:color="auto"/>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t>182</w:t>
            </w:r>
          </w:p>
        </w:tc>
        <w:tc>
          <w:tcPr>
            <w:tcW w:w="1924" w:type="dxa"/>
            <w:gridSpan w:val="3"/>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10606000000000110</w:t>
            </w:r>
          </w:p>
        </w:tc>
        <w:tc>
          <w:tcPr>
            <w:tcW w:w="4242" w:type="dxa"/>
            <w:gridSpan w:val="4"/>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rPr>
                <w:sz w:val="16"/>
                <w:szCs w:val="16"/>
              </w:rPr>
            </w:pPr>
            <w:r w:rsidRPr="005E310A">
              <w:rPr>
                <w:sz w:val="16"/>
                <w:szCs w:val="16"/>
              </w:rPr>
              <w:t>Земельный налог</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750,00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781,70</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104,23</w:t>
            </w:r>
          </w:p>
        </w:tc>
      </w:tr>
      <w:tr w:rsidR="005E310A" w:rsidRPr="005E310A" w:rsidTr="008E0F76">
        <w:trPr>
          <w:trHeight w:val="465"/>
        </w:trPr>
        <w:tc>
          <w:tcPr>
            <w:tcW w:w="1064" w:type="dxa"/>
            <w:gridSpan w:val="2"/>
            <w:tcBorders>
              <w:top w:val="nil"/>
              <w:left w:val="single" w:sz="4" w:space="0" w:color="auto"/>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t> </w:t>
            </w:r>
          </w:p>
        </w:tc>
        <w:tc>
          <w:tcPr>
            <w:tcW w:w="1924" w:type="dxa"/>
            <w:gridSpan w:val="3"/>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1 06 06033 10 0000 110</w:t>
            </w:r>
          </w:p>
        </w:tc>
        <w:tc>
          <w:tcPr>
            <w:tcW w:w="4242" w:type="dxa"/>
            <w:gridSpan w:val="4"/>
            <w:tcBorders>
              <w:top w:val="nil"/>
              <w:left w:val="nil"/>
              <w:bottom w:val="single" w:sz="4" w:space="0" w:color="auto"/>
              <w:right w:val="single" w:sz="4" w:space="0" w:color="auto"/>
            </w:tcBorders>
            <w:shd w:val="clear" w:color="auto" w:fill="auto"/>
            <w:vAlign w:val="bottom"/>
            <w:hideMark/>
          </w:tcPr>
          <w:p w:rsidR="005E310A" w:rsidRPr="005E310A" w:rsidRDefault="005E310A" w:rsidP="005E310A">
            <w:pPr>
              <w:rPr>
                <w:sz w:val="16"/>
                <w:szCs w:val="16"/>
              </w:rPr>
            </w:pPr>
            <w:r w:rsidRPr="005E310A">
              <w:rPr>
                <w:sz w:val="16"/>
                <w:szCs w:val="16"/>
              </w:rPr>
              <w:t>Земельный налог с организаций, обладающих земельным участком, расположенным в границах сельских  поселений</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530,00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444,77</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83,92</w:t>
            </w:r>
          </w:p>
        </w:tc>
      </w:tr>
      <w:tr w:rsidR="005E310A" w:rsidRPr="005E310A" w:rsidTr="008E0F76">
        <w:trPr>
          <w:trHeight w:val="450"/>
        </w:trPr>
        <w:tc>
          <w:tcPr>
            <w:tcW w:w="1064" w:type="dxa"/>
            <w:gridSpan w:val="2"/>
            <w:tcBorders>
              <w:top w:val="nil"/>
              <w:left w:val="single" w:sz="4" w:space="0" w:color="auto"/>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t>182</w:t>
            </w:r>
          </w:p>
        </w:tc>
        <w:tc>
          <w:tcPr>
            <w:tcW w:w="1924" w:type="dxa"/>
            <w:gridSpan w:val="3"/>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1 06 06043 10 0000 110</w:t>
            </w:r>
          </w:p>
        </w:tc>
        <w:tc>
          <w:tcPr>
            <w:tcW w:w="4242" w:type="dxa"/>
            <w:gridSpan w:val="4"/>
            <w:tcBorders>
              <w:top w:val="nil"/>
              <w:left w:val="nil"/>
              <w:bottom w:val="single" w:sz="4" w:space="0" w:color="auto"/>
              <w:right w:val="single" w:sz="4" w:space="0" w:color="auto"/>
            </w:tcBorders>
            <w:shd w:val="clear" w:color="auto" w:fill="auto"/>
            <w:vAlign w:val="center"/>
            <w:hideMark/>
          </w:tcPr>
          <w:p w:rsidR="005E310A" w:rsidRPr="005E310A" w:rsidRDefault="005E310A" w:rsidP="005E310A">
            <w:pPr>
              <w:jc w:val="both"/>
              <w:rPr>
                <w:sz w:val="16"/>
                <w:szCs w:val="16"/>
              </w:rPr>
            </w:pPr>
            <w:r w:rsidRPr="005E310A">
              <w:rPr>
                <w:sz w:val="16"/>
                <w:szCs w:val="16"/>
              </w:rPr>
              <w:t>Земельный налог с физических лиц, обладающих земельным участком, расположенным в границах сельских поселений</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220,00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336,93</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153,15</w:t>
            </w:r>
          </w:p>
        </w:tc>
      </w:tr>
      <w:tr w:rsidR="005E310A" w:rsidRPr="005E310A" w:rsidTr="008E0F76">
        <w:trPr>
          <w:trHeight w:val="47"/>
        </w:trPr>
        <w:tc>
          <w:tcPr>
            <w:tcW w:w="1064" w:type="dxa"/>
            <w:gridSpan w:val="2"/>
            <w:tcBorders>
              <w:top w:val="nil"/>
              <w:left w:val="single" w:sz="4" w:space="0" w:color="auto"/>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 xml:space="preserve"> 10800000000000000</w:t>
            </w:r>
          </w:p>
        </w:tc>
        <w:tc>
          <w:tcPr>
            <w:tcW w:w="4242" w:type="dxa"/>
            <w:gridSpan w:val="4"/>
            <w:tcBorders>
              <w:top w:val="nil"/>
              <w:left w:val="nil"/>
              <w:bottom w:val="single" w:sz="4" w:space="0" w:color="auto"/>
              <w:right w:val="single" w:sz="4" w:space="0" w:color="auto"/>
            </w:tcBorders>
            <w:shd w:val="clear" w:color="auto" w:fill="auto"/>
            <w:vAlign w:val="bottom"/>
            <w:hideMark/>
          </w:tcPr>
          <w:p w:rsidR="005E310A" w:rsidRPr="005E310A" w:rsidRDefault="005E310A" w:rsidP="005E310A">
            <w:pPr>
              <w:rPr>
                <w:color w:val="auto"/>
                <w:sz w:val="16"/>
                <w:szCs w:val="16"/>
              </w:rPr>
            </w:pPr>
            <w:r w:rsidRPr="005E310A">
              <w:rPr>
                <w:color w:val="auto"/>
                <w:sz w:val="16"/>
                <w:szCs w:val="16"/>
              </w:rPr>
              <w:t xml:space="preserve">  ГОСУДАРСТВЕННАЯ ПОШЛИНА</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0,90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0,90</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690"/>
        </w:trPr>
        <w:tc>
          <w:tcPr>
            <w:tcW w:w="1064" w:type="dxa"/>
            <w:gridSpan w:val="2"/>
            <w:tcBorders>
              <w:top w:val="nil"/>
              <w:left w:val="single" w:sz="4" w:space="0" w:color="auto"/>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108 04020 01 0000 110</w:t>
            </w:r>
          </w:p>
        </w:tc>
        <w:tc>
          <w:tcPr>
            <w:tcW w:w="4242" w:type="dxa"/>
            <w:gridSpan w:val="4"/>
            <w:tcBorders>
              <w:top w:val="nil"/>
              <w:left w:val="nil"/>
              <w:bottom w:val="single" w:sz="4" w:space="0" w:color="auto"/>
              <w:right w:val="single" w:sz="4" w:space="0" w:color="auto"/>
            </w:tcBorders>
            <w:shd w:val="clear" w:color="auto" w:fill="auto"/>
            <w:vAlign w:val="bottom"/>
            <w:hideMark/>
          </w:tcPr>
          <w:p w:rsidR="005E310A" w:rsidRPr="005E310A" w:rsidRDefault="005E310A" w:rsidP="005E310A">
            <w:pPr>
              <w:rPr>
                <w:color w:val="auto"/>
                <w:sz w:val="16"/>
                <w:szCs w:val="16"/>
              </w:rPr>
            </w:pPr>
            <w:r w:rsidRPr="005E310A">
              <w:rPr>
                <w:color w:val="auto"/>
                <w:sz w:val="16"/>
                <w:szCs w:val="16"/>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0,90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0,90</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465"/>
        </w:trPr>
        <w:tc>
          <w:tcPr>
            <w:tcW w:w="1064"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109000000000000000</w:t>
            </w:r>
          </w:p>
        </w:tc>
        <w:tc>
          <w:tcPr>
            <w:tcW w:w="4242" w:type="dxa"/>
            <w:gridSpan w:val="4"/>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ЗАДОЛЖЕННОСТЬ И ПЕРЕРАСЧЕТЫ ПО ОТМЕНЕННЫМ НАЛОГАМ</w:t>
            </w:r>
            <w:proofErr w:type="gramStart"/>
            <w:r w:rsidRPr="005E310A">
              <w:rPr>
                <w:color w:val="auto"/>
                <w:sz w:val="16"/>
                <w:szCs w:val="16"/>
              </w:rPr>
              <w:t>,С</w:t>
            </w:r>
            <w:proofErr w:type="gramEnd"/>
            <w:r w:rsidRPr="005E310A">
              <w:rPr>
                <w:color w:val="auto"/>
                <w:sz w:val="16"/>
                <w:szCs w:val="16"/>
              </w:rPr>
              <w:t>БОРАМ И ИНЫМ ОБЯЗАТЕЛЬНЫМ ПЛАТЕЖАМ</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0,13</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0,13</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104,00</w:t>
            </w:r>
          </w:p>
        </w:tc>
      </w:tr>
      <w:tr w:rsidR="005E310A" w:rsidRPr="005E310A" w:rsidTr="008E0F76">
        <w:trPr>
          <w:trHeight w:val="465"/>
        </w:trPr>
        <w:tc>
          <w:tcPr>
            <w:tcW w:w="1064"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10904053101000110</w:t>
            </w:r>
          </w:p>
        </w:tc>
        <w:tc>
          <w:tcPr>
            <w:tcW w:w="4242" w:type="dxa"/>
            <w:gridSpan w:val="4"/>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 xml:space="preserve">Земельный налог (по обязательствам, возникшим до 1 января 2006 года), мобилизуемый на территориях сельских поселений (сумма платежа </w:t>
            </w:r>
            <w:proofErr w:type="spellStart"/>
            <w:r w:rsidRPr="005E310A">
              <w:rPr>
                <w:color w:val="auto"/>
                <w:sz w:val="16"/>
                <w:szCs w:val="16"/>
              </w:rPr>
              <w:t>перерасчеты</w:t>
            </w:r>
            <w:proofErr w:type="gramStart"/>
            <w:r w:rsidRPr="005E310A">
              <w:rPr>
                <w:color w:val="auto"/>
                <w:sz w:val="16"/>
                <w:szCs w:val="16"/>
              </w:rPr>
              <w:t>,н</w:t>
            </w:r>
            <w:proofErr w:type="gramEnd"/>
            <w:r w:rsidRPr="005E310A">
              <w:rPr>
                <w:color w:val="auto"/>
                <w:sz w:val="16"/>
                <w:szCs w:val="16"/>
              </w:rPr>
              <w:t>едоимка</w:t>
            </w:r>
            <w:proofErr w:type="spellEnd"/>
            <w:r w:rsidRPr="005E310A">
              <w:rPr>
                <w:color w:val="auto"/>
                <w:sz w:val="16"/>
                <w:szCs w:val="16"/>
              </w:rPr>
              <w:t xml:space="preserve"> и задолженность по соответствующему платежу)</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-1,16</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-1,16</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465"/>
        </w:trPr>
        <w:tc>
          <w:tcPr>
            <w:tcW w:w="1064"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10904053102100110</w:t>
            </w:r>
          </w:p>
        </w:tc>
        <w:tc>
          <w:tcPr>
            <w:tcW w:w="4242" w:type="dxa"/>
            <w:gridSpan w:val="4"/>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Земельный налог (по обязательствам, возникшим до 1 января 2006 года), мобилизуемый на территориях сельских поселений (пени по соответствующему платежу)</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0,09</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0,09</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105,88</w:t>
            </w:r>
          </w:p>
        </w:tc>
      </w:tr>
      <w:tr w:rsidR="005E310A" w:rsidRPr="005E310A" w:rsidTr="008E0F76">
        <w:trPr>
          <w:trHeight w:val="465"/>
        </w:trPr>
        <w:tc>
          <w:tcPr>
            <w:tcW w:w="1064"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10904053103000110</w:t>
            </w:r>
          </w:p>
        </w:tc>
        <w:tc>
          <w:tcPr>
            <w:tcW w:w="4242" w:type="dxa"/>
            <w:gridSpan w:val="4"/>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Земельный налог (по обязательствам, возникшим до 1 января 2006 года), мобилизуемый на территориях сельских поселений (суммы  денежных взысканий (</w:t>
            </w:r>
            <w:proofErr w:type="spellStart"/>
            <w:r w:rsidRPr="005E310A">
              <w:rPr>
                <w:color w:val="auto"/>
                <w:sz w:val="16"/>
                <w:szCs w:val="16"/>
              </w:rPr>
              <w:t>штафы</w:t>
            </w:r>
            <w:proofErr w:type="spellEnd"/>
            <w:r w:rsidRPr="005E310A">
              <w:rPr>
                <w:color w:val="auto"/>
                <w:sz w:val="16"/>
                <w:szCs w:val="16"/>
              </w:rPr>
              <w:t>) по соответствующему платежу)</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1,20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1,20</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465"/>
        </w:trPr>
        <w:tc>
          <w:tcPr>
            <w:tcW w:w="1064" w:type="dxa"/>
            <w:gridSpan w:val="2"/>
            <w:tcBorders>
              <w:top w:val="nil"/>
              <w:left w:val="single" w:sz="4" w:space="0" w:color="auto"/>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11100000000000000</w:t>
            </w:r>
          </w:p>
        </w:tc>
        <w:tc>
          <w:tcPr>
            <w:tcW w:w="4242" w:type="dxa"/>
            <w:gridSpan w:val="4"/>
            <w:tcBorders>
              <w:top w:val="nil"/>
              <w:left w:val="nil"/>
              <w:bottom w:val="single" w:sz="4" w:space="0" w:color="auto"/>
              <w:right w:val="single" w:sz="4" w:space="0" w:color="auto"/>
            </w:tcBorders>
            <w:shd w:val="clear" w:color="auto" w:fill="auto"/>
            <w:vAlign w:val="bottom"/>
            <w:hideMark/>
          </w:tcPr>
          <w:p w:rsidR="005E310A" w:rsidRPr="005E310A" w:rsidRDefault="005E310A" w:rsidP="005E310A">
            <w:pPr>
              <w:rPr>
                <w:color w:val="auto"/>
                <w:sz w:val="16"/>
                <w:szCs w:val="16"/>
              </w:rPr>
            </w:pPr>
            <w:r w:rsidRPr="005E310A">
              <w:rPr>
                <w:color w:val="auto"/>
                <w:sz w:val="16"/>
                <w:szCs w:val="16"/>
              </w:rPr>
              <w:t xml:space="preserve">  ДОХОДЫ ОТ ИСПОЛЬЗОВАНИЯ ИМУЩЕСТВА, НАХОДЯЩЕГОСЯ В ГОСУДАРСТВЕННОЙ И МУНИЦИПАЛЬНОЙ СОБСТВЕННОСТИ</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288,20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297,00</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103,05</w:t>
            </w:r>
          </w:p>
        </w:tc>
      </w:tr>
      <w:tr w:rsidR="005E310A" w:rsidRPr="005E310A" w:rsidTr="008E0F76">
        <w:trPr>
          <w:trHeight w:val="690"/>
        </w:trPr>
        <w:tc>
          <w:tcPr>
            <w:tcW w:w="1064" w:type="dxa"/>
            <w:gridSpan w:val="2"/>
            <w:tcBorders>
              <w:top w:val="nil"/>
              <w:left w:val="single" w:sz="4" w:space="0" w:color="auto"/>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11105000000000120</w:t>
            </w:r>
          </w:p>
        </w:tc>
        <w:tc>
          <w:tcPr>
            <w:tcW w:w="4242" w:type="dxa"/>
            <w:gridSpan w:val="4"/>
            <w:tcBorders>
              <w:top w:val="nil"/>
              <w:left w:val="nil"/>
              <w:bottom w:val="single" w:sz="4" w:space="0" w:color="auto"/>
              <w:right w:val="single" w:sz="4" w:space="0" w:color="auto"/>
            </w:tcBorders>
            <w:shd w:val="clear" w:color="auto" w:fill="auto"/>
            <w:vAlign w:val="bottom"/>
            <w:hideMark/>
          </w:tcPr>
          <w:p w:rsidR="005E310A" w:rsidRPr="005E310A" w:rsidRDefault="005E310A" w:rsidP="005E310A">
            <w:pPr>
              <w:rPr>
                <w:color w:val="auto"/>
                <w:sz w:val="16"/>
                <w:szCs w:val="16"/>
              </w:rPr>
            </w:pPr>
            <w:r w:rsidRPr="005E310A">
              <w:rPr>
                <w:color w:val="auto"/>
                <w:sz w:val="16"/>
                <w:szCs w:val="16"/>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0,20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0,00</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0,00</w:t>
            </w:r>
          </w:p>
        </w:tc>
      </w:tr>
      <w:tr w:rsidR="005E310A" w:rsidRPr="005E310A" w:rsidTr="008E0F76">
        <w:trPr>
          <w:trHeight w:val="690"/>
        </w:trPr>
        <w:tc>
          <w:tcPr>
            <w:tcW w:w="1064" w:type="dxa"/>
            <w:gridSpan w:val="2"/>
            <w:tcBorders>
              <w:top w:val="nil"/>
              <w:left w:val="single" w:sz="4" w:space="0" w:color="auto"/>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11105025100000120</w:t>
            </w:r>
          </w:p>
        </w:tc>
        <w:tc>
          <w:tcPr>
            <w:tcW w:w="4242" w:type="dxa"/>
            <w:gridSpan w:val="4"/>
            <w:tcBorders>
              <w:top w:val="nil"/>
              <w:left w:val="nil"/>
              <w:bottom w:val="single" w:sz="4" w:space="0" w:color="auto"/>
              <w:right w:val="single" w:sz="4" w:space="0" w:color="auto"/>
            </w:tcBorders>
            <w:shd w:val="clear" w:color="auto" w:fill="auto"/>
            <w:vAlign w:val="bottom"/>
            <w:hideMark/>
          </w:tcPr>
          <w:p w:rsidR="005E310A" w:rsidRPr="005E310A" w:rsidRDefault="005E310A" w:rsidP="005E310A">
            <w:pPr>
              <w:rPr>
                <w:color w:val="auto"/>
                <w:sz w:val="16"/>
                <w:szCs w:val="16"/>
              </w:rPr>
            </w:pPr>
            <w:proofErr w:type="gramStart"/>
            <w:r w:rsidRPr="005E310A">
              <w:rPr>
                <w:color w:val="auto"/>
                <w:sz w:val="16"/>
                <w:szCs w:val="16"/>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автономных учреждений)</w:t>
            </w:r>
            <w:proofErr w:type="gramEnd"/>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0,20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0,00</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0,00</w:t>
            </w:r>
          </w:p>
        </w:tc>
      </w:tr>
      <w:tr w:rsidR="005E310A" w:rsidRPr="005E310A" w:rsidTr="008E0F76">
        <w:trPr>
          <w:trHeight w:val="47"/>
        </w:trPr>
        <w:tc>
          <w:tcPr>
            <w:tcW w:w="1064" w:type="dxa"/>
            <w:gridSpan w:val="2"/>
            <w:tcBorders>
              <w:top w:val="nil"/>
              <w:left w:val="single" w:sz="4" w:space="0" w:color="auto"/>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 xml:space="preserve"> 11109000000000120</w:t>
            </w:r>
          </w:p>
        </w:tc>
        <w:tc>
          <w:tcPr>
            <w:tcW w:w="4242" w:type="dxa"/>
            <w:gridSpan w:val="4"/>
            <w:tcBorders>
              <w:top w:val="nil"/>
              <w:left w:val="nil"/>
              <w:bottom w:val="single" w:sz="4" w:space="0" w:color="auto"/>
              <w:right w:val="single" w:sz="4" w:space="0" w:color="auto"/>
            </w:tcBorders>
            <w:shd w:val="clear" w:color="auto" w:fill="auto"/>
            <w:vAlign w:val="bottom"/>
            <w:hideMark/>
          </w:tcPr>
          <w:p w:rsidR="005E310A" w:rsidRPr="005E310A" w:rsidRDefault="005E310A" w:rsidP="005E310A">
            <w:pPr>
              <w:rPr>
                <w:color w:val="auto"/>
                <w:sz w:val="16"/>
                <w:szCs w:val="16"/>
              </w:rPr>
            </w:pPr>
            <w:r w:rsidRPr="005E310A">
              <w:rPr>
                <w:color w:val="auto"/>
                <w:sz w:val="16"/>
                <w:szCs w:val="16"/>
              </w:rPr>
              <w:t xml:space="preserve">  Прочие доходы от использования имущества и прав, находящихся в государственной и муниципальной собственности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288,00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297,00</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103,13</w:t>
            </w:r>
          </w:p>
        </w:tc>
      </w:tr>
      <w:tr w:rsidR="005E310A" w:rsidRPr="005E310A" w:rsidTr="008E0F76">
        <w:trPr>
          <w:trHeight w:val="47"/>
        </w:trPr>
        <w:tc>
          <w:tcPr>
            <w:tcW w:w="1064" w:type="dxa"/>
            <w:gridSpan w:val="2"/>
            <w:tcBorders>
              <w:top w:val="nil"/>
              <w:left w:val="single" w:sz="4" w:space="0" w:color="auto"/>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11109045100000120</w:t>
            </w:r>
          </w:p>
        </w:tc>
        <w:tc>
          <w:tcPr>
            <w:tcW w:w="4242" w:type="dxa"/>
            <w:gridSpan w:val="4"/>
            <w:tcBorders>
              <w:top w:val="nil"/>
              <w:left w:val="nil"/>
              <w:bottom w:val="single" w:sz="4" w:space="0" w:color="auto"/>
              <w:right w:val="single" w:sz="4" w:space="0" w:color="auto"/>
            </w:tcBorders>
            <w:shd w:val="clear" w:color="auto" w:fill="auto"/>
            <w:vAlign w:val="bottom"/>
            <w:hideMark/>
          </w:tcPr>
          <w:p w:rsidR="005E310A" w:rsidRPr="005E310A" w:rsidRDefault="005E310A" w:rsidP="005E310A">
            <w:pPr>
              <w:rPr>
                <w:color w:val="auto"/>
                <w:sz w:val="16"/>
                <w:szCs w:val="16"/>
              </w:rPr>
            </w:pPr>
            <w:r w:rsidRPr="005E310A">
              <w:rPr>
                <w:color w:val="auto"/>
                <w:sz w:val="16"/>
                <w:szCs w:val="16"/>
              </w:rPr>
              <w:t xml:space="preserve">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w:t>
            </w:r>
            <w:r w:rsidRPr="005E310A">
              <w:rPr>
                <w:color w:val="auto"/>
                <w:sz w:val="16"/>
                <w:szCs w:val="16"/>
              </w:rPr>
              <w:lastRenderedPageBreak/>
              <w:t>казенных)</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lastRenderedPageBreak/>
              <w:t>288,00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297,00</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103,13</w:t>
            </w:r>
          </w:p>
        </w:tc>
      </w:tr>
      <w:tr w:rsidR="005E310A" w:rsidRPr="005E310A" w:rsidTr="008E0F76">
        <w:trPr>
          <w:trHeight w:val="47"/>
        </w:trPr>
        <w:tc>
          <w:tcPr>
            <w:tcW w:w="1064" w:type="dxa"/>
            <w:gridSpan w:val="2"/>
            <w:tcBorders>
              <w:top w:val="nil"/>
              <w:left w:val="single" w:sz="4" w:space="0" w:color="auto"/>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lastRenderedPageBreak/>
              <w:t>901</w:t>
            </w:r>
          </w:p>
        </w:tc>
        <w:tc>
          <w:tcPr>
            <w:tcW w:w="1924" w:type="dxa"/>
            <w:gridSpan w:val="3"/>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11300000000000000</w:t>
            </w:r>
          </w:p>
        </w:tc>
        <w:tc>
          <w:tcPr>
            <w:tcW w:w="4242" w:type="dxa"/>
            <w:gridSpan w:val="4"/>
            <w:tcBorders>
              <w:top w:val="nil"/>
              <w:left w:val="nil"/>
              <w:bottom w:val="single" w:sz="4" w:space="0" w:color="auto"/>
              <w:right w:val="single" w:sz="4" w:space="0" w:color="auto"/>
            </w:tcBorders>
            <w:shd w:val="clear" w:color="auto" w:fill="auto"/>
            <w:vAlign w:val="bottom"/>
            <w:hideMark/>
          </w:tcPr>
          <w:p w:rsidR="005E310A" w:rsidRPr="005E310A" w:rsidRDefault="005E310A" w:rsidP="005E310A">
            <w:pPr>
              <w:rPr>
                <w:color w:val="auto"/>
                <w:sz w:val="16"/>
                <w:szCs w:val="16"/>
              </w:rPr>
            </w:pPr>
            <w:r w:rsidRPr="005E310A">
              <w:rPr>
                <w:color w:val="auto"/>
                <w:sz w:val="16"/>
                <w:szCs w:val="16"/>
              </w:rPr>
              <w:t>ДОХОДЫ ОТ ОКАЗАНИЯ ПЛАТНЫХ УСЛУ</w:t>
            </w:r>
            <w:proofErr w:type="gramStart"/>
            <w:r w:rsidRPr="005E310A">
              <w:rPr>
                <w:color w:val="auto"/>
                <w:sz w:val="16"/>
                <w:szCs w:val="16"/>
              </w:rPr>
              <w:t>Г(</w:t>
            </w:r>
            <w:proofErr w:type="gramEnd"/>
            <w:r w:rsidRPr="005E310A">
              <w:rPr>
                <w:color w:val="auto"/>
                <w:sz w:val="16"/>
                <w:szCs w:val="16"/>
              </w:rPr>
              <w:t>РАБОТ) И КОМПЕНСАЦИИ ЗАТРАТ ГОСУДАРСТВА</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3,00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2,84</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94,67</w:t>
            </w:r>
          </w:p>
        </w:tc>
      </w:tr>
      <w:tr w:rsidR="005E310A" w:rsidRPr="005E310A" w:rsidTr="008E0F76">
        <w:trPr>
          <w:trHeight w:val="47"/>
        </w:trPr>
        <w:tc>
          <w:tcPr>
            <w:tcW w:w="1064" w:type="dxa"/>
            <w:gridSpan w:val="2"/>
            <w:tcBorders>
              <w:top w:val="nil"/>
              <w:left w:val="single" w:sz="4" w:space="0" w:color="auto"/>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 xml:space="preserve"> 11301000000000130 </w:t>
            </w:r>
          </w:p>
        </w:tc>
        <w:tc>
          <w:tcPr>
            <w:tcW w:w="4242" w:type="dxa"/>
            <w:gridSpan w:val="4"/>
            <w:tcBorders>
              <w:top w:val="nil"/>
              <w:left w:val="nil"/>
              <w:bottom w:val="single" w:sz="4" w:space="0" w:color="auto"/>
              <w:right w:val="single" w:sz="4" w:space="0" w:color="auto"/>
            </w:tcBorders>
            <w:shd w:val="clear" w:color="auto" w:fill="auto"/>
            <w:vAlign w:val="bottom"/>
            <w:hideMark/>
          </w:tcPr>
          <w:p w:rsidR="005E310A" w:rsidRPr="005E310A" w:rsidRDefault="005E310A" w:rsidP="005E310A">
            <w:pPr>
              <w:rPr>
                <w:color w:val="auto"/>
                <w:sz w:val="16"/>
                <w:szCs w:val="16"/>
              </w:rPr>
            </w:pPr>
            <w:r w:rsidRPr="005E310A">
              <w:rPr>
                <w:color w:val="auto"/>
                <w:sz w:val="16"/>
                <w:szCs w:val="16"/>
              </w:rPr>
              <w:t xml:space="preserve">  Доходы от оказания платных услуг (работ)</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3,00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2,84</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94,67</w:t>
            </w:r>
          </w:p>
        </w:tc>
      </w:tr>
      <w:tr w:rsidR="005E310A" w:rsidRPr="005E310A" w:rsidTr="008E0F76">
        <w:trPr>
          <w:trHeight w:val="300"/>
        </w:trPr>
        <w:tc>
          <w:tcPr>
            <w:tcW w:w="1064" w:type="dxa"/>
            <w:gridSpan w:val="2"/>
            <w:tcBorders>
              <w:top w:val="nil"/>
              <w:left w:val="single" w:sz="4" w:space="0" w:color="auto"/>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11301995100000130</w:t>
            </w:r>
          </w:p>
        </w:tc>
        <w:tc>
          <w:tcPr>
            <w:tcW w:w="4242" w:type="dxa"/>
            <w:gridSpan w:val="4"/>
            <w:tcBorders>
              <w:top w:val="nil"/>
              <w:left w:val="nil"/>
              <w:bottom w:val="single" w:sz="4" w:space="0" w:color="auto"/>
              <w:right w:val="single" w:sz="4" w:space="0" w:color="auto"/>
            </w:tcBorders>
            <w:shd w:val="clear" w:color="auto" w:fill="auto"/>
            <w:vAlign w:val="bottom"/>
            <w:hideMark/>
          </w:tcPr>
          <w:p w:rsidR="005E310A" w:rsidRPr="005E310A" w:rsidRDefault="005E310A" w:rsidP="005E310A">
            <w:pPr>
              <w:rPr>
                <w:color w:val="auto"/>
                <w:sz w:val="16"/>
                <w:szCs w:val="16"/>
              </w:rPr>
            </w:pPr>
            <w:r w:rsidRPr="005E310A">
              <w:rPr>
                <w:color w:val="auto"/>
                <w:sz w:val="16"/>
                <w:szCs w:val="16"/>
              </w:rPr>
              <w:t xml:space="preserve">  Прочие доходы от оказания платных услуг (работ) получателями средств бюджетов сельских поселений </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3,00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2,84</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94,67</w:t>
            </w:r>
          </w:p>
        </w:tc>
      </w:tr>
      <w:tr w:rsidR="005E310A" w:rsidRPr="005E310A" w:rsidTr="008E0F76">
        <w:trPr>
          <w:trHeight w:val="47"/>
        </w:trPr>
        <w:tc>
          <w:tcPr>
            <w:tcW w:w="1064"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FFFFCC" w:fill="FFFFFF"/>
            <w:vAlign w:val="center"/>
            <w:hideMark/>
          </w:tcPr>
          <w:p w:rsidR="005E310A" w:rsidRPr="005E310A" w:rsidRDefault="005E310A" w:rsidP="005E310A">
            <w:pPr>
              <w:jc w:val="center"/>
              <w:rPr>
                <w:sz w:val="16"/>
                <w:szCs w:val="16"/>
              </w:rPr>
            </w:pPr>
            <w:r w:rsidRPr="005E310A">
              <w:rPr>
                <w:sz w:val="16"/>
                <w:szCs w:val="16"/>
              </w:rPr>
              <w:t>11600000000000000</w:t>
            </w:r>
          </w:p>
        </w:tc>
        <w:tc>
          <w:tcPr>
            <w:tcW w:w="4242" w:type="dxa"/>
            <w:gridSpan w:val="4"/>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ШТРАФЫ</w:t>
            </w:r>
            <w:proofErr w:type="gramStart"/>
            <w:r w:rsidRPr="005E310A">
              <w:rPr>
                <w:color w:val="auto"/>
                <w:sz w:val="16"/>
                <w:szCs w:val="16"/>
              </w:rPr>
              <w:t>,С</w:t>
            </w:r>
            <w:proofErr w:type="gramEnd"/>
            <w:r w:rsidRPr="005E310A">
              <w:rPr>
                <w:color w:val="auto"/>
                <w:sz w:val="16"/>
                <w:szCs w:val="16"/>
              </w:rPr>
              <w:t>АНКЦИИ,ВОЗМЕЩЕНИЕ УЩЕРБА</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36,25</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42,59</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117,49</w:t>
            </w:r>
          </w:p>
        </w:tc>
      </w:tr>
      <w:tr w:rsidR="005E310A" w:rsidRPr="005E310A" w:rsidTr="008E0F76">
        <w:trPr>
          <w:trHeight w:val="465"/>
        </w:trPr>
        <w:tc>
          <w:tcPr>
            <w:tcW w:w="1064"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FFFFCC" w:fill="FFFFFF"/>
            <w:vAlign w:val="center"/>
            <w:hideMark/>
          </w:tcPr>
          <w:p w:rsidR="005E310A" w:rsidRPr="005E310A" w:rsidRDefault="005E310A" w:rsidP="005E310A">
            <w:pPr>
              <w:jc w:val="center"/>
              <w:rPr>
                <w:sz w:val="16"/>
                <w:szCs w:val="16"/>
              </w:rPr>
            </w:pPr>
            <w:r w:rsidRPr="005E310A">
              <w:rPr>
                <w:sz w:val="16"/>
                <w:szCs w:val="16"/>
              </w:rPr>
              <w:t>11602020020000140</w:t>
            </w:r>
          </w:p>
        </w:tc>
        <w:tc>
          <w:tcPr>
            <w:tcW w:w="4242" w:type="dxa"/>
            <w:gridSpan w:val="4"/>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 xml:space="preserve">Административные </w:t>
            </w:r>
            <w:proofErr w:type="spellStart"/>
            <w:r w:rsidRPr="005E310A">
              <w:rPr>
                <w:color w:val="auto"/>
                <w:sz w:val="16"/>
                <w:szCs w:val="16"/>
              </w:rPr>
              <w:t>штрафы</w:t>
            </w:r>
            <w:proofErr w:type="gramStart"/>
            <w:r w:rsidRPr="005E310A">
              <w:rPr>
                <w:color w:val="auto"/>
                <w:sz w:val="16"/>
                <w:szCs w:val="16"/>
              </w:rPr>
              <w:t>,у</w:t>
            </w:r>
            <w:proofErr w:type="gramEnd"/>
            <w:r w:rsidRPr="005E310A">
              <w:rPr>
                <w:color w:val="auto"/>
                <w:sz w:val="16"/>
                <w:szCs w:val="16"/>
              </w:rPr>
              <w:t>становленные</w:t>
            </w:r>
            <w:proofErr w:type="spellEnd"/>
            <w:r w:rsidRPr="005E310A">
              <w:rPr>
                <w:color w:val="auto"/>
                <w:sz w:val="16"/>
                <w:szCs w:val="16"/>
              </w:rPr>
              <w:t xml:space="preserve"> законами субъектов Российской Федерации об административных </w:t>
            </w:r>
            <w:proofErr w:type="spellStart"/>
            <w:r w:rsidRPr="005E310A">
              <w:rPr>
                <w:color w:val="auto"/>
                <w:sz w:val="16"/>
                <w:szCs w:val="16"/>
              </w:rPr>
              <w:t>правонарушениях,за</w:t>
            </w:r>
            <w:proofErr w:type="spellEnd"/>
            <w:r w:rsidRPr="005E310A">
              <w:rPr>
                <w:color w:val="auto"/>
                <w:sz w:val="16"/>
                <w:szCs w:val="16"/>
              </w:rPr>
              <w:t xml:space="preserve"> нарушение муниципальных правовых актов</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5,00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5,00</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675"/>
        </w:trPr>
        <w:tc>
          <w:tcPr>
            <w:tcW w:w="1064"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FFFFCC" w:fill="FFFFFF"/>
            <w:vAlign w:val="center"/>
            <w:hideMark/>
          </w:tcPr>
          <w:p w:rsidR="005E310A" w:rsidRPr="005E310A" w:rsidRDefault="005E310A" w:rsidP="005E310A">
            <w:pPr>
              <w:jc w:val="center"/>
              <w:rPr>
                <w:sz w:val="16"/>
                <w:szCs w:val="16"/>
              </w:rPr>
            </w:pPr>
            <w:r w:rsidRPr="005E310A">
              <w:rPr>
                <w:sz w:val="16"/>
                <w:szCs w:val="16"/>
              </w:rPr>
              <w:t>11610032100000140</w:t>
            </w:r>
          </w:p>
        </w:tc>
        <w:tc>
          <w:tcPr>
            <w:tcW w:w="4242" w:type="dxa"/>
            <w:gridSpan w:val="4"/>
            <w:tcBorders>
              <w:top w:val="nil"/>
              <w:left w:val="nil"/>
              <w:bottom w:val="single" w:sz="4" w:space="0" w:color="auto"/>
              <w:right w:val="single" w:sz="4" w:space="0" w:color="auto"/>
            </w:tcBorders>
            <w:shd w:val="clear" w:color="000000" w:fill="FFFFFF"/>
            <w:hideMark/>
          </w:tcPr>
          <w:p w:rsidR="005E310A" w:rsidRPr="005E310A" w:rsidRDefault="005E310A" w:rsidP="005E310A">
            <w:pPr>
              <w:rPr>
                <w:color w:val="auto"/>
                <w:sz w:val="16"/>
                <w:szCs w:val="16"/>
              </w:rPr>
            </w:pPr>
            <w:r w:rsidRPr="005E310A">
              <w:rPr>
                <w:color w:val="auto"/>
                <w:sz w:val="16"/>
                <w:szCs w:val="16"/>
              </w:rPr>
              <w:t>Прочие возмещение ущерба, причиненного муниципальному имуществу сельского поселени</w:t>
            </w:r>
            <w:proofErr w:type="gramStart"/>
            <w:r w:rsidRPr="005E310A">
              <w:rPr>
                <w:color w:val="auto"/>
                <w:sz w:val="16"/>
                <w:szCs w:val="16"/>
              </w:rPr>
              <w:t>я(</w:t>
            </w:r>
            <w:proofErr w:type="gramEnd"/>
            <w:r w:rsidRPr="005E310A">
              <w:rPr>
                <w:color w:val="auto"/>
                <w:sz w:val="16"/>
                <w:szCs w:val="16"/>
              </w:rPr>
              <w:t>за исключением имущества, закрепленного за муниципальными бюджетными (автономными)</w:t>
            </w:r>
            <w:proofErr w:type="spellStart"/>
            <w:r w:rsidRPr="005E310A">
              <w:rPr>
                <w:color w:val="auto"/>
                <w:sz w:val="16"/>
                <w:szCs w:val="16"/>
              </w:rPr>
              <w:t>учреждениями,унитарными</w:t>
            </w:r>
            <w:proofErr w:type="spellEnd"/>
            <w:r w:rsidRPr="005E310A">
              <w:rPr>
                <w:color w:val="auto"/>
                <w:sz w:val="16"/>
                <w:szCs w:val="16"/>
              </w:rPr>
              <w:t xml:space="preserve"> предприятиями)</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30,25</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36,59</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120,96</w:t>
            </w:r>
          </w:p>
        </w:tc>
      </w:tr>
      <w:tr w:rsidR="005E310A" w:rsidRPr="005E310A" w:rsidTr="008E0F76">
        <w:trPr>
          <w:trHeight w:val="465"/>
        </w:trPr>
        <w:tc>
          <w:tcPr>
            <w:tcW w:w="1064"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FFFFCC" w:fill="FFFFFF"/>
            <w:vAlign w:val="center"/>
            <w:hideMark/>
          </w:tcPr>
          <w:p w:rsidR="005E310A" w:rsidRPr="005E310A" w:rsidRDefault="005E310A" w:rsidP="005E310A">
            <w:pPr>
              <w:jc w:val="center"/>
              <w:rPr>
                <w:sz w:val="16"/>
                <w:szCs w:val="16"/>
              </w:rPr>
            </w:pPr>
            <w:r w:rsidRPr="005E310A">
              <w:rPr>
                <w:sz w:val="16"/>
                <w:szCs w:val="16"/>
              </w:rPr>
              <w:t>1160123010101140</w:t>
            </w:r>
          </w:p>
        </w:tc>
        <w:tc>
          <w:tcPr>
            <w:tcW w:w="4242" w:type="dxa"/>
            <w:gridSpan w:val="4"/>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Доходы от денежных взысканий (</w:t>
            </w:r>
            <w:proofErr w:type="spellStart"/>
            <w:r w:rsidRPr="005E310A">
              <w:rPr>
                <w:color w:val="auto"/>
                <w:sz w:val="16"/>
                <w:szCs w:val="16"/>
              </w:rPr>
              <w:t>штафов</w:t>
            </w:r>
            <w:proofErr w:type="spellEnd"/>
            <w:r w:rsidRPr="005E310A">
              <w:rPr>
                <w:color w:val="auto"/>
                <w:sz w:val="16"/>
                <w:szCs w:val="16"/>
              </w:rPr>
              <w:t xml:space="preserve">), поступающие в счет погашения </w:t>
            </w:r>
            <w:proofErr w:type="spellStart"/>
            <w:r w:rsidRPr="005E310A">
              <w:rPr>
                <w:color w:val="auto"/>
                <w:sz w:val="16"/>
                <w:szCs w:val="16"/>
              </w:rPr>
              <w:t>задолженности</w:t>
            </w:r>
            <w:proofErr w:type="gramStart"/>
            <w:r w:rsidRPr="005E310A">
              <w:rPr>
                <w:color w:val="auto"/>
                <w:sz w:val="16"/>
                <w:szCs w:val="16"/>
              </w:rPr>
              <w:t>,о</w:t>
            </w:r>
            <w:proofErr w:type="gramEnd"/>
            <w:r w:rsidRPr="005E310A">
              <w:rPr>
                <w:color w:val="auto"/>
                <w:sz w:val="16"/>
                <w:szCs w:val="16"/>
              </w:rPr>
              <w:t>бразовавшейся</w:t>
            </w:r>
            <w:proofErr w:type="spellEnd"/>
            <w:r w:rsidRPr="005E310A">
              <w:rPr>
                <w:color w:val="auto"/>
                <w:sz w:val="16"/>
                <w:szCs w:val="16"/>
              </w:rPr>
              <w:t xml:space="preserve"> до 1 января 2020года</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1,00</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47"/>
        </w:trPr>
        <w:tc>
          <w:tcPr>
            <w:tcW w:w="1064" w:type="dxa"/>
            <w:gridSpan w:val="2"/>
            <w:tcBorders>
              <w:top w:val="nil"/>
              <w:left w:val="single" w:sz="4" w:space="0" w:color="auto"/>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11700000000000000</w:t>
            </w:r>
          </w:p>
        </w:tc>
        <w:tc>
          <w:tcPr>
            <w:tcW w:w="4242" w:type="dxa"/>
            <w:gridSpan w:val="4"/>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rPr>
                <w:sz w:val="16"/>
                <w:szCs w:val="16"/>
              </w:rPr>
            </w:pPr>
            <w:r w:rsidRPr="005E310A">
              <w:rPr>
                <w:sz w:val="16"/>
                <w:szCs w:val="16"/>
              </w:rPr>
              <w:t>ПРОЧИЕ НЕНАЛОГОВЫЕ ДОХОДЫ</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120,00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120,00</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375"/>
        </w:trPr>
        <w:tc>
          <w:tcPr>
            <w:tcW w:w="1064"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11705050100000180</w:t>
            </w:r>
          </w:p>
        </w:tc>
        <w:tc>
          <w:tcPr>
            <w:tcW w:w="4242" w:type="dxa"/>
            <w:gridSpan w:val="4"/>
            <w:tcBorders>
              <w:top w:val="nil"/>
              <w:left w:val="nil"/>
              <w:bottom w:val="single" w:sz="4" w:space="0" w:color="auto"/>
              <w:right w:val="single" w:sz="4" w:space="0" w:color="auto"/>
            </w:tcBorders>
            <w:shd w:val="clear" w:color="000000" w:fill="FFFFFF"/>
            <w:hideMark/>
          </w:tcPr>
          <w:p w:rsidR="005E310A" w:rsidRPr="005E310A" w:rsidRDefault="005E310A" w:rsidP="005E310A">
            <w:pPr>
              <w:rPr>
                <w:sz w:val="16"/>
                <w:szCs w:val="16"/>
              </w:rPr>
            </w:pPr>
            <w:r w:rsidRPr="005E310A">
              <w:rPr>
                <w:sz w:val="16"/>
                <w:szCs w:val="16"/>
              </w:rPr>
              <w:t>Прочие неналоговые доходы бюджетов сельских поселений</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120,00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120,00</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47"/>
        </w:trPr>
        <w:tc>
          <w:tcPr>
            <w:tcW w:w="1064" w:type="dxa"/>
            <w:gridSpan w:val="2"/>
            <w:tcBorders>
              <w:top w:val="nil"/>
              <w:left w:val="single" w:sz="4" w:space="0" w:color="auto"/>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20200000000000000</w:t>
            </w:r>
          </w:p>
        </w:tc>
        <w:tc>
          <w:tcPr>
            <w:tcW w:w="4242" w:type="dxa"/>
            <w:gridSpan w:val="4"/>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rPr>
                <w:sz w:val="16"/>
                <w:szCs w:val="16"/>
              </w:rPr>
            </w:pPr>
            <w:r w:rsidRPr="005E310A">
              <w:rPr>
                <w:sz w:val="16"/>
                <w:szCs w:val="16"/>
              </w:rPr>
              <w:t>БЕЗВОЗМЕЗДНЫЕ ПОСТУПЛЕНИЯ ОТ ДРУГИХ БЮДЖЕТОВ БЮДЖЕТНОЙ СИСТЕМЫ РОССИЙСКОЙ ФЕДЕРАЦИИ</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18 478,92</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18 478,92</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615"/>
        </w:trPr>
        <w:tc>
          <w:tcPr>
            <w:tcW w:w="1064"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20216001100000150</w:t>
            </w:r>
          </w:p>
        </w:tc>
        <w:tc>
          <w:tcPr>
            <w:tcW w:w="4242" w:type="dxa"/>
            <w:gridSpan w:val="4"/>
            <w:tcBorders>
              <w:top w:val="nil"/>
              <w:left w:val="nil"/>
              <w:bottom w:val="single" w:sz="4" w:space="0" w:color="auto"/>
              <w:right w:val="single" w:sz="4" w:space="0" w:color="auto"/>
            </w:tcBorders>
            <w:shd w:val="clear" w:color="000000" w:fill="FFFFFF"/>
            <w:hideMark/>
          </w:tcPr>
          <w:p w:rsidR="005E310A" w:rsidRPr="005E310A" w:rsidRDefault="005E310A" w:rsidP="005E310A">
            <w:pPr>
              <w:rPr>
                <w:sz w:val="16"/>
                <w:szCs w:val="16"/>
              </w:rPr>
            </w:pPr>
            <w:r w:rsidRPr="005E310A">
              <w:rPr>
                <w:sz w:val="16"/>
                <w:szCs w:val="16"/>
              </w:rPr>
              <w:t>Дотации бюджетам сельских поселений на выравнивание бюджетной обеспеченности из бюджетов муниципальных районо</w:t>
            </w:r>
            <w:proofErr w:type="gramStart"/>
            <w:r w:rsidRPr="005E310A">
              <w:rPr>
                <w:sz w:val="16"/>
                <w:szCs w:val="16"/>
              </w:rPr>
              <w:t>в(</w:t>
            </w:r>
            <w:proofErr w:type="gramEnd"/>
            <w:r w:rsidRPr="005E310A">
              <w:rPr>
                <w:sz w:val="16"/>
                <w:szCs w:val="16"/>
              </w:rPr>
              <w:t>р-н)</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15 038,82</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15 038,82</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450"/>
        </w:trPr>
        <w:tc>
          <w:tcPr>
            <w:tcW w:w="1064"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20215001100000150</w:t>
            </w:r>
          </w:p>
        </w:tc>
        <w:tc>
          <w:tcPr>
            <w:tcW w:w="4242" w:type="dxa"/>
            <w:gridSpan w:val="4"/>
            <w:tcBorders>
              <w:top w:val="nil"/>
              <w:left w:val="nil"/>
              <w:bottom w:val="single" w:sz="4" w:space="0" w:color="auto"/>
              <w:right w:val="single" w:sz="4" w:space="0" w:color="auto"/>
            </w:tcBorders>
            <w:shd w:val="clear" w:color="000000" w:fill="FFFFFF"/>
            <w:hideMark/>
          </w:tcPr>
          <w:p w:rsidR="005E310A" w:rsidRPr="005E310A" w:rsidRDefault="005E310A" w:rsidP="005E310A">
            <w:pPr>
              <w:rPr>
                <w:sz w:val="16"/>
                <w:szCs w:val="16"/>
              </w:rPr>
            </w:pPr>
            <w:r w:rsidRPr="005E310A">
              <w:rPr>
                <w:sz w:val="16"/>
                <w:szCs w:val="16"/>
              </w:rPr>
              <w:t>Дотации бюджетам сельских поселений на выравнивание бюджетной обеспеченности из бюджета субъекта Российской Федерации (</w:t>
            </w:r>
            <w:proofErr w:type="spellStart"/>
            <w:proofErr w:type="gramStart"/>
            <w:r w:rsidRPr="005E310A">
              <w:rPr>
                <w:sz w:val="16"/>
                <w:szCs w:val="16"/>
              </w:rPr>
              <w:t>обл</w:t>
            </w:r>
            <w:proofErr w:type="spellEnd"/>
            <w:proofErr w:type="gramEnd"/>
            <w:r w:rsidRPr="005E310A">
              <w:rPr>
                <w:sz w:val="16"/>
                <w:szCs w:val="16"/>
              </w:rPr>
              <w:t>)</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47,50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47,50</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300"/>
        </w:trPr>
        <w:tc>
          <w:tcPr>
            <w:tcW w:w="1064"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20215002100000150</w:t>
            </w:r>
          </w:p>
        </w:tc>
        <w:tc>
          <w:tcPr>
            <w:tcW w:w="4242" w:type="dxa"/>
            <w:gridSpan w:val="4"/>
            <w:tcBorders>
              <w:top w:val="nil"/>
              <w:left w:val="nil"/>
              <w:bottom w:val="single" w:sz="4" w:space="0" w:color="auto"/>
              <w:right w:val="single" w:sz="4" w:space="0" w:color="auto"/>
            </w:tcBorders>
            <w:shd w:val="clear" w:color="000000" w:fill="FFFFFF"/>
            <w:hideMark/>
          </w:tcPr>
          <w:p w:rsidR="005E310A" w:rsidRPr="005E310A" w:rsidRDefault="005E310A" w:rsidP="005E310A">
            <w:pPr>
              <w:rPr>
                <w:sz w:val="16"/>
                <w:szCs w:val="16"/>
              </w:rPr>
            </w:pPr>
            <w:r w:rsidRPr="005E310A">
              <w:rPr>
                <w:sz w:val="16"/>
                <w:szCs w:val="16"/>
              </w:rPr>
              <w:t>Дотация бюджетам сельских поселений на поддержку мер по обеспечению сбалансированности бюджетов</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1 040,60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1 040,60</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675"/>
        </w:trPr>
        <w:tc>
          <w:tcPr>
            <w:tcW w:w="1064"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20225555100000150</w:t>
            </w:r>
          </w:p>
        </w:tc>
        <w:tc>
          <w:tcPr>
            <w:tcW w:w="4242" w:type="dxa"/>
            <w:gridSpan w:val="4"/>
            <w:tcBorders>
              <w:top w:val="nil"/>
              <w:left w:val="nil"/>
              <w:bottom w:val="single" w:sz="4" w:space="0" w:color="auto"/>
              <w:right w:val="single" w:sz="4" w:space="0" w:color="auto"/>
            </w:tcBorders>
            <w:shd w:val="clear" w:color="000000" w:fill="FFFFFF"/>
            <w:hideMark/>
          </w:tcPr>
          <w:p w:rsidR="005E310A" w:rsidRPr="005E310A" w:rsidRDefault="005E310A" w:rsidP="005E310A">
            <w:pPr>
              <w:rPr>
                <w:sz w:val="16"/>
                <w:szCs w:val="16"/>
              </w:rPr>
            </w:pPr>
            <w:r w:rsidRPr="005E310A">
              <w:rPr>
                <w:sz w:val="16"/>
                <w:szCs w:val="16"/>
              </w:rPr>
              <w:t xml:space="preserve">Субсидии из областного бюджета местным бюджетам в целях </w:t>
            </w:r>
            <w:proofErr w:type="spellStart"/>
            <w:r w:rsidRPr="005E310A">
              <w:rPr>
                <w:sz w:val="16"/>
                <w:szCs w:val="16"/>
              </w:rPr>
              <w:t>софинансирования</w:t>
            </w:r>
            <w:proofErr w:type="spellEnd"/>
            <w:r w:rsidRPr="005E310A">
              <w:rPr>
                <w:sz w:val="16"/>
                <w:szCs w:val="16"/>
              </w:rPr>
              <w:t xml:space="preserve"> расходных обязательств муниципальных образований Иркутской области на поддержку муниципальных программ формирования современной городской среды на 2021 год</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1 273,30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1 273,30</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300"/>
        </w:trPr>
        <w:tc>
          <w:tcPr>
            <w:tcW w:w="1064"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20229999100000150</w:t>
            </w:r>
          </w:p>
        </w:tc>
        <w:tc>
          <w:tcPr>
            <w:tcW w:w="4242" w:type="dxa"/>
            <w:gridSpan w:val="4"/>
            <w:tcBorders>
              <w:top w:val="nil"/>
              <w:left w:val="nil"/>
              <w:bottom w:val="single" w:sz="4" w:space="0" w:color="auto"/>
              <w:right w:val="single" w:sz="4" w:space="0" w:color="auto"/>
            </w:tcBorders>
            <w:shd w:val="clear" w:color="000000" w:fill="FFFFFF"/>
            <w:hideMark/>
          </w:tcPr>
          <w:p w:rsidR="005E310A" w:rsidRPr="005E310A" w:rsidRDefault="005E310A" w:rsidP="005E310A">
            <w:pPr>
              <w:rPr>
                <w:sz w:val="16"/>
                <w:szCs w:val="16"/>
              </w:rPr>
            </w:pPr>
            <w:r w:rsidRPr="005E310A">
              <w:rPr>
                <w:sz w:val="16"/>
                <w:szCs w:val="16"/>
              </w:rPr>
              <w:t xml:space="preserve">Субсидии на </w:t>
            </w:r>
            <w:proofErr w:type="spellStart"/>
            <w:r w:rsidRPr="005E310A">
              <w:rPr>
                <w:sz w:val="16"/>
                <w:szCs w:val="16"/>
              </w:rPr>
              <w:t>реализациюмероприятий</w:t>
            </w:r>
            <w:proofErr w:type="spellEnd"/>
            <w:r w:rsidRPr="005E310A">
              <w:rPr>
                <w:sz w:val="16"/>
                <w:szCs w:val="16"/>
              </w:rPr>
              <w:t xml:space="preserve"> перечня проектов народных инициатив</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326,90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326,90</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600"/>
        </w:trPr>
        <w:tc>
          <w:tcPr>
            <w:tcW w:w="1064"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20235118100000150</w:t>
            </w:r>
          </w:p>
        </w:tc>
        <w:tc>
          <w:tcPr>
            <w:tcW w:w="4242" w:type="dxa"/>
            <w:gridSpan w:val="4"/>
            <w:tcBorders>
              <w:top w:val="nil"/>
              <w:left w:val="nil"/>
              <w:bottom w:val="single" w:sz="4" w:space="0" w:color="auto"/>
              <w:right w:val="single" w:sz="4" w:space="0" w:color="auto"/>
            </w:tcBorders>
            <w:shd w:val="clear" w:color="000000" w:fill="FFFFFF"/>
            <w:hideMark/>
          </w:tcPr>
          <w:p w:rsidR="005E310A" w:rsidRPr="005E310A" w:rsidRDefault="005E310A" w:rsidP="005E310A">
            <w:pPr>
              <w:rPr>
                <w:sz w:val="16"/>
                <w:szCs w:val="16"/>
              </w:rPr>
            </w:pPr>
            <w:r w:rsidRPr="005E310A">
              <w:rPr>
                <w:sz w:val="16"/>
                <w:szCs w:val="1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137,30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137,30</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450"/>
        </w:trPr>
        <w:tc>
          <w:tcPr>
            <w:tcW w:w="1064"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20230024100000150</w:t>
            </w:r>
          </w:p>
        </w:tc>
        <w:tc>
          <w:tcPr>
            <w:tcW w:w="4242" w:type="dxa"/>
            <w:gridSpan w:val="4"/>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rPr>
                <w:sz w:val="16"/>
                <w:szCs w:val="16"/>
              </w:rPr>
            </w:pPr>
            <w:r w:rsidRPr="005E310A">
              <w:rPr>
                <w:sz w:val="16"/>
                <w:szCs w:val="16"/>
              </w:rPr>
              <w:t xml:space="preserve">Субвенции бюджетам сельских поселений на выполнение </w:t>
            </w:r>
            <w:proofErr w:type="spellStart"/>
            <w:r w:rsidRPr="005E310A">
              <w:rPr>
                <w:sz w:val="16"/>
                <w:szCs w:val="16"/>
              </w:rPr>
              <w:t>передоваемых</w:t>
            </w:r>
            <w:proofErr w:type="spellEnd"/>
            <w:r w:rsidRPr="005E310A">
              <w:rPr>
                <w:sz w:val="16"/>
                <w:szCs w:val="16"/>
              </w:rPr>
              <w:t xml:space="preserve"> полномочий субъектов Российской Федерации</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148,40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148,40</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900"/>
        </w:trPr>
        <w:tc>
          <w:tcPr>
            <w:tcW w:w="1064"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20230024100000150</w:t>
            </w:r>
          </w:p>
        </w:tc>
        <w:tc>
          <w:tcPr>
            <w:tcW w:w="4242" w:type="dxa"/>
            <w:gridSpan w:val="4"/>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rPr>
                <w:sz w:val="16"/>
                <w:szCs w:val="16"/>
              </w:rPr>
            </w:pPr>
            <w:r w:rsidRPr="005E310A">
              <w:rPr>
                <w:sz w:val="16"/>
                <w:szCs w:val="16"/>
              </w:rPr>
              <w:t xml:space="preserve">Субвенции на осуществление областного государственного полномочия по определению перечня должностных лиц органов местного </w:t>
            </w:r>
            <w:proofErr w:type="spellStart"/>
            <w:r w:rsidRPr="005E310A">
              <w:rPr>
                <w:sz w:val="16"/>
                <w:szCs w:val="16"/>
              </w:rPr>
              <w:t>самоуправления</w:t>
            </w:r>
            <w:proofErr w:type="gramStart"/>
            <w:r w:rsidRPr="005E310A">
              <w:rPr>
                <w:sz w:val="16"/>
                <w:szCs w:val="16"/>
              </w:rPr>
              <w:t>,у</w:t>
            </w:r>
            <w:proofErr w:type="gramEnd"/>
            <w:r w:rsidRPr="005E310A">
              <w:rPr>
                <w:sz w:val="16"/>
                <w:szCs w:val="16"/>
              </w:rPr>
              <w:t>полномоченных</w:t>
            </w:r>
            <w:proofErr w:type="spellEnd"/>
            <w:r w:rsidRPr="005E310A">
              <w:rPr>
                <w:sz w:val="16"/>
                <w:szCs w:val="16"/>
              </w:rPr>
              <w:t xml:space="preserve">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0,70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0,70</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450"/>
        </w:trPr>
        <w:tc>
          <w:tcPr>
            <w:tcW w:w="1064"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20249999100000150</w:t>
            </w:r>
          </w:p>
        </w:tc>
        <w:tc>
          <w:tcPr>
            <w:tcW w:w="4242" w:type="dxa"/>
            <w:gridSpan w:val="4"/>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rPr>
                <w:sz w:val="16"/>
                <w:szCs w:val="16"/>
              </w:rPr>
            </w:pPr>
            <w:r w:rsidRPr="005E310A">
              <w:rPr>
                <w:sz w:val="16"/>
                <w:szCs w:val="16"/>
              </w:rPr>
              <w:t xml:space="preserve">Прочие межбюджетные трансферты, передаваемые бюджетам  поселений (Комплексное развитие сельских территорий УРМО) </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400,00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400,00</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675"/>
        </w:trPr>
        <w:tc>
          <w:tcPr>
            <w:tcW w:w="1064"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5E310A" w:rsidRPr="005E310A" w:rsidRDefault="005E310A" w:rsidP="005E310A">
            <w:pPr>
              <w:jc w:val="center"/>
              <w:rPr>
                <w:sz w:val="16"/>
                <w:szCs w:val="16"/>
              </w:rPr>
            </w:pPr>
            <w:r w:rsidRPr="005E310A">
              <w:rPr>
                <w:sz w:val="16"/>
                <w:szCs w:val="16"/>
              </w:rPr>
              <w:t>901</w:t>
            </w:r>
          </w:p>
        </w:tc>
        <w:tc>
          <w:tcPr>
            <w:tcW w:w="1924" w:type="dxa"/>
            <w:gridSpan w:val="3"/>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20249999100000150</w:t>
            </w:r>
          </w:p>
        </w:tc>
        <w:tc>
          <w:tcPr>
            <w:tcW w:w="4242" w:type="dxa"/>
            <w:gridSpan w:val="4"/>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rPr>
                <w:sz w:val="16"/>
                <w:szCs w:val="16"/>
              </w:rPr>
            </w:pPr>
            <w:r w:rsidRPr="005E310A">
              <w:rPr>
                <w:sz w:val="16"/>
                <w:szCs w:val="16"/>
              </w:rPr>
              <w:t>Иные межбюджетные трансферты, передаваемые бюджетам  поселений  на реализацию мероприятий связанные с достижением наилучших результатов по увеличению налоговых и неналоговых доходов  в местный бюджет</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65,40</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65,40</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300"/>
        </w:trPr>
        <w:tc>
          <w:tcPr>
            <w:tcW w:w="1064" w:type="dxa"/>
            <w:gridSpan w:val="2"/>
            <w:tcBorders>
              <w:top w:val="nil"/>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Итого доходов:</w:t>
            </w:r>
          </w:p>
        </w:tc>
        <w:tc>
          <w:tcPr>
            <w:tcW w:w="1924" w:type="dxa"/>
            <w:gridSpan w:val="3"/>
            <w:tcBorders>
              <w:top w:val="nil"/>
              <w:left w:val="nil"/>
              <w:bottom w:val="single" w:sz="4" w:space="0" w:color="auto"/>
              <w:right w:val="single" w:sz="4" w:space="0" w:color="auto"/>
            </w:tcBorders>
            <w:shd w:val="clear" w:color="000000" w:fill="FFFFFF"/>
            <w:hideMark/>
          </w:tcPr>
          <w:p w:rsidR="005E310A" w:rsidRPr="005E310A" w:rsidRDefault="005E310A" w:rsidP="005E310A">
            <w:pPr>
              <w:rPr>
                <w:sz w:val="16"/>
                <w:szCs w:val="16"/>
              </w:rPr>
            </w:pPr>
            <w:r w:rsidRPr="005E310A">
              <w:rPr>
                <w:sz w:val="16"/>
                <w:szCs w:val="16"/>
              </w:rPr>
              <w:t> </w:t>
            </w:r>
          </w:p>
        </w:tc>
        <w:tc>
          <w:tcPr>
            <w:tcW w:w="4242" w:type="dxa"/>
            <w:gridSpan w:val="4"/>
            <w:tcBorders>
              <w:top w:val="nil"/>
              <w:left w:val="nil"/>
              <w:bottom w:val="single" w:sz="4" w:space="0" w:color="auto"/>
              <w:right w:val="single" w:sz="4" w:space="0" w:color="auto"/>
            </w:tcBorders>
            <w:shd w:val="clear" w:color="000000" w:fill="FFFFFF"/>
            <w:hideMark/>
          </w:tcPr>
          <w:p w:rsidR="005E310A" w:rsidRPr="005E310A" w:rsidRDefault="005E310A" w:rsidP="005E310A">
            <w:pPr>
              <w:rPr>
                <w:sz w:val="16"/>
                <w:szCs w:val="16"/>
              </w:rPr>
            </w:pPr>
            <w:r w:rsidRPr="005E310A">
              <w:rPr>
                <w:sz w:val="16"/>
                <w:szCs w:val="16"/>
              </w:rPr>
              <w:t> </w:t>
            </w:r>
          </w:p>
        </w:tc>
        <w:tc>
          <w:tcPr>
            <w:tcW w:w="1055"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21 593,89</w:t>
            </w:r>
          </w:p>
        </w:tc>
        <w:tc>
          <w:tcPr>
            <w:tcW w:w="1056"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21 490,91</w:t>
            </w:r>
          </w:p>
        </w:tc>
        <w:tc>
          <w:tcPr>
            <w:tcW w:w="1020" w:type="dxa"/>
            <w:gridSpan w:val="2"/>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jc w:val="right"/>
              <w:rPr>
                <w:color w:val="auto"/>
                <w:sz w:val="16"/>
                <w:szCs w:val="16"/>
              </w:rPr>
            </w:pPr>
            <w:r w:rsidRPr="005E310A">
              <w:rPr>
                <w:color w:val="auto"/>
                <w:sz w:val="16"/>
                <w:szCs w:val="16"/>
              </w:rPr>
              <w:t>99,52</w:t>
            </w:r>
          </w:p>
        </w:tc>
      </w:tr>
      <w:tr w:rsidR="005E310A" w:rsidRPr="005E310A" w:rsidTr="00F52E87">
        <w:trPr>
          <w:gridAfter w:val="1"/>
          <w:wAfter w:w="629" w:type="dxa"/>
          <w:trHeight w:val="384"/>
        </w:trPr>
        <w:tc>
          <w:tcPr>
            <w:tcW w:w="7456" w:type="dxa"/>
            <w:gridSpan w:val="10"/>
            <w:tcBorders>
              <w:top w:val="nil"/>
              <w:left w:val="nil"/>
              <w:bottom w:val="nil"/>
              <w:right w:val="nil"/>
            </w:tcBorders>
            <w:shd w:val="clear" w:color="auto" w:fill="auto"/>
            <w:vAlign w:val="center"/>
            <w:hideMark/>
          </w:tcPr>
          <w:p w:rsidR="005E310A" w:rsidRPr="005E310A" w:rsidRDefault="005E310A" w:rsidP="005E310A">
            <w:pPr>
              <w:jc w:val="center"/>
              <w:rPr>
                <w:sz w:val="16"/>
                <w:szCs w:val="16"/>
              </w:rPr>
            </w:pPr>
            <w:r w:rsidRPr="005E310A">
              <w:rPr>
                <w:sz w:val="16"/>
                <w:szCs w:val="16"/>
              </w:rPr>
              <w:t xml:space="preserve">Распределение бюджетных ассигнований Новомальтинского сельского поселения Усольского муниципального района Иркутской </w:t>
            </w:r>
            <w:proofErr w:type="spellStart"/>
            <w:r w:rsidRPr="005E310A">
              <w:rPr>
                <w:sz w:val="16"/>
                <w:szCs w:val="16"/>
              </w:rPr>
              <w:t>областина</w:t>
            </w:r>
            <w:proofErr w:type="spellEnd"/>
            <w:r w:rsidRPr="005E310A">
              <w:rPr>
                <w:sz w:val="16"/>
                <w:szCs w:val="16"/>
              </w:rPr>
              <w:t xml:space="preserve"> на  2021год по разделам и подразделам классификации расходов бюджета </w:t>
            </w:r>
          </w:p>
        </w:tc>
        <w:tc>
          <w:tcPr>
            <w:tcW w:w="1256" w:type="dxa"/>
            <w:gridSpan w:val="2"/>
            <w:tcBorders>
              <w:top w:val="nil"/>
              <w:left w:val="nil"/>
              <w:bottom w:val="nil"/>
              <w:right w:val="nil"/>
            </w:tcBorders>
            <w:shd w:val="clear" w:color="auto" w:fill="auto"/>
            <w:noWrap/>
            <w:vAlign w:val="bottom"/>
            <w:hideMark/>
          </w:tcPr>
          <w:p w:rsidR="005E310A" w:rsidRPr="005E310A" w:rsidRDefault="005E310A" w:rsidP="005E310A">
            <w:pPr>
              <w:rPr>
                <w:rFonts w:ascii="Calibri" w:hAnsi="Calibri" w:cs="Calibri"/>
                <w:sz w:val="16"/>
                <w:szCs w:val="16"/>
              </w:rPr>
            </w:pPr>
          </w:p>
        </w:tc>
        <w:tc>
          <w:tcPr>
            <w:tcW w:w="1020" w:type="dxa"/>
            <w:gridSpan w:val="2"/>
            <w:tcBorders>
              <w:top w:val="nil"/>
              <w:left w:val="nil"/>
              <w:bottom w:val="nil"/>
              <w:right w:val="nil"/>
            </w:tcBorders>
            <w:shd w:val="clear" w:color="auto" w:fill="auto"/>
            <w:noWrap/>
            <w:vAlign w:val="bottom"/>
            <w:hideMark/>
          </w:tcPr>
          <w:p w:rsidR="005E310A" w:rsidRPr="005E310A" w:rsidRDefault="005E310A" w:rsidP="005E310A">
            <w:pPr>
              <w:rPr>
                <w:rFonts w:ascii="Calibri" w:hAnsi="Calibri" w:cs="Calibri"/>
                <w:sz w:val="16"/>
                <w:szCs w:val="16"/>
              </w:rPr>
            </w:pPr>
          </w:p>
        </w:tc>
      </w:tr>
      <w:tr w:rsidR="005E310A" w:rsidRPr="005E310A" w:rsidTr="008E0F76">
        <w:trPr>
          <w:gridAfter w:val="1"/>
          <w:wAfter w:w="629" w:type="dxa"/>
          <w:trHeight w:val="57"/>
        </w:trPr>
        <w:tc>
          <w:tcPr>
            <w:tcW w:w="883" w:type="dxa"/>
            <w:tcBorders>
              <w:top w:val="nil"/>
              <w:left w:val="nil"/>
              <w:bottom w:val="nil"/>
              <w:right w:val="nil"/>
            </w:tcBorders>
            <w:shd w:val="clear" w:color="auto" w:fill="auto"/>
            <w:noWrap/>
            <w:vAlign w:val="bottom"/>
            <w:hideMark/>
          </w:tcPr>
          <w:p w:rsidR="005E310A" w:rsidRPr="005E310A" w:rsidRDefault="005E310A" w:rsidP="005E310A">
            <w:pPr>
              <w:rPr>
                <w:sz w:val="16"/>
                <w:szCs w:val="16"/>
              </w:rPr>
            </w:pPr>
          </w:p>
        </w:tc>
        <w:tc>
          <w:tcPr>
            <w:tcW w:w="881" w:type="dxa"/>
            <w:gridSpan w:val="2"/>
            <w:tcBorders>
              <w:top w:val="nil"/>
              <w:left w:val="nil"/>
              <w:bottom w:val="nil"/>
              <w:right w:val="nil"/>
            </w:tcBorders>
            <w:shd w:val="clear" w:color="auto" w:fill="auto"/>
            <w:noWrap/>
            <w:vAlign w:val="bottom"/>
            <w:hideMark/>
          </w:tcPr>
          <w:p w:rsidR="005E310A" w:rsidRPr="005E310A" w:rsidRDefault="005E310A" w:rsidP="005E310A">
            <w:pPr>
              <w:rPr>
                <w:sz w:val="16"/>
                <w:szCs w:val="16"/>
              </w:rPr>
            </w:pPr>
          </w:p>
        </w:tc>
        <w:tc>
          <w:tcPr>
            <w:tcW w:w="881" w:type="dxa"/>
            <w:tcBorders>
              <w:top w:val="nil"/>
              <w:left w:val="nil"/>
              <w:bottom w:val="nil"/>
              <w:right w:val="nil"/>
            </w:tcBorders>
            <w:shd w:val="clear" w:color="auto" w:fill="auto"/>
            <w:noWrap/>
            <w:vAlign w:val="bottom"/>
            <w:hideMark/>
          </w:tcPr>
          <w:p w:rsidR="005E310A" w:rsidRPr="005E310A" w:rsidRDefault="005E310A" w:rsidP="005E310A">
            <w:pPr>
              <w:rPr>
                <w:sz w:val="16"/>
                <w:szCs w:val="16"/>
              </w:rPr>
            </w:pPr>
          </w:p>
        </w:tc>
        <w:tc>
          <w:tcPr>
            <w:tcW w:w="2288" w:type="dxa"/>
            <w:gridSpan w:val="2"/>
            <w:tcBorders>
              <w:top w:val="nil"/>
              <w:left w:val="nil"/>
              <w:bottom w:val="nil"/>
              <w:right w:val="nil"/>
            </w:tcBorders>
            <w:shd w:val="clear" w:color="auto" w:fill="auto"/>
            <w:noWrap/>
            <w:vAlign w:val="bottom"/>
            <w:hideMark/>
          </w:tcPr>
          <w:p w:rsidR="005E310A" w:rsidRPr="005E310A" w:rsidRDefault="005E310A" w:rsidP="005E310A">
            <w:pPr>
              <w:rPr>
                <w:sz w:val="16"/>
                <w:szCs w:val="16"/>
              </w:rPr>
            </w:pPr>
          </w:p>
        </w:tc>
        <w:tc>
          <w:tcPr>
            <w:tcW w:w="386" w:type="dxa"/>
            <w:tcBorders>
              <w:top w:val="nil"/>
              <w:left w:val="nil"/>
              <w:bottom w:val="nil"/>
              <w:right w:val="nil"/>
            </w:tcBorders>
            <w:shd w:val="clear" w:color="auto" w:fill="auto"/>
            <w:noWrap/>
            <w:vAlign w:val="bottom"/>
            <w:hideMark/>
          </w:tcPr>
          <w:p w:rsidR="005E310A" w:rsidRPr="005E310A" w:rsidRDefault="005E310A" w:rsidP="005E310A">
            <w:pPr>
              <w:rPr>
                <w:sz w:val="16"/>
                <w:szCs w:val="16"/>
              </w:rPr>
            </w:pPr>
          </w:p>
        </w:tc>
        <w:tc>
          <w:tcPr>
            <w:tcW w:w="421" w:type="dxa"/>
            <w:tcBorders>
              <w:top w:val="nil"/>
              <w:left w:val="nil"/>
              <w:bottom w:val="nil"/>
              <w:right w:val="nil"/>
            </w:tcBorders>
            <w:shd w:val="clear" w:color="auto" w:fill="auto"/>
            <w:noWrap/>
            <w:vAlign w:val="bottom"/>
            <w:hideMark/>
          </w:tcPr>
          <w:p w:rsidR="005E310A" w:rsidRPr="005E310A" w:rsidRDefault="005E310A" w:rsidP="005E310A">
            <w:pPr>
              <w:rPr>
                <w:sz w:val="16"/>
                <w:szCs w:val="16"/>
              </w:rPr>
            </w:pPr>
          </w:p>
        </w:tc>
        <w:tc>
          <w:tcPr>
            <w:tcW w:w="1716" w:type="dxa"/>
            <w:gridSpan w:val="2"/>
            <w:tcBorders>
              <w:top w:val="nil"/>
              <w:left w:val="nil"/>
              <w:bottom w:val="nil"/>
              <w:right w:val="nil"/>
            </w:tcBorders>
            <w:shd w:val="clear" w:color="auto" w:fill="auto"/>
            <w:noWrap/>
            <w:vAlign w:val="bottom"/>
            <w:hideMark/>
          </w:tcPr>
          <w:p w:rsidR="005E310A" w:rsidRPr="005E310A" w:rsidRDefault="005E310A" w:rsidP="005E310A">
            <w:pPr>
              <w:rPr>
                <w:sz w:val="16"/>
                <w:szCs w:val="16"/>
              </w:rPr>
            </w:pPr>
            <w:proofErr w:type="spellStart"/>
            <w:r w:rsidRPr="005E310A">
              <w:rPr>
                <w:sz w:val="16"/>
                <w:szCs w:val="16"/>
              </w:rPr>
              <w:t>тыс</w:t>
            </w:r>
            <w:proofErr w:type="gramStart"/>
            <w:r w:rsidRPr="005E310A">
              <w:rPr>
                <w:sz w:val="16"/>
                <w:szCs w:val="16"/>
              </w:rPr>
              <w:t>.р</w:t>
            </w:r>
            <w:proofErr w:type="gramEnd"/>
            <w:r w:rsidRPr="005E310A">
              <w:rPr>
                <w:sz w:val="16"/>
                <w:szCs w:val="16"/>
              </w:rPr>
              <w:t>уб</w:t>
            </w:r>
            <w:proofErr w:type="spellEnd"/>
          </w:p>
        </w:tc>
        <w:tc>
          <w:tcPr>
            <w:tcW w:w="1256" w:type="dxa"/>
            <w:gridSpan w:val="2"/>
            <w:tcBorders>
              <w:top w:val="nil"/>
              <w:left w:val="nil"/>
              <w:bottom w:val="nil"/>
              <w:right w:val="nil"/>
            </w:tcBorders>
            <w:shd w:val="clear" w:color="auto" w:fill="auto"/>
            <w:noWrap/>
            <w:vAlign w:val="bottom"/>
            <w:hideMark/>
          </w:tcPr>
          <w:p w:rsidR="005E310A" w:rsidRPr="005E310A" w:rsidRDefault="005E310A" w:rsidP="005E310A">
            <w:pPr>
              <w:rPr>
                <w:rFonts w:ascii="Calibri" w:hAnsi="Calibri" w:cs="Calibri"/>
                <w:sz w:val="16"/>
                <w:szCs w:val="16"/>
              </w:rPr>
            </w:pPr>
          </w:p>
        </w:tc>
        <w:tc>
          <w:tcPr>
            <w:tcW w:w="1020" w:type="dxa"/>
            <w:gridSpan w:val="2"/>
            <w:tcBorders>
              <w:top w:val="nil"/>
              <w:left w:val="nil"/>
              <w:bottom w:val="nil"/>
              <w:right w:val="nil"/>
            </w:tcBorders>
            <w:shd w:val="clear" w:color="auto" w:fill="auto"/>
            <w:noWrap/>
            <w:vAlign w:val="bottom"/>
            <w:hideMark/>
          </w:tcPr>
          <w:p w:rsidR="005E310A" w:rsidRPr="005E310A" w:rsidRDefault="005E310A" w:rsidP="005E310A">
            <w:pPr>
              <w:rPr>
                <w:rFonts w:ascii="Calibri" w:hAnsi="Calibri" w:cs="Calibri"/>
                <w:sz w:val="16"/>
                <w:szCs w:val="16"/>
              </w:rPr>
            </w:pPr>
          </w:p>
        </w:tc>
      </w:tr>
      <w:tr w:rsidR="005E310A" w:rsidRPr="005E310A" w:rsidTr="008E0F76">
        <w:trPr>
          <w:gridAfter w:val="1"/>
          <w:wAfter w:w="629" w:type="dxa"/>
          <w:trHeight w:val="47"/>
        </w:trPr>
        <w:tc>
          <w:tcPr>
            <w:tcW w:w="4933" w:type="dxa"/>
            <w:gridSpan w:val="6"/>
            <w:tcBorders>
              <w:top w:val="single" w:sz="4" w:space="0" w:color="auto"/>
              <w:left w:val="single" w:sz="4" w:space="0" w:color="auto"/>
              <w:bottom w:val="single" w:sz="4" w:space="0" w:color="auto"/>
              <w:right w:val="nil"/>
            </w:tcBorders>
            <w:shd w:val="clear" w:color="auto" w:fill="auto"/>
            <w:noWrap/>
            <w:vAlign w:val="center"/>
            <w:hideMark/>
          </w:tcPr>
          <w:p w:rsidR="005E310A" w:rsidRPr="005E310A" w:rsidRDefault="005E310A" w:rsidP="005E310A">
            <w:pPr>
              <w:jc w:val="center"/>
              <w:rPr>
                <w:sz w:val="16"/>
                <w:szCs w:val="16"/>
              </w:rPr>
            </w:pPr>
            <w:r w:rsidRPr="005E310A">
              <w:rPr>
                <w:sz w:val="16"/>
                <w:szCs w:val="16"/>
              </w:rPr>
              <w:t>Наименование</w:t>
            </w:r>
          </w:p>
        </w:tc>
        <w:tc>
          <w:tcPr>
            <w:tcW w:w="386" w:type="dxa"/>
            <w:tcBorders>
              <w:top w:val="single" w:sz="4" w:space="0" w:color="auto"/>
              <w:left w:val="nil"/>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r w:rsidRPr="005E310A">
              <w:rPr>
                <w:sz w:val="16"/>
                <w:szCs w:val="16"/>
              </w:rPr>
              <w:t>РЗ</w:t>
            </w: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rsidR="005E310A" w:rsidRPr="005E310A" w:rsidRDefault="005E310A" w:rsidP="005E310A">
            <w:pPr>
              <w:jc w:val="center"/>
              <w:rPr>
                <w:sz w:val="16"/>
                <w:szCs w:val="16"/>
              </w:rPr>
            </w:pPr>
            <w:proofErr w:type="gramStart"/>
            <w:r w:rsidRPr="005E310A">
              <w:rPr>
                <w:sz w:val="16"/>
                <w:szCs w:val="16"/>
              </w:rPr>
              <w:t>ПР</w:t>
            </w:r>
            <w:proofErr w:type="gramEnd"/>
          </w:p>
        </w:tc>
        <w:tc>
          <w:tcPr>
            <w:tcW w:w="1716" w:type="dxa"/>
            <w:gridSpan w:val="2"/>
            <w:tcBorders>
              <w:top w:val="single" w:sz="4" w:space="0" w:color="auto"/>
              <w:left w:val="nil"/>
              <w:bottom w:val="single" w:sz="4" w:space="0" w:color="auto"/>
              <w:right w:val="single" w:sz="4" w:space="0" w:color="auto"/>
            </w:tcBorders>
            <w:shd w:val="clear" w:color="auto" w:fill="auto"/>
            <w:vAlign w:val="center"/>
            <w:hideMark/>
          </w:tcPr>
          <w:p w:rsidR="005E310A" w:rsidRPr="005E310A" w:rsidRDefault="005E310A" w:rsidP="005E310A">
            <w:pPr>
              <w:jc w:val="center"/>
              <w:rPr>
                <w:sz w:val="16"/>
                <w:szCs w:val="16"/>
              </w:rPr>
            </w:pPr>
            <w:r w:rsidRPr="005E310A">
              <w:rPr>
                <w:sz w:val="16"/>
                <w:szCs w:val="16"/>
              </w:rPr>
              <w:t>Бюджетные ассигнования на 2021 год</w:t>
            </w:r>
          </w:p>
        </w:tc>
        <w:tc>
          <w:tcPr>
            <w:tcW w:w="1256" w:type="dxa"/>
            <w:gridSpan w:val="2"/>
            <w:tcBorders>
              <w:top w:val="single" w:sz="4" w:space="0" w:color="auto"/>
              <w:left w:val="nil"/>
              <w:bottom w:val="single" w:sz="4" w:space="0" w:color="auto"/>
              <w:right w:val="single" w:sz="4" w:space="0" w:color="auto"/>
            </w:tcBorders>
            <w:shd w:val="clear" w:color="auto" w:fill="auto"/>
            <w:vAlign w:val="center"/>
            <w:hideMark/>
          </w:tcPr>
          <w:p w:rsidR="005E310A" w:rsidRPr="005E310A" w:rsidRDefault="005E310A" w:rsidP="005E310A">
            <w:pPr>
              <w:jc w:val="center"/>
              <w:rPr>
                <w:sz w:val="16"/>
                <w:szCs w:val="16"/>
              </w:rPr>
            </w:pPr>
            <w:r w:rsidRPr="005E310A">
              <w:rPr>
                <w:sz w:val="16"/>
                <w:szCs w:val="16"/>
              </w:rPr>
              <w:t>Исполнение за 2021 год</w:t>
            </w:r>
          </w:p>
        </w:tc>
        <w:tc>
          <w:tcPr>
            <w:tcW w:w="1020" w:type="dxa"/>
            <w:gridSpan w:val="2"/>
            <w:tcBorders>
              <w:top w:val="single" w:sz="4" w:space="0" w:color="auto"/>
              <w:left w:val="nil"/>
              <w:bottom w:val="single" w:sz="4" w:space="0" w:color="auto"/>
              <w:right w:val="single" w:sz="4" w:space="0" w:color="auto"/>
            </w:tcBorders>
            <w:shd w:val="clear" w:color="auto" w:fill="auto"/>
            <w:vAlign w:val="center"/>
            <w:hideMark/>
          </w:tcPr>
          <w:p w:rsidR="005E310A" w:rsidRPr="005E310A" w:rsidRDefault="005E310A" w:rsidP="005E310A">
            <w:pPr>
              <w:jc w:val="center"/>
              <w:rPr>
                <w:sz w:val="16"/>
                <w:szCs w:val="16"/>
              </w:rPr>
            </w:pPr>
            <w:r w:rsidRPr="005E310A">
              <w:rPr>
                <w:sz w:val="16"/>
                <w:szCs w:val="16"/>
              </w:rPr>
              <w:t>% исполнения</w:t>
            </w:r>
          </w:p>
        </w:tc>
      </w:tr>
      <w:tr w:rsidR="005E310A" w:rsidRPr="005E310A" w:rsidTr="008E0F76">
        <w:trPr>
          <w:gridAfter w:val="1"/>
          <w:wAfter w:w="629" w:type="dxa"/>
          <w:trHeight w:val="47"/>
        </w:trPr>
        <w:tc>
          <w:tcPr>
            <w:tcW w:w="4933"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rPr>
                <w:color w:val="auto"/>
                <w:sz w:val="16"/>
                <w:szCs w:val="16"/>
              </w:rPr>
            </w:pPr>
            <w:r w:rsidRPr="005E310A">
              <w:rPr>
                <w:color w:val="auto"/>
                <w:sz w:val="16"/>
                <w:szCs w:val="16"/>
              </w:rPr>
              <w:t>ОБЩЕГОСУДАРСТВЕННЫЕ ВОПРОСЫ</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00</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9718,22</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9505,99</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97,82</w:t>
            </w:r>
          </w:p>
        </w:tc>
      </w:tr>
      <w:tr w:rsidR="005E310A" w:rsidRPr="005E310A" w:rsidTr="008E0F76">
        <w:trPr>
          <w:gridAfter w:val="1"/>
          <w:wAfter w:w="629" w:type="dxa"/>
          <w:trHeight w:val="300"/>
        </w:trPr>
        <w:tc>
          <w:tcPr>
            <w:tcW w:w="4933" w:type="dxa"/>
            <w:gridSpan w:val="6"/>
            <w:tcBorders>
              <w:top w:val="single" w:sz="4" w:space="0" w:color="auto"/>
              <w:left w:val="single" w:sz="4" w:space="0" w:color="auto"/>
              <w:bottom w:val="single" w:sz="4" w:space="0" w:color="auto"/>
              <w:right w:val="nil"/>
            </w:tcBorders>
            <w:shd w:val="clear" w:color="auto" w:fill="auto"/>
            <w:vAlign w:val="bottom"/>
            <w:hideMark/>
          </w:tcPr>
          <w:p w:rsidR="005E310A" w:rsidRPr="005E310A" w:rsidRDefault="005E310A" w:rsidP="005E310A">
            <w:pPr>
              <w:rPr>
                <w:sz w:val="16"/>
                <w:szCs w:val="16"/>
              </w:rPr>
            </w:pPr>
            <w:r w:rsidRPr="005E310A">
              <w:rPr>
                <w:sz w:val="16"/>
                <w:szCs w:val="16"/>
              </w:rPr>
              <w:t>Функционирование высшего должностного лица субъекта Российской Федерации и муниципального образования</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1533,16</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1519,81</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99,13</w:t>
            </w:r>
          </w:p>
        </w:tc>
      </w:tr>
      <w:tr w:rsidR="005E310A" w:rsidRPr="005E310A" w:rsidTr="008E0F76">
        <w:trPr>
          <w:gridAfter w:val="1"/>
          <w:wAfter w:w="629" w:type="dxa"/>
          <w:trHeight w:val="47"/>
        </w:trPr>
        <w:tc>
          <w:tcPr>
            <w:tcW w:w="4933" w:type="dxa"/>
            <w:gridSpan w:val="6"/>
            <w:tcBorders>
              <w:top w:val="single" w:sz="4" w:space="0" w:color="auto"/>
              <w:left w:val="single" w:sz="4" w:space="0" w:color="auto"/>
              <w:bottom w:val="single" w:sz="4" w:space="0" w:color="auto"/>
              <w:right w:val="nil"/>
            </w:tcBorders>
            <w:shd w:val="clear" w:color="auto" w:fill="auto"/>
            <w:vAlign w:val="bottom"/>
            <w:hideMark/>
          </w:tcPr>
          <w:p w:rsidR="005E310A" w:rsidRPr="005E310A" w:rsidRDefault="005E310A" w:rsidP="005E310A">
            <w:pPr>
              <w:rPr>
                <w:sz w:val="16"/>
                <w:szCs w:val="16"/>
              </w:rPr>
            </w:pPr>
            <w:r w:rsidRPr="005E310A">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8184,36</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7985,48</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97,57</w:t>
            </w:r>
          </w:p>
        </w:tc>
      </w:tr>
      <w:tr w:rsidR="005E310A" w:rsidRPr="005E310A" w:rsidTr="008E0F76">
        <w:trPr>
          <w:gridAfter w:val="1"/>
          <w:wAfter w:w="629" w:type="dxa"/>
          <w:trHeight w:val="47"/>
        </w:trPr>
        <w:tc>
          <w:tcPr>
            <w:tcW w:w="4933" w:type="dxa"/>
            <w:gridSpan w:val="6"/>
            <w:tcBorders>
              <w:top w:val="single" w:sz="4" w:space="0" w:color="auto"/>
              <w:left w:val="single" w:sz="4" w:space="0" w:color="auto"/>
              <w:bottom w:val="single" w:sz="4" w:space="0" w:color="auto"/>
              <w:right w:val="nil"/>
            </w:tcBorders>
            <w:shd w:val="clear" w:color="auto" w:fill="auto"/>
            <w:noWrap/>
            <w:vAlign w:val="bottom"/>
            <w:hideMark/>
          </w:tcPr>
          <w:p w:rsidR="005E310A" w:rsidRPr="005E310A" w:rsidRDefault="005E310A" w:rsidP="005E310A">
            <w:pPr>
              <w:rPr>
                <w:sz w:val="16"/>
                <w:szCs w:val="16"/>
              </w:rPr>
            </w:pPr>
            <w:r w:rsidRPr="005E310A">
              <w:rPr>
                <w:sz w:val="16"/>
                <w:szCs w:val="16"/>
              </w:rPr>
              <w:t>Резервные фонды</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11</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0,00</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0,00</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0,00</w:t>
            </w:r>
          </w:p>
        </w:tc>
      </w:tr>
      <w:tr w:rsidR="005E310A" w:rsidRPr="005E310A" w:rsidTr="008E0F76">
        <w:trPr>
          <w:gridAfter w:val="1"/>
          <w:wAfter w:w="629" w:type="dxa"/>
          <w:trHeight w:val="47"/>
        </w:trPr>
        <w:tc>
          <w:tcPr>
            <w:tcW w:w="4933" w:type="dxa"/>
            <w:gridSpan w:val="6"/>
            <w:tcBorders>
              <w:top w:val="single" w:sz="4" w:space="0" w:color="auto"/>
              <w:left w:val="single" w:sz="4" w:space="0" w:color="auto"/>
              <w:bottom w:val="single" w:sz="4" w:space="0" w:color="auto"/>
              <w:right w:val="nil"/>
            </w:tcBorders>
            <w:shd w:val="clear" w:color="auto" w:fill="auto"/>
            <w:vAlign w:val="bottom"/>
            <w:hideMark/>
          </w:tcPr>
          <w:p w:rsidR="005E310A" w:rsidRPr="005E310A" w:rsidRDefault="005E310A" w:rsidP="005E310A">
            <w:pPr>
              <w:rPr>
                <w:sz w:val="16"/>
                <w:szCs w:val="16"/>
              </w:rPr>
            </w:pPr>
            <w:r w:rsidRPr="005E310A">
              <w:rPr>
                <w:sz w:val="16"/>
                <w:szCs w:val="16"/>
              </w:rPr>
              <w:t>Другие общегосударственные вопросы</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13</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0,70</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0,70</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100,00</w:t>
            </w:r>
          </w:p>
        </w:tc>
      </w:tr>
      <w:tr w:rsidR="005E310A" w:rsidRPr="005E310A" w:rsidTr="008E0F76">
        <w:trPr>
          <w:gridAfter w:val="1"/>
          <w:wAfter w:w="629" w:type="dxa"/>
          <w:trHeight w:val="47"/>
        </w:trPr>
        <w:tc>
          <w:tcPr>
            <w:tcW w:w="4933" w:type="dxa"/>
            <w:gridSpan w:val="6"/>
            <w:tcBorders>
              <w:top w:val="single" w:sz="4" w:space="0" w:color="auto"/>
              <w:left w:val="single" w:sz="4" w:space="0" w:color="auto"/>
              <w:bottom w:val="single" w:sz="4" w:space="0" w:color="auto"/>
              <w:right w:val="nil"/>
            </w:tcBorders>
            <w:shd w:val="clear" w:color="auto" w:fill="auto"/>
            <w:noWrap/>
            <w:vAlign w:val="bottom"/>
            <w:hideMark/>
          </w:tcPr>
          <w:p w:rsidR="005E310A" w:rsidRPr="005E310A" w:rsidRDefault="005E310A" w:rsidP="005E310A">
            <w:pPr>
              <w:rPr>
                <w:color w:val="auto"/>
                <w:sz w:val="16"/>
                <w:szCs w:val="16"/>
              </w:rPr>
            </w:pPr>
            <w:r w:rsidRPr="005E310A">
              <w:rPr>
                <w:color w:val="auto"/>
                <w:sz w:val="16"/>
                <w:szCs w:val="16"/>
              </w:rPr>
              <w:t>НАЦИОНАЛЬНАЯ ОБОРОНА</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137,30</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137,30</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100,00</w:t>
            </w:r>
          </w:p>
        </w:tc>
      </w:tr>
      <w:tr w:rsidR="005E310A" w:rsidRPr="005E310A" w:rsidTr="008E0F76">
        <w:trPr>
          <w:gridAfter w:val="1"/>
          <w:wAfter w:w="629" w:type="dxa"/>
          <w:trHeight w:val="47"/>
        </w:trPr>
        <w:tc>
          <w:tcPr>
            <w:tcW w:w="4933" w:type="dxa"/>
            <w:gridSpan w:val="6"/>
            <w:tcBorders>
              <w:top w:val="single" w:sz="4" w:space="0" w:color="auto"/>
              <w:left w:val="single" w:sz="4" w:space="0" w:color="auto"/>
              <w:bottom w:val="single" w:sz="4" w:space="0" w:color="auto"/>
              <w:right w:val="nil"/>
            </w:tcBorders>
            <w:shd w:val="clear" w:color="auto" w:fill="auto"/>
            <w:noWrap/>
            <w:vAlign w:val="bottom"/>
            <w:hideMark/>
          </w:tcPr>
          <w:p w:rsidR="005E310A" w:rsidRPr="005E310A" w:rsidRDefault="005E310A" w:rsidP="005E310A">
            <w:pPr>
              <w:rPr>
                <w:sz w:val="16"/>
                <w:szCs w:val="16"/>
              </w:rPr>
            </w:pPr>
            <w:r w:rsidRPr="005E310A">
              <w:rPr>
                <w:sz w:val="16"/>
                <w:szCs w:val="16"/>
              </w:rPr>
              <w:t>Мобилизационная и вневойсковая подготовка</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137,30</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137,30</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100,00</w:t>
            </w:r>
          </w:p>
        </w:tc>
      </w:tr>
      <w:tr w:rsidR="005E310A" w:rsidRPr="005E310A" w:rsidTr="008E0F76">
        <w:trPr>
          <w:gridAfter w:val="1"/>
          <w:wAfter w:w="629" w:type="dxa"/>
          <w:trHeight w:val="300"/>
        </w:trPr>
        <w:tc>
          <w:tcPr>
            <w:tcW w:w="4933" w:type="dxa"/>
            <w:gridSpan w:val="6"/>
            <w:tcBorders>
              <w:top w:val="single" w:sz="4" w:space="0" w:color="auto"/>
              <w:left w:val="single" w:sz="4" w:space="0" w:color="auto"/>
              <w:bottom w:val="single" w:sz="4" w:space="0" w:color="auto"/>
              <w:right w:val="nil"/>
            </w:tcBorders>
            <w:shd w:val="clear" w:color="auto" w:fill="auto"/>
            <w:vAlign w:val="bottom"/>
            <w:hideMark/>
          </w:tcPr>
          <w:p w:rsidR="005E310A" w:rsidRPr="005E310A" w:rsidRDefault="005E310A" w:rsidP="005E310A">
            <w:pPr>
              <w:rPr>
                <w:color w:val="auto"/>
                <w:sz w:val="16"/>
                <w:szCs w:val="16"/>
              </w:rPr>
            </w:pPr>
            <w:r w:rsidRPr="005E310A">
              <w:rPr>
                <w:color w:val="auto"/>
                <w:sz w:val="16"/>
                <w:szCs w:val="16"/>
              </w:rPr>
              <w:lastRenderedPageBreak/>
              <w:t>НАЦИОНАЛЬНАЯ БЕЗОПАСНОСТЬ И ПРАВООХРАНИТЕЛЬНАЯ ДЕЯТЕЛЬНОСТЬ</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00</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12,30</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12,30</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100,00</w:t>
            </w:r>
          </w:p>
        </w:tc>
      </w:tr>
      <w:tr w:rsidR="005E310A" w:rsidRPr="005E310A" w:rsidTr="008E0F76">
        <w:trPr>
          <w:gridAfter w:val="1"/>
          <w:wAfter w:w="629" w:type="dxa"/>
          <w:trHeight w:val="47"/>
        </w:trPr>
        <w:tc>
          <w:tcPr>
            <w:tcW w:w="4933" w:type="dxa"/>
            <w:gridSpan w:val="6"/>
            <w:tcBorders>
              <w:top w:val="single" w:sz="4" w:space="0" w:color="auto"/>
              <w:left w:val="single" w:sz="4" w:space="0" w:color="auto"/>
              <w:bottom w:val="single" w:sz="4" w:space="0" w:color="auto"/>
              <w:right w:val="nil"/>
            </w:tcBorders>
            <w:shd w:val="clear" w:color="auto" w:fill="auto"/>
            <w:vAlign w:val="bottom"/>
            <w:hideMark/>
          </w:tcPr>
          <w:p w:rsidR="005E310A" w:rsidRPr="005E310A" w:rsidRDefault="005E310A" w:rsidP="005E310A">
            <w:pPr>
              <w:rPr>
                <w:sz w:val="16"/>
                <w:szCs w:val="16"/>
              </w:rPr>
            </w:pPr>
            <w:r w:rsidRPr="005E310A">
              <w:rPr>
                <w:sz w:val="16"/>
                <w:szCs w:val="16"/>
              </w:rPr>
              <w:t>Другие вопросы в области национальной безопасности и правоохранительной деятельности</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14</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12,30</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12,30</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100,00</w:t>
            </w:r>
          </w:p>
        </w:tc>
      </w:tr>
      <w:tr w:rsidR="005E310A" w:rsidRPr="005E310A" w:rsidTr="008E0F76">
        <w:trPr>
          <w:gridAfter w:val="1"/>
          <w:wAfter w:w="629" w:type="dxa"/>
          <w:trHeight w:val="47"/>
        </w:trPr>
        <w:tc>
          <w:tcPr>
            <w:tcW w:w="4933" w:type="dxa"/>
            <w:gridSpan w:val="6"/>
            <w:tcBorders>
              <w:top w:val="single" w:sz="4" w:space="0" w:color="auto"/>
              <w:left w:val="single" w:sz="4" w:space="0" w:color="auto"/>
              <w:bottom w:val="single" w:sz="4" w:space="0" w:color="auto"/>
              <w:right w:val="nil"/>
            </w:tcBorders>
            <w:shd w:val="clear" w:color="auto" w:fill="auto"/>
            <w:vAlign w:val="bottom"/>
            <w:hideMark/>
          </w:tcPr>
          <w:p w:rsidR="005E310A" w:rsidRPr="005E310A" w:rsidRDefault="005E310A" w:rsidP="005E310A">
            <w:pPr>
              <w:rPr>
                <w:color w:val="auto"/>
                <w:sz w:val="16"/>
                <w:szCs w:val="16"/>
              </w:rPr>
            </w:pPr>
            <w:r w:rsidRPr="005E310A">
              <w:rPr>
                <w:color w:val="auto"/>
                <w:sz w:val="16"/>
                <w:szCs w:val="16"/>
              </w:rPr>
              <w:t>НАЦИОНАЛЬНАЯ ЭКОНОМИКА</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00</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1137,39</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894,01</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78,60</w:t>
            </w:r>
          </w:p>
        </w:tc>
      </w:tr>
      <w:tr w:rsidR="005E310A" w:rsidRPr="005E310A" w:rsidTr="008E0F76">
        <w:trPr>
          <w:gridAfter w:val="1"/>
          <w:wAfter w:w="629" w:type="dxa"/>
          <w:trHeight w:val="47"/>
        </w:trPr>
        <w:tc>
          <w:tcPr>
            <w:tcW w:w="4933" w:type="dxa"/>
            <w:gridSpan w:val="6"/>
            <w:tcBorders>
              <w:top w:val="single" w:sz="4" w:space="0" w:color="auto"/>
              <w:left w:val="single" w:sz="8" w:space="0" w:color="auto"/>
              <w:bottom w:val="single" w:sz="4" w:space="0" w:color="auto"/>
              <w:right w:val="nil"/>
            </w:tcBorders>
            <w:shd w:val="clear" w:color="auto" w:fill="auto"/>
            <w:vAlign w:val="center"/>
            <w:hideMark/>
          </w:tcPr>
          <w:p w:rsidR="005E310A" w:rsidRPr="005E310A" w:rsidRDefault="005E310A" w:rsidP="005E310A">
            <w:pPr>
              <w:rPr>
                <w:color w:val="auto"/>
                <w:sz w:val="16"/>
                <w:szCs w:val="16"/>
              </w:rPr>
            </w:pPr>
            <w:r w:rsidRPr="005E310A">
              <w:rPr>
                <w:color w:val="auto"/>
                <w:sz w:val="16"/>
                <w:szCs w:val="16"/>
              </w:rPr>
              <w:t>Общеэкономические вопросы</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148,40</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148,40</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100,00</w:t>
            </w:r>
          </w:p>
        </w:tc>
      </w:tr>
      <w:tr w:rsidR="005E310A" w:rsidRPr="005E310A" w:rsidTr="008E0F76">
        <w:trPr>
          <w:gridAfter w:val="1"/>
          <w:wAfter w:w="629" w:type="dxa"/>
          <w:trHeight w:val="47"/>
        </w:trPr>
        <w:tc>
          <w:tcPr>
            <w:tcW w:w="4933" w:type="dxa"/>
            <w:gridSpan w:val="6"/>
            <w:tcBorders>
              <w:top w:val="single" w:sz="4" w:space="0" w:color="auto"/>
              <w:left w:val="nil"/>
              <w:bottom w:val="single" w:sz="4" w:space="0" w:color="auto"/>
              <w:right w:val="nil"/>
            </w:tcBorders>
            <w:shd w:val="clear" w:color="auto" w:fill="auto"/>
            <w:vAlign w:val="center"/>
            <w:hideMark/>
          </w:tcPr>
          <w:p w:rsidR="005E310A" w:rsidRPr="005E310A" w:rsidRDefault="005E310A" w:rsidP="005E310A">
            <w:pPr>
              <w:rPr>
                <w:color w:val="auto"/>
                <w:sz w:val="16"/>
                <w:szCs w:val="16"/>
              </w:rPr>
            </w:pPr>
            <w:r w:rsidRPr="005E310A">
              <w:rPr>
                <w:color w:val="auto"/>
                <w:sz w:val="16"/>
                <w:szCs w:val="16"/>
              </w:rPr>
              <w:t>Сельское хозяйство и рыболовство</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247,50</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225,00</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90,91</w:t>
            </w:r>
          </w:p>
        </w:tc>
      </w:tr>
      <w:tr w:rsidR="005E310A" w:rsidRPr="005E310A" w:rsidTr="008E0F76">
        <w:trPr>
          <w:gridAfter w:val="1"/>
          <w:wAfter w:w="629" w:type="dxa"/>
          <w:trHeight w:val="47"/>
        </w:trPr>
        <w:tc>
          <w:tcPr>
            <w:tcW w:w="4933" w:type="dxa"/>
            <w:gridSpan w:val="6"/>
            <w:tcBorders>
              <w:top w:val="single" w:sz="4" w:space="0" w:color="auto"/>
              <w:left w:val="nil"/>
              <w:bottom w:val="single" w:sz="4" w:space="0" w:color="auto"/>
              <w:right w:val="nil"/>
            </w:tcBorders>
            <w:shd w:val="clear" w:color="auto" w:fill="auto"/>
            <w:vAlign w:val="center"/>
            <w:hideMark/>
          </w:tcPr>
          <w:p w:rsidR="005E310A" w:rsidRPr="005E310A" w:rsidRDefault="005E310A" w:rsidP="005E310A">
            <w:pPr>
              <w:jc w:val="both"/>
              <w:rPr>
                <w:color w:val="auto"/>
                <w:sz w:val="16"/>
                <w:szCs w:val="16"/>
              </w:rPr>
            </w:pPr>
            <w:r w:rsidRPr="005E310A">
              <w:rPr>
                <w:color w:val="auto"/>
                <w:sz w:val="16"/>
                <w:szCs w:val="16"/>
              </w:rPr>
              <w:t>Дорожное хозяйство (дорожные фонды)</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09</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741,49</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520,61</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70,21</w:t>
            </w:r>
          </w:p>
        </w:tc>
      </w:tr>
      <w:tr w:rsidR="005E310A" w:rsidRPr="005E310A" w:rsidTr="008E0F76">
        <w:trPr>
          <w:gridAfter w:val="1"/>
          <w:wAfter w:w="629" w:type="dxa"/>
          <w:trHeight w:val="47"/>
        </w:trPr>
        <w:tc>
          <w:tcPr>
            <w:tcW w:w="4933"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rPr>
                <w:color w:val="auto"/>
                <w:sz w:val="16"/>
                <w:szCs w:val="16"/>
              </w:rPr>
            </w:pPr>
            <w:r w:rsidRPr="005E310A">
              <w:rPr>
                <w:color w:val="auto"/>
                <w:sz w:val="16"/>
                <w:szCs w:val="16"/>
              </w:rPr>
              <w:t>ЖИЛИЩНО-КОММУНАЛЬНОЕ ХОЗЯЙСТВО</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00</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4567,22</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4539,06</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99,38</w:t>
            </w:r>
          </w:p>
        </w:tc>
      </w:tr>
      <w:tr w:rsidR="005E310A" w:rsidRPr="005E310A" w:rsidTr="008E0F76">
        <w:trPr>
          <w:gridAfter w:val="1"/>
          <w:wAfter w:w="629" w:type="dxa"/>
          <w:trHeight w:val="47"/>
        </w:trPr>
        <w:tc>
          <w:tcPr>
            <w:tcW w:w="4933" w:type="dxa"/>
            <w:gridSpan w:val="6"/>
            <w:tcBorders>
              <w:top w:val="single" w:sz="4" w:space="0" w:color="auto"/>
              <w:left w:val="single" w:sz="4" w:space="0" w:color="auto"/>
              <w:bottom w:val="single" w:sz="4" w:space="0" w:color="auto"/>
              <w:right w:val="nil"/>
            </w:tcBorders>
            <w:shd w:val="clear" w:color="auto" w:fill="auto"/>
            <w:noWrap/>
            <w:vAlign w:val="bottom"/>
            <w:hideMark/>
          </w:tcPr>
          <w:p w:rsidR="005E310A" w:rsidRPr="005E310A" w:rsidRDefault="005E310A" w:rsidP="005E310A">
            <w:pPr>
              <w:rPr>
                <w:sz w:val="16"/>
                <w:szCs w:val="16"/>
              </w:rPr>
            </w:pPr>
            <w:r w:rsidRPr="005E310A">
              <w:rPr>
                <w:sz w:val="16"/>
                <w:szCs w:val="16"/>
              </w:rPr>
              <w:t>Жилищное хозяйство</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296,72</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268,56</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90,51</w:t>
            </w:r>
          </w:p>
        </w:tc>
      </w:tr>
      <w:tr w:rsidR="005E310A" w:rsidRPr="005E310A" w:rsidTr="008E0F76">
        <w:trPr>
          <w:gridAfter w:val="1"/>
          <w:wAfter w:w="629" w:type="dxa"/>
          <w:trHeight w:val="47"/>
        </w:trPr>
        <w:tc>
          <w:tcPr>
            <w:tcW w:w="4933" w:type="dxa"/>
            <w:gridSpan w:val="6"/>
            <w:tcBorders>
              <w:top w:val="single" w:sz="4" w:space="0" w:color="auto"/>
              <w:left w:val="single" w:sz="4" w:space="0" w:color="auto"/>
              <w:bottom w:val="single" w:sz="4" w:space="0" w:color="auto"/>
              <w:right w:val="nil"/>
            </w:tcBorders>
            <w:shd w:val="clear" w:color="auto" w:fill="auto"/>
            <w:noWrap/>
            <w:vAlign w:val="bottom"/>
            <w:hideMark/>
          </w:tcPr>
          <w:p w:rsidR="005E310A" w:rsidRPr="005E310A" w:rsidRDefault="005E310A" w:rsidP="005E310A">
            <w:pPr>
              <w:rPr>
                <w:sz w:val="16"/>
                <w:szCs w:val="16"/>
              </w:rPr>
            </w:pPr>
            <w:r w:rsidRPr="005E310A">
              <w:rPr>
                <w:sz w:val="16"/>
                <w:szCs w:val="16"/>
              </w:rPr>
              <w:t>Коммунальное хозяйство</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1441,78</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1441,78</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100,00</w:t>
            </w:r>
          </w:p>
        </w:tc>
      </w:tr>
      <w:tr w:rsidR="005E310A" w:rsidRPr="005E310A" w:rsidTr="008E0F76">
        <w:trPr>
          <w:gridAfter w:val="1"/>
          <w:wAfter w:w="629" w:type="dxa"/>
          <w:trHeight w:val="47"/>
        </w:trPr>
        <w:tc>
          <w:tcPr>
            <w:tcW w:w="4933" w:type="dxa"/>
            <w:gridSpan w:val="6"/>
            <w:tcBorders>
              <w:top w:val="single" w:sz="4" w:space="0" w:color="auto"/>
              <w:left w:val="single" w:sz="4" w:space="0" w:color="auto"/>
              <w:bottom w:val="single" w:sz="4" w:space="0" w:color="auto"/>
              <w:right w:val="nil"/>
            </w:tcBorders>
            <w:shd w:val="clear" w:color="auto" w:fill="auto"/>
            <w:noWrap/>
            <w:vAlign w:val="bottom"/>
            <w:hideMark/>
          </w:tcPr>
          <w:p w:rsidR="005E310A" w:rsidRPr="005E310A" w:rsidRDefault="005E310A" w:rsidP="005E310A">
            <w:pPr>
              <w:rPr>
                <w:sz w:val="16"/>
                <w:szCs w:val="16"/>
              </w:rPr>
            </w:pPr>
            <w:r w:rsidRPr="005E310A">
              <w:rPr>
                <w:sz w:val="16"/>
                <w:szCs w:val="16"/>
              </w:rPr>
              <w:t>Благоустройство</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2828,72</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2828,72</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100,00</w:t>
            </w:r>
          </w:p>
        </w:tc>
      </w:tr>
      <w:tr w:rsidR="005E310A" w:rsidRPr="005E310A" w:rsidTr="008E0F76">
        <w:trPr>
          <w:gridAfter w:val="1"/>
          <w:wAfter w:w="629" w:type="dxa"/>
          <w:trHeight w:val="47"/>
        </w:trPr>
        <w:tc>
          <w:tcPr>
            <w:tcW w:w="4933" w:type="dxa"/>
            <w:gridSpan w:val="6"/>
            <w:tcBorders>
              <w:top w:val="single" w:sz="4" w:space="0" w:color="auto"/>
              <w:left w:val="single" w:sz="4" w:space="0" w:color="auto"/>
              <w:bottom w:val="single" w:sz="4" w:space="0" w:color="auto"/>
              <w:right w:val="nil"/>
            </w:tcBorders>
            <w:shd w:val="clear" w:color="auto" w:fill="auto"/>
            <w:noWrap/>
            <w:vAlign w:val="bottom"/>
            <w:hideMark/>
          </w:tcPr>
          <w:p w:rsidR="005E310A" w:rsidRPr="005E310A" w:rsidRDefault="005E310A" w:rsidP="005E310A">
            <w:pPr>
              <w:rPr>
                <w:sz w:val="16"/>
                <w:szCs w:val="16"/>
              </w:rPr>
            </w:pPr>
            <w:r w:rsidRPr="005E310A">
              <w:rPr>
                <w:sz w:val="16"/>
                <w:szCs w:val="16"/>
              </w:rPr>
              <w:t>ОБРАЗОВАНИЕ</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07</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00</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14,90</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14,90</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100,00</w:t>
            </w:r>
          </w:p>
        </w:tc>
      </w:tr>
      <w:tr w:rsidR="005E310A" w:rsidRPr="005E310A" w:rsidTr="008E0F76">
        <w:trPr>
          <w:gridAfter w:val="1"/>
          <w:wAfter w:w="629" w:type="dxa"/>
          <w:trHeight w:val="47"/>
        </w:trPr>
        <w:tc>
          <w:tcPr>
            <w:tcW w:w="4933" w:type="dxa"/>
            <w:gridSpan w:val="6"/>
            <w:tcBorders>
              <w:top w:val="single" w:sz="4" w:space="0" w:color="auto"/>
              <w:left w:val="single" w:sz="4" w:space="0" w:color="auto"/>
              <w:bottom w:val="single" w:sz="4" w:space="0" w:color="auto"/>
              <w:right w:val="nil"/>
            </w:tcBorders>
            <w:shd w:val="clear" w:color="auto" w:fill="auto"/>
            <w:hideMark/>
          </w:tcPr>
          <w:p w:rsidR="005E310A" w:rsidRPr="005E310A" w:rsidRDefault="005E310A" w:rsidP="005E310A">
            <w:pPr>
              <w:rPr>
                <w:sz w:val="16"/>
                <w:szCs w:val="16"/>
              </w:rPr>
            </w:pPr>
            <w:r w:rsidRPr="005E310A">
              <w:rPr>
                <w:sz w:val="16"/>
                <w:szCs w:val="16"/>
              </w:rPr>
              <w:t>Профессиональная подготовка, переподготовка и повышение квалификации</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07</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14,90</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14,90</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100,00</w:t>
            </w:r>
          </w:p>
        </w:tc>
      </w:tr>
      <w:tr w:rsidR="005E310A" w:rsidRPr="005E310A" w:rsidTr="008E0F76">
        <w:trPr>
          <w:gridAfter w:val="1"/>
          <w:wAfter w:w="629" w:type="dxa"/>
          <w:trHeight w:val="47"/>
        </w:trPr>
        <w:tc>
          <w:tcPr>
            <w:tcW w:w="2645" w:type="dxa"/>
            <w:gridSpan w:val="4"/>
            <w:tcBorders>
              <w:top w:val="single" w:sz="4" w:space="0" w:color="auto"/>
              <w:left w:val="single" w:sz="4" w:space="0" w:color="auto"/>
              <w:bottom w:val="single" w:sz="4" w:space="0" w:color="auto"/>
              <w:right w:val="nil"/>
            </w:tcBorders>
            <w:shd w:val="clear" w:color="auto" w:fill="auto"/>
            <w:noWrap/>
            <w:vAlign w:val="bottom"/>
            <w:hideMark/>
          </w:tcPr>
          <w:p w:rsidR="005E310A" w:rsidRPr="005E310A" w:rsidRDefault="005E310A" w:rsidP="005E310A">
            <w:pPr>
              <w:rPr>
                <w:sz w:val="16"/>
                <w:szCs w:val="16"/>
              </w:rPr>
            </w:pPr>
            <w:r w:rsidRPr="005E310A">
              <w:rPr>
                <w:sz w:val="16"/>
                <w:szCs w:val="16"/>
              </w:rPr>
              <w:t>КУЛЬТУРА</w:t>
            </w:r>
            <w:proofErr w:type="gramStart"/>
            <w:r w:rsidRPr="005E310A">
              <w:rPr>
                <w:sz w:val="16"/>
                <w:szCs w:val="16"/>
              </w:rPr>
              <w:t>,К</w:t>
            </w:r>
            <w:proofErr w:type="gramEnd"/>
            <w:r w:rsidRPr="005E310A">
              <w:rPr>
                <w:sz w:val="16"/>
                <w:szCs w:val="16"/>
              </w:rPr>
              <w:t>ИНЕМАТОГРАФИЯ</w:t>
            </w:r>
          </w:p>
        </w:tc>
        <w:tc>
          <w:tcPr>
            <w:tcW w:w="2288" w:type="dxa"/>
            <w:gridSpan w:val="2"/>
            <w:tcBorders>
              <w:top w:val="nil"/>
              <w:left w:val="nil"/>
              <w:bottom w:val="single" w:sz="4" w:space="0" w:color="auto"/>
              <w:right w:val="nil"/>
            </w:tcBorders>
            <w:shd w:val="clear" w:color="auto" w:fill="auto"/>
            <w:noWrap/>
            <w:vAlign w:val="bottom"/>
            <w:hideMark/>
          </w:tcPr>
          <w:p w:rsidR="005E310A" w:rsidRPr="005E310A" w:rsidRDefault="005E310A" w:rsidP="005E310A">
            <w:pPr>
              <w:rPr>
                <w:sz w:val="16"/>
                <w:szCs w:val="16"/>
              </w:rPr>
            </w:pPr>
            <w:r w:rsidRPr="005E310A">
              <w:rPr>
                <w:sz w:val="16"/>
                <w:szCs w:val="16"/>
              </w:rPr>
              <w:t> </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00</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4717,29</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4708,97</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99,82</w:t>
            </w:r>
          </w:p>
        </w:tc>
      </w:tr>
      <w:tr w:rsidR="005E310A" w:rsidRPr="005E310A" w:rsidTr="008E0F76">
        <w:trPr>
          <w:gridAfter w:val="1"/>
          <w:wAfter w:w="629" w:type="dxa"/>
          <w:trHeight w:val="47"/>
        </w:trPr>
        <w:tc>
          <w:tcPr>
            <w:tcW w:w="4933" w:type="dxa"/>
            <w:gridSpan w:val="6"/>
            <w:tcBorders>
              <w:top w:val="single" w:sz="4" w:space="0" w:color="auto"/>
              <w:left w:val="single" w:sz="4" w:space="0" w:color="auto"/>
              <w:bottom w:val="single" w:sz="4" w:space="0" w:color="auto"/>
              <w:right w:val="nil"/>
            </w:tcBorders>
            <w:shd w:val="clear" w:color="auto" w:fill="auto"/>
            <w:noWrap/>
            <w:vAlign w:val="bottom"/>
            <w:hideMark/>
          </w:tcPr>
          <w:p w:rsidR="005E310A" w:rsidRPr="005E310A" w:rsidRDefault="005E310A" w:rsidP="005E310A">
            <w:pPr>
              <w:rPr>
                <w:sz w:val="16"/>
                <w:szCs w:val="16"/>
              </w:rPr>
            </w:pPr>
            <w:r w:rsidRPr="005E310A">
              <w:rPr>
                <w:sz w:val="16"/>
                <w:szCs w:val="16"/>
              </w:rPr>
              <w:t>Культура</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4717,29</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4708,97</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99,82</w:t>
            </w:r>
          </w:p>
        </w:tc>
      </w:tr>
      <w:tr w:rsidR="005E310A" w:rsidRPr="005E310A" w:rsidTr="008E0F76">
        <w:trPr>
          <w:gridAfter w:val="1"/>
          <w:wAfter w:w="629" w:type="dxa"/>
          <w:trHeight w:val="47"/>
        </w:trPr>
        <w:tc>
          <w:tcPr>
            <w:tcW w:w="4933"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rPr>
                <w:color w:val="auto"/>
                <w:sz w:val="16"/>
                <w:szCs w:val="16"/>
              </w:rPr>
            </w:pPr>
            <w:r w:rsidRPr="005E310A">
              <w:rPr>
                <w:color w:val="auto"/>
                <w:sz w:val="16"/>
                <w:szCs w:val="16"/>
              </w:rPr>
              <w:t>СОЦИАЛЬНАЯ ПОЛИТИКА</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10</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00</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440,00</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438,40</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99,64</w:t>
            </w:r>
          </w:p>
        </w:tc>
      </w:tr>
      <w:tr w:rsidR="005E310A" w:rsidRPr="005E310A" w:rsidTr="008E0F76">
        <w:trPr>
          <w:gridAfter w:val="1"/>
          <w:wAfter w:w="629" w:type="dxa"/>
          <w:trHeight w:val="47"/>
        </w:trPr>
        <w:tc>
          <w:tcPr>
            <w:tcW w:w="4933" w:type="dxa"/>
            <w:gridSpan w:val="6"/>
            <w:tcBorders>
              <w:top w:val="single" w:sz="4" w:space="0" w:color="auto"/>
              <w:left w:val="single" w:sz="4" w:space="0" w:color="auto"/>
              <w:bottom w:val="single" w:sz="4" w:space="0" w:color="auto"/>
              <w:right w:val="nil"/>
            </w:tcBorders>
            <w:shd w:val="clear" w:color="auto" w:fill="auto"/>
            <w:noWrap/>
            <w:vAlign w:val="bottom"/>
            <w:hideMark/>
          </w:tcPr>
          <w:p w:rsidR="005E310A" w:rsidRPr="005E310A" w:rsidRDefault="005E310A" w:rsidP="005E310A">
            <w:pPr>
              <w:rPr>
                <w:sz w:val="16"/>
                <w:szCs w:val="16"/>
              </w:rPr>
            </w:pPr>
            <w:r w:rsidRPr="005E310A">
              <w:rPr>
                <w:sz w:val="16"/>
                <w:szCs w:val="16"/>
              </w:rPr>
              <w:t xml:space="preserve">Пенсионное обеспечение </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10</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440,00</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438,40</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99,64</w:t>
            </w:r>
          </w:p>
        </w:tc>
      </w:tr>
      <w:tr w:rsidR="005E310A" w:rsidRPr="005E310A" w:rsidTr="008E0F76">
        <w:trPr>
          <w:gridAfter w:val="1"/>
          <w:wAfter w:w="629" w:type="dxa"/>
          <w:trHeight w:val="47"/>
        </w:trPr>
        <w:tc>
          <w:tcPr>
            <w:tcW w:w="4933" w:type="dxa"/>
            <w:gridSpan w:val="6"/>
            <w:tcBorders>
              <w:top w:val="single" w:sz="4" w:space="0" w:color="auto"/>
              <w:left w:val="single" w:sz="4" w:space="0" w:color="auto"/>
              <w:bottom w:val="single" w:sz="4" w:space="0" w:color="auto"/>
              <w:right w:val="single" w:sz="4" w:space="0" w:color="auto"/>
            </w:tcBorders>
            <w:shd w:val="clear" w:color="auto" w:fill="auto"/>
            <w:vAlign w:val="bottom"/>
            <w:hideMark/>
          </w:tcPr>
          <w:p w:rsidR="005E310A" w:rsidRPr="005E310A" w:rsidRDefault="005E310A" w:rsidP="005E310A">
            <w:pPr>
              <w:rPr>
                <w:color w:val="auto"/>
                <w:sz w:val="16"/>
                <w:szCs w:val="16"/>
              </w:rPr>
            </w:pPr>
            <w:r w:rsidRPr="005E310A">
              <w:rPr>
                <w:color w:val="auto"/>
                <w:sz w:val="16"/>
                <w:szCs w:val="16"/>
              </w:rPr>
              <w:t>ФИЗИЧЕСКАЯ КУЛЬТУРА и СПОРТ</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11</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00</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13,26</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13,26</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100,00</w:t>
            </w:r>
          </w:p>
        </w:tc>
      </w:tr>
      <w:tr w:rsidR="005E310A" w:rsidRPr="005E310A" w:rsidTr="008E0F76">
        <w:trPr>
          <w:gridAfter w:val="1"/>
          <w:wAfter w:w="629" w:type="dxa"/>
          <w:trHeight w:val="47"/>
        </w:trPr>
        <w:tc>
          <w:tcPr>
            <w:tcW w:w="4933" w:type="dxa"/>
            <w:gridSpan w:val="6"/>
            <w:tcBorders>
              <w:top w:val="single" w:sz="4" w:space="0" w:color="auto"/>
              <w:left w:val="single" w:sz="4" w:space="0" w:color="auto"/>
              <w:bottom w:val="single" w:sz="4" w:space="0" w:color="auto"/>
              <w:right w:val="nil"/>
            </w:tcBorders>
            <w:shd w:val="clear" w:color="auto" w:fill="auto"/>
            <w:vAlign w:val="bottom"/>
            <w:hideMark/>
          </w:tcPr>
          <w:p w:rsidR="005E310A" w:rsidRPr="005E310A" w:rsidRDefault="005E310A" w:rsidP="005E310A">
            <w:pPr>
              <w:rPr>
                <w:sz w:val="16"/>
                <w:szCs w:val="16"/>
              </w:rPr>
            </w:pPr>
            <w:r w:rsidRPr="005E310A">
              <w:rPr>
                <w:sz w:val="16"/>
                <w:szCs w:val="16"/>
              </w:rPr>
              <w:t>Другие вопросы в области физической культуры и спорта</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11</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13,26</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13,26</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100,00</w:t>
            </w:r>
          </w:p>
        </w:tc>
      </w:tr>
      <w:tr w:rsidR="005E310A" w:rsidRPr="005E310A" w:rsidTr="008E0F76">
        <w:trPr>
          <w:gridAfter w:val="1"/>
          <w:wAfter w:w="629" w:type="dxa"/>
          <w:trHeight w:val="47"/>
        </w:trPr>
        <w:tc>
          <w:tcPr>
            <w:tcW w:w="4933" w:type="dxa"/>
            <w:gridSpan w:val="6"/>
            <w:tcBorders>
              <w:top w:val="single" w:sz="4" w:space="0" w:color="auto"/>
              <w:left w:val="single" w:sz="4" w:space="0" w:color="auto"/>
              <w:bottom w:val="single" w:sz="4" w:space="0" w:color="auto"/>
              <w:right w:val="nil"/>
            </w:tcBorders>
            <w:shd w:val="clear" w:color="auto" w:fill="auto"/>
            <w:vAlign w:val="bottom"/>
            <w:hideMark/>
          </w:tcPr>
          <w:p w:rsidR="005E310A" w:rsidRPr="005E310A" w:rsidRDefault="005E310A" w:rsidP="005E310A">
            <w:pPr>
              <w:rPr>
                <w:color w:val="auto"/>
                <w:sz w:val="16"/>
                <w:szCs w:val="16"/>
              </w:rPr>
            </w:pPr>
            <w:r w:rsidRPr="005E310A">
              <w:rPr>
                <w:color w:val="auto"/>
                <w:sz w:val="16"/>
                <w:szCs w:val="16"/>
              </w:rPr>
              <w:t>СРЕДСТВА МАССОВОЙ ИНФОРМАЦИИ</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12</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00</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5,00</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5,00</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100,00</w:t>
            </w:r>
          </w:p>
        </w:tc>
      </w:tr>
      <w:tr w:rsidR="005E310A" w:rsidRPr="005E310A" w:rsidTr="008E0F76">
        <w:trPr>
          <w:gridAfter w:val="1"/>
          <w:wAfter w:w="629" w:type="dxa"/>
          <w:trHeight w:val="47"/>
        </w:trPr>
        <w:tc>
          <w:tcPr>
            <w:tcW w:w="4933" w:type="dxa"/>
            <w:gridSpan w:val="6"/>
            <w:tcBorders>
              <w:top w:val="single" w:sz="4" w:space="0" w:color="auto"/>
              <w:left w:val="single" w:sz="4" w:space="0" w:color="auto"/>
              <w:bottom w:val="single" w:sz="4" w:space="0" w:color="auto"/>
              <w:right w:val="nil"/>
            </w:tcBorders>
            <w:shd w:val="clear" w:color="auto" w:fill="auto"/>
            <w:vAlign w:val="bottom"/>
            <w:hideMark/>
          </w:tcPr>
          <w:p w:rsidR="005E310A" w:rsidRPr="005E310A" w:rsidRDefault="005E310A" w:rsidP="005E310A">
            <w:pPr>
              <w:rPr>
                <w:color w:val="auto"/>
                <w:sz w:val="16"/>
                <w:szCs w:val="16"/>
              </w:rPr>
            </w:pPr>
            <w:r w:rsidRPr="005E310A">
              <w:rPr>
                <w:color w:val="auto"/>
                <w:sz w:val="16"/>
                <w:szCs w:val="16"/>
              </w:rPr>
              <w:t>Другие вопросы в области средств массовой информации</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12</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5,00</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5,00</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100,00</w:t>
            </w:r>
          </w:p>
        </w:tc>
      </w:tr>
      <w:tr w:rsidR="005E310A" w:rsidRPr="005E310A" w:rsidTr="008E0F76">
        <w:trPr>
          <w:gridAfter w:val="1"/>
          <w:wAfter w:w="629" w:type="dxa"/>
          <w:trHeight w:val="47"/>
        </w:trPr>
        <w:tc>
          <w:tcPr>
            <w:tcW w:w="4933" w:type="dxa"/>
            <w:gridSpan w:val="6"/>
            <w:tcBorders>
              <w:top w:val="single" w:sz="4" w:space="0" w:color="auto"/>
              <w:left w:val="single" w:sz="4" w:space="0" w:color="auto"/>
              <w:bottom w:val="single" w:sz="4" w:space="0" w:color="auto"/>
              <w:right w:val="nil"/>
            </w:tcBorders>
            <w:shd w:val="clear" w:color="auto" w:fill="auto"/>
            <w:vAlign w:val="bottom"/>
            <w:hideMark/>
          </w:tcPr>
          <w:p w:rsidR="005E310A" w:rsidRPr="005E310A" w:rsidRDefault="005E310A" w:rsidP="005E310A">
            <w:pPr>
              <w:rPr>
                <w:color w:val="auto"/>
                <w:sz w:val="16"/>
                <w:szCs w:val="16"/>
              </w:rPr>
            </w:pPr>
            <w:r w:rsidRPr="005E310A">
              <w:rPr>
                <w:color w:val="auto"/>
                <w:sz w:val="16"/>
                <w:szCs w:val="16"/>
              </w:rPr>
              <w:t>ОБСЛУЖИВАНИЕ ГОСУДАРСТВЕННОГО (МУНИЦИПАЛЬНОГО) ДОЛГА</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13</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00</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0,00</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0,00</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0,00</w:t>
            </w:r>
          </w:p>
        </w:tc>
      </w:tr>
      <w:tr w:rsidR="005E310A" w:rsidRPr="005E310A" w:rsidTr="008E0F76">
        <w:trPr>
          <w:gridAfter w:val="1"/>
          <w:wAfter w:w="629" w:type="dxa"/>
          <w:trHeight w:val="47"/>
        </w:trPr>
        <w:tc>
          <w:tcPr>
            <w:tcW w:w="4933" w:type="dxa"/>
            <w:gridSpan w:val="6"/>
            <w:tcBorders>
              <w:top w:val="single" w:sz="4" w:space="0" w:color="auto"/>
              <w:left w:val="single" w:sz="4" w:space="0" w:color="auto"/>
              <w:bottom w:val="single" w:sz="4" w:space="0" w:color="auto"/>
              <w:right w:val="nil"/>
            </w:tcBorders>
            <w:shd w:val="clear" w:color="auto" w:fill="auto"/>
            <w:vAlign w:val="bottom"/>
            <w:hideMark/>
          </w:tcPr>
          <w:p w:rsidR="005E310A" w:rsidRPr="005E310A" w:rsidRDefault="005E310A" w:rsidP="005E310A">
            <w:pPr>
              <w:rPr>
                <w:color w:val="auto"/>
                <w:sz w:val="16"/>
                <w:szCs w:val="16"/>
              </w:rPr>
            </w:pPr>
            <w:r w:rsidRPr="005E310A">
              <w:rPr>
                <w:color w:val="auto"/>
                <w:sz w:val="16"/>
                <w:szCs w:val="16"/>
              </w:rPr>
              <w:t>Обслуживание государственного (муниципального) внутреннего долга</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13</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0,00</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0,00</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0,00</w:t>
            </w:r>
          </w:p>
        </w:tc>
      </w:tr>
      <w:tr w:rsidR="005E310A" w:rsidRPr="005E310A" w:rsidTr="008E0F76">
        <w:trPr>
          <w:gridAfter w:val="1"/>
          <w:wAfter w:w="629" w:type="dxa"/>
          <w:trHeight w:val="47"/>
        </w:trPr>
        <w:tc>
          <w:tcPr>
            <w:tcW w:w="4933" w:type="dxa"/>
            <w:gridSpan w:val="6"/>
            <w:tcBorders>
              <w:top w:val="single" w:sz="4" w:space="0" w:color="auto"/>
              <w:left w:val="single" w:sz="4" w:space="0" w:color="auto"/>
              <w:bottom w:val="single" w:sz="4" w:space="0" w:color="auto"/>
              <w:right w:val="nil"/>
            </w:tcBorders>
            <w:shd w:val="clear" w:color="auto" w:fill="auto"/>
            <w:vAlign w:val="bottom"/>
            <w:hideMark/>
          </w:tcPr>
          <w:p w:rsidR="005E310A" w:rsidRPr="005E310A" w:rsidRDefault="005E310A" w:rsidP="005E310A">
            <w:pPr>
              <w:rPr>
                <w:color w:val="auto"/>
                <w:sz w:val="16"/>
                <w:szCs w:val="16"/>
              </w:rPr>
            </w:pPr>
            <w:r w:rsidRPr="005E310A">
              <w:rPr>
                <w:color w:val="auto"/>
                <w:sz w:val="16"/>
                <w:szCs w:val="16"/>
              </w:rPr>
              <w:t>МЕЖБЮДЖЕТНЫЕ ТРАНСФЕРТЫ ОБЩЕГО ХАРАКТЕРА СУБЪЕКТОВ РОССЙСКОЙ ФЕДЕРАЦИИ МУНИЦИПАЛЬНЫХ ОБРАЗОВАНИЙ</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14</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00</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981,66</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981,66</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100,00</w:t>
            </w:r>
          </w:p>
        </w:tc>
      </w:tr>
      <w:tr w:rsidR="005E310A" w:rsidRPr="005E310A" w:rsidTr="008E0F76">
        <w:trPr>
          <w:gridAfter w:val="1"/>
          <w:wAfter w:w="629" w:type="dxa"/>
          <w:trHeight w:val="47"/>
        </w:trPr>
        <w:tc>
          <w:tcPr>
            <w:tcW w:w="4933" w:type="dxa"/>
            <w:gridSpan w:val="6"/>
            <w:tcBorders>
              <w:top w:val="single" w:sz="4" w:space="0" w:color="auto"/>
              <w:left w:val="single" w:sz="4" w:space="0" w:color="auto"/>
              <w:bottom w:val="single" w:sz="4" w:space="0" w:color="auto"/>
              <w:right w:val="nil"/>
            </w:tcBorders>
            <w:shd w:val="clear" w:color="auto" w:fill="auto"/>
            <w:vAlign w:val="bottom"/>
            <w:hideMark/>
          </w:tcPr>
          <w:p w:rsidR="005E310A" w:rsidRPr="005E310A" w:rsidRDefault="005E310A" w:rsidP="005E310A">
            <w:pPr>
              <w:rPr>
                <w:sz w:val="16"/>
                <w:szCs w:val="16"/>
              </w:rPr>
            </w:pPr>
            <w:r w:rsidRPr="005E310A">
              <w:rPr>
                <w:sz w:val="16"/>
                <w:szCs w:val="16"/>
              </w:rPr>
              <w:t>Прочие межбюджетные трансферты общего характера</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14</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981,66</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981,66</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100,00</w:t>
            </w:r>
          </w:p>
        </w:tc>
      </w:tr>
      <w:tr w:rsidR="005E310A" w:rsidRPr="005E310A" w:rsidTr="008E0F76">
        <w:trPr>
          <w:gridAfter w:val="1"/>
          <w:wAfter w:w="629" w:type="dxa"/>
          <w:trHeight w:val="47"/>
        </w:trPr>
        <w:tc>
          <w:tcPr>
            <w:tcW w:w="4933"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rPr>
                <w:color w:val="auto"/>
                <w:sz w:val="16"/>
                <w:szCs w:val="16"/>
              </w:rPr>
            </w:pPr>
            <w:r w:rsidRPr="005E310A">
              <w:rPr>
                <w:color w:val="auto"/>
                <w:sz w:val="16"/>
                <w:szCs w:val="16"/>
              </w:rPr>
              <w:t>ИТОГО РАСХОДОВ</w:t>
            </w:r>
          </w:p>
        </w:tc>
        <w:tc>
          <w:tcPr>
            <w:tcW w:w="386"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42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171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21744,54</w:t>
            </w:r>
          </w:p>
        </w:tc>
        <w:tc>
          <w:tcPr>
            <w:tcW w:w="1256"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21250,85</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1075,26</w:t>
            </w:r>
          </w:p>
        </w:tc>
      </w:tr>
    </w:tbl>
    <w:p w:rsidR="005E310A" w:rsidRDefault="005E310A" w:rsidP="00071469">
      <w:pPr>
        <w:rPr>
          <w:color w:val="auto"/>
          <w:sz w:val="16"/>
          <w:szCs w:val="16"/>
          <w:lang w:eastAsia="en-US"/>
        </w:rPr>
      </w:pPr>
    </w:p>
    <w:tbl>
      <w:tblPr>
        <w:tblW w:w="10547" w:type="dxa"/>
        <w:tblInd w:w="108" w:type="dxa"/>
        <w:tblLook w:val="04A0" w:firstRow="1" w:lastRow="0" w:firstColumn="1" w:lastColumn="0" w:noHBand="0" w:noVBand="1"/>
      </w:tblPr>
      <w:tblGrid>
        <w:gridCol w:w="946"/>
        <w:gridCol w:w="943"/>
        <w:gridCol w:w="943"/>
        <w:gridCol w:w="570"/>
        <w:gridCol w:w="543"/>
        <w:gridCol w:w="52"/>
        <w:gridCol w:w="170"/>
        <w:gridCol w:w="473"/>
        <w:gridCol w:w="457"/>
        <w:gridCol w:w="80"/>
        <w:gridCol w:w="1058"/>
        <w:gridCol w:w="595"/>
        <w:gridCol w:w="190"/>
        <w:gridCol w:w="266"/>
        <w:gridCol w:w="1138"/>
        <w:gridCol w:w="111"/>
        <w:gridCol w:w="860"/>
        <w:gridCol w:w="132"/>
        <w:gridCol w:w="924"/>
        <w:gridCol w:w="96"/>
      </w:tblGrid>
      <w:tr w:rsidR="005E310A" w:rsidRPr="005E310A" w:rsidTr="00F52E87">
        <w:trPr>
          <w:trHeight w:val="57"/>
        </w:trPr>
        <w:tc>
          <w:tcPr>
            <w:tcW w:w="8535" w:type="dxa"/>
            <w:gridSpan w:val="16"/>
            <w:tcBorders>
              <w:top w:val="nil"/>
              <w:left w:val="nil"/>
              <w:bottom w:val="nil"/>
              <w:right w:val="nil"/>
            </w:tcBorders>
            <w:shd w:val="clear" w:color="auto" w:fill="auto"/>
            <w:vAlign w:val="center"/>
            <w:hideMark/>
          </w:tcPr>
          <w:p w:rsidR="005E310A" w:rsidRPr="005E310A" w:rsidRDefault="005E310A" w:rsidP="005E310A">
            <w:pPr>
              <w:jc w:val="center"/>
              <w:rPr>
                <w:sz w:val="16"/>
                <w:szCs w:val="16"/>
              </w:rPr>
            </w:pPr>
            <w:r w:rsidRPr="005E310A">
              <w:rPr>
                <w:sz w:val="16"/>
                <w:szCs w:val="16"/>
              </w:rPr>
              <w:t xml:space="preserve">Источники внутреннего финансового дефицита бюджета </w:t>
            </w:r>
            <w:proofErr w:type="spellStart"/>
            <w:r w:rsidRPr="005E310A">
              <w:rPr>
                <w:sz w:val="16"/>
                <w:szCs w:val="16"/>
              </w:rPr>
              <w:t>Новомальтиснкого</w:t>
            </w:r>
            <w:proofErr w:type="spellEnd"/>
            <w:r w:rsidRPr="005E310A">
              <w:rPr>
                <w:sz w:val="16"/>
                <w:szCs w:val="16"/>
              </w:rPr>
              <w:t xml:space="preserve"> сельского поселения Усольского муниципального района </w:t>
            </w:r>
            <w:proofErr w:type="gramStart"/>
            <w:r w:rsidRPr="005E310A">
              <w:rPr>
                <w:sz w:val="16"/>
                <w:szCs w:val="16"/>
              </w:rPr>
              <w:t>Иркутской</w:t>
            </w:r>
            <w:proofErr w:type="gramEnd"/>
            <w:r w:rsidRPr="005E310A">
              <w:rPr>
                <w:sz w:val="16"/>
                <w:szCs w:val="16"/>
              </w:rPr>
              <w:t xml:space="preserve"> </w:t>
            </w:r>
            <w:proofErr w:type="spellStart"/>
            <w:r w:rsidRPr="005E310A">
              <w:rPr>
                <w:sz w:val="16"/>
                <w:szCs w:val="16"/>
              </w:rPr>
              <w:t>областина</w:t>
            </w:r>
            <w:proofErr w:type="spellEnd"/>
            <w:r w:rsidRPr="005E310A">
              <w:rPr>
                <w:sz w:val="16"/>
                <w:szCs w:val="16"/>
              </w:rPr>
              <w:t xml:space="preserve"> на 2021 год </w:t>
            </w:r>
          </w:p>
        </w:tc>
        <w:tc>
          <w:tcPr>
            <w:tcW w:w="992" w:type="dxa"/>
            <w:gridSpan w:val="2"/>
            <w:tcBorders>
              <w:top w:val="nil"/>
              <w:left w:val="nil"/>
              <w:bottom w:val="nil"/>
              <w:right w:val="nil"/>
            </w:tcBorders>
            <w:shd w:val="clear" w:color="auto" w:fill="auto"/>
            <w:noWrap/>
            <w:vAlign w:val="bottom"/>
            <w:hideMark/>
          </w:tcPr>
          <w:p w:rsidR="005E310A" w:rsidRPr="005E310A" w:rsidRDefault="005E310A" w:rsidP="005E310A">
            <w:pPr>
              <w:rPr>
                <w:rFonts w:ascii="Calibri" w:hAnsi="Calibri" w:cs="Calibri"/>
                <w:sz w:val="16"/>
                <w:szCs w:val="16"/>
              </w:rPr>
            </w:pPr>
          </w:p>
        </w:tc>
        <w:tc>
          <w:tcPr>
            <w:tcW w:w="1020" w:type="dxa"/>
            <w:gridSpan w:val="2"/>
            <w:tcBorders>
              <w:top w:val="nil"/>
              <w:left w:val="nil"/>
              <w:bottom w:val="nil"/>
              <w:right w:val="nil"/>
            </w:tcBorders>
            <w:shd w:val="clear" w:color="auto" w:fill="auto"/>
            <w:noWrap/>
            <w:vAlign w:val="bottom"/>
            <w:hideMark/>
          </w:tcPr>
          <w:p w:rsidR="005E310A" w:rsidRPr="005E310A" w:rsidRDefault="005E310A" w:rsidP="005E310A">
            <w:pPr>
              <w:rPr>
                <w:rFonts w:ascii="Calibri" w:hAnsi="Calibri" w:cs="Calibri"/>
                <w:sz w:val="16"/>
                <w:szCs w:val="16"/>
              </w:rPr>
            </w:pPr>
          </w:p>
        </w:tc>
      </w:tr>
      <w:tr w:rsidR="005E310A" w:rsidRPr="005E310A" w:rsidTr="00F52E87">
        <w:trPr>
          <w:trHeight w:val="57"/>
        </w:trPr>
        <w:tc>
          <w:tcPr>
            <w:tcW w:w="946" w:type="dxa"/>
            <w:tcBorders>
              <w:top w:val="nil"/>
              <w:left w:val="nil"/>
              <w:bottom w:val="nil"/>
              <w:right w:val="nil"/>
            </w:tcBorders>
            <w:shd w:val="clear" w:color="auto" w:fill="auto"/>
            <w:vAlign w:val="center"/>
            <w:hideMark/>
          </w:tcPr>
          <w:p w:rsidR="005E310A" w:rsidRPr="005E310A" w:rsidRDefault="005E310A" w:rsidP="005E310A">
            <w:pPr>
              <w:jc w:val="center"/>
              <w:rPr>
                <w:sz w:val="16"/>
                <w:szCs w:val="16"/>
              </w:rPr>
            </w:pPr>
          </w:p>
        </w:tc>
        <w:tc>
          <w:tcPr>
            <w:tcW w:w="943" w:type="dxa"/>
            <w:tcBorders>
              <w:top w:val="nil"/>
              <w:left w:val="nil"/>
              <w:bottom w:val="nil"/>
              <w:right w:val="nil"/>
            </w:tcBorders>
            <w:shd w:val="clear" w:color="auto" w:fill="auto"/>
            <w:vAlign w:val="center"/>
            <w:hideMark/>
          </w:tcPr>
          <w:p w:rsidR="005E310A" w:rsidRPr="005E310A" w:rsidRDefault="005E310A" w:rsidP="005E310A">
            <w:pPr>
              <w:jc w:val="center"/>
              <w:rPr>
                <w:sz w:val="16"/>
                <w:szCs w:val="16"/>
              </w:rPr>
            </w:pPr>
          </w:p>
        </w:tc>
        <w:tc>
          <w:tcPr>
            <w:tcW w:w="943" w:type="dxa"/>
            <w:tcBorders>
              <w:top w:val="nil"/>
              <w:left w:val="nil"/>
              <w:bottom w:val="nil"/>
              <w:right w:val="nil"/>
            </w:tcBorders>
            <w:shd w:val="clear" w:color="auto" w:fill="auto"/>
            <w:vAlign w:val="center"/>
            <w:hideMark/>
          </w:tcPr>
          <w:p w:rsidR="005E310A" w:rsidRPr="005E310A" w:rsidRDefault="005E310A" w:rsidP="005E310A">
            <w:pPr>
              <w:jc w:val="center"/>
              <w:rPr>
                <w:sz w:val="16"/>
                <w:szCs w:val="16"/>
              </w:rPr>
            </w:pPr>
          </w:p>
        </w:tc>
        <w:tc>
          <w:tcPr>
            <w:tcW w:w="1113" w:type="dxa"/>
            <w:gridSpan w:val="2"/>
            <w:tcBorders>
              <w:top w:val="nil"/>
              <w:left w:val="nil"/>
              <w:bottom w:val="nil"/>
              <w:right w:val="nil"/>
            </w:tcBorders>
            <w:shd w:val="clear" w:color="auto" w:fill="auto"/>
            <w:vAlign w:val="center"/>
            <w:hideMark/>
          </w:tcPr>
          <w:p w:rsidR="005E310A" w:rsidRPr="005E310A" w:rsidRDefault="005E310A" w:rsidP="005E310A">
            <w:pPr>
              <w:jc w:val="center"/>
              <w:rPr>
                <w:sz w:val="16"/>
                <w:szCs w:val="16"/>
              </w:rPr>
            </w:pPr>
          </w:p>
        </w:tc>
        <w:tc>
          <w:tcPr>
            <w:tcW w:w="222" w:type="dxa"/>
            <w:gridSpan w:val="2"/>
            <w:tcBorders>
              <w:top w:val="nil"/>
              <w:left w:val="nil"/>
              <w:bottom w:val="nil"/>
              <w:right w:val="nil"/>
            </w:tcBorders>
            <w:shd w:val="clear" w:color="auto" w:fill="auto"/>
            <w:vAlign w:val="center"/>
            <w:hideMark/>
          </w:tcPr>
          <w:p w:rsidR="005E310A" w:rsidRPr="005E310A" w:rsidRDefault="005E310A" w:rsidP="005E310A">
            <w:pPr>
              <w:jc w:val="center"/>
              <w:rPr>
                <w:sz w:val="16"/>
                <w:szCs w:val="16"/>
              </w:rPr>
            </w:pPr>
          </w:p>
        </w:tc>
        <w:tc>
          <w:tcPr>
            <w:tcW w:w="930" w:type="dxa"/>
            <w:gridSpan w:val="2"/>
            <w:tcBorders>
              <w:top w:val="nil"/>
              <w:left w:val="nil"/>
              <w:bottom w:val="nil"/>
              <w:right w:val="nil"/>
            </w:tcBorders>
            <w:shd w:val="clear" w:color="auto" w:fill="auto"/>
            <w:vAlign w:val="center"/>
            <w:hideMark/>
          </w:tcPr>
          <w:p w:rsidR="005E310A" w:rsidRPr="005E310A" w:rsidRDefault="005E310A" w:rsidP="005E310A">
            <w:pPr>
              <w:jc w:val="center"/>
              <w:rPr>
                <w:sz w:val="16"/>
                <w:szCs w:val="16"/>
              </w:rPr>
            </w:pPr>
          </w:p>
        </w:tc>
        <w:tc>
          <w:tcPr>
            <w:tcW w:w="1923" w:type="dxa"/>
            <w:gridSpan w:val="4"/>
            <w:tcBorders>
              <w:top w:val="nil"/>
              <w:left w:val="nil"/>
              <w:bottom w:val="nil"/>
              <w:right w:val="nil"/>
            </w:tcBorders>
            <w:shd w:val="clear" w:color="auto" w:fill="auto"/>
            <w:vAlign w:val="center"/>
            <w:hideMark/>
          </w:tcPr>
          <w:p w:rsidR="005E310A" w:rsidRPr="005E310A" w:rsidRDefault="005E310A" w:rsidP="005E310A">
            <w:pPr>
              <w:jc w:val="center"/>
              <w:rPr>
                <w:sz w:val="16"/>
                <w:szCs w:val="16"/>
              </w:rPr>
            </w:pPr>
          </w:p>
        </w:tc>
        <w:tc>
          <w:tcPr>
            <w:tcW w:w="1515" w:type="dxa"/>
            <w:gridSpan w:val="3"/>
            <w:tcBorders>
              <w:top w:val="nil"/>
              <w:left w:val="nil"/>
              <w:bottom w:val="nil"/>
              <w:right w:val="nil"/>
            </w:tcBorders>
            <w:shd w:val="clear" w:color="auto" w:fill="auto"/>
            <w:vAlign w:val="center"/>
            <w:hideMark/>
          </w:tcPr>
          <w:p w:rsidR="005E310A" w:rsidRPr="005E310A" w:rsidRDefault="005E310A" w:rsidP="005E310A">
            <w:pPr>
              <w:jc w:val="center"/>
              <w:rPr>
                <w:sz w:val="16"/>
                <w:szCs w:val="16"/>
              </w:rPr>
            </w:pPr>
            <w:proofErr w:type="spellStart"/>
            <w:r w:rsidRPr="005E310A">
              <w:rPr>
                <w:sz w:val="16"/>
                <w:szCs w:val="16"/>
              </w:rPr>
              <w:t>тыс</w:t>
            </w:r>
            <w:proofErr w:type="gramStart"/>
            <w:r w:rsidRPr="005E310A">
              <w:rPr>
                <w:sz w:val="16"/>
                <w:szCs w:val="16"/>
              </w:rPr>
              <w:t>.р</w:t>
            </w:r>
            <w:proofErr w:type="gramEnd"/>
            <w:r w:rsidRPr="005E310A">
              <w:rPr>
                <w:sz w:val="16"/>
                <w:szCs w:val="16"/>
              </w:rPr>
              <w:t>уб</w:t>
            </w:r>
            <w:proofErr w:type="spellEnd"/>
            <w:r w:rsidRPr="005E310A">
              <w:rPr>
                <w:sz w:val="16"/>
                <w:szCs w:val="16"/>
              </w:rPr>
              <w:t>.</w:t>
            </w:r>
          </w:p>
        </w:tc>
        <w:tc>
          <w:tcPr>
            <w:tcW w:w="992" w:type="dxa"/>
            <w:gridSpan w:val="2"/>
            <w:tcBorders>
              <w:top w:val="nil"/>
              <w:left w:val="nil"/>
              <w:bottom w:val="nil"/>
              <w:right w:val="nil"/>
            </w:tcBorders>
            <w:shd w:val="clear" w:color="auto" w:fill="auto"/>
            <w:noWrap/>
            <w:vAlign w:val="bottom"/>
            <w:hideMark/>
          </w:tcPr>
          <w:p w:rsidR="005E310A" w:rsidRPr="005E310A" w:rsidRDefault="005E310A" w:rsidP="005E310A">
            <w:pPr>
              <w:rPr>
                <w:rFonts w:ascii="Calibri" w:hAnsi="Calibri" w:cs="Calibri"/>
                <w:sz w:val="16"/>
                <w:szCs w:val="16"/>
              </w:rPr>
            </w:pPr>
          </w:p>
        </w:tc>
        <w:tc>
          <w:tcPr>
            <w:tcW w:w="1020" w:type="dxa"/>
            <w:gridSpan w:val="2"/>
            <w:tcBorders>
              <w:top w:val="nil"/>
              <w:left w:val="nil"/>
              <w:bottom w:val="nil"/>
              <w:right w:val="nil"/>
            </w:tcBorders>
            <w:shd w:val="clear" w:color="auto" w:fill="auto"/>
            <w:noWrap/>
            <w:vAlign w:val="bottom"/>
            <w:hideMark/>
          </w:tcPr>
          <w:p w:rsidR="005E310A" w:rsidRPr="005E310A" w:rsidRDefault="005E310A" w:rsidP="005E310A">
            <w:pPr>
              <w:rPr>
                <w:rFonts w:ascii="Calibri" w:hAnsi="Calibri" w:cs="Calibri"/>
                <w:sz w:val="16"/>
                <w:szCs w:val="16"/>
              </w:rPr>
            </w:pPr>
          </w:p>
        </w:tc>
      </w:tr>
      <w:tr w:rsidR="005E310A" w:rsidRPr="005E310A" w:rsidTr="00F52E87">
        <w:trPr>
          <w:trHeight w:val="126"/>
        </w:trPr>
        <w:tc>
          <w:tcPr>
            <w:tcW w:w="416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5E310A" w:rsidRPr="005E310A" w:rsidRDefault="005E310A" w:rsidP="005E310A">
            <w:pPr>
              <w:rPr>
                <w:sz w:val="16"/>
                <w:szCs w:val="16"/>
              </w:rPr>
            </w:pPr>
            <w:r w:rsidRPr="005E310A">
              <w:rPr>
                <w:sz w:val="16"/>
                <w:szCs w:val="16"/>
              </w:rPr>
              <w:t>Наименование показателя</w:t>
            </w:r>
          </w:p>
        </w:tc>
        <w:tc>
          <w:tcPr>
            <w:tcW w:w="2853" w:type="dxa"/>
            <w:gridSpan w:val="6"/>
            <w:tcBorders>
              <w:top w:val="single" w:sz="4" w:space="0" w:color="auto"/>
              <w:left w:val="nil"/>
              <w:bottom w:val="single" w:sz="4" w:space="0" w:color="auto"/>
              <w:right w:val="single" w:sz="4" w:space="0" w:color="auto"/>
            </w:tcBorders>
            <w:shd w:val="clear" w:color="auto" w:fill="auto"/>
            <w:vAlign w:val="center"/>
            <w:hideMark/>
          </w:tcPr>
          <w:p w:rsidR="005E310A" w:rsidRPr="005E310A" w:rsidRDefault="005E310A" w:rsidP="005E310A">
            <w:pPr>
              <w:jc w:val="center"/>
              <w:rPr>
                <w:sz w:val="16"/>
                <w:szCs w:val="16"/>
              </w:rPr>
            </w:pPr>
            <w:r w:rsidRPr="005E310A">
              <w:rPr>
                <w:sz w:val="16"/>
                <w:szCs w:val="16"/>
              </w:rPr>
              <w:t xml:space="preserve">Код источника финансирования по  </w:t>
            </w:r>
            <w:proofErr w:type="spellStart"/>
            <w:r w:rsidRPr="005E310A">
              <w:rPr>
                <w:sz w:val="16"/>
                <w:szCs w:val="16"/>
              </w:rPr>
              <w:t>КИВФ</w:t>
            </w:r>
            <w:proofErr w:type="gramStart"/>
            <w:r w:rsidRPr="005E310A">
              <w:rPr>
                <w:sz w:val="16"/>
                <w:szCs w:val="16"/>
              </w:rPr>
              <w:t>,К</w:t>
            </w:r>
            <w:proofErr w:type="gramEnd"/>
            <w:r w:rsidRPr="005E310A">
              <w:rPr>
                <w:sz w:val="16"/>
                <w:szCs w:val="16"/>
              </w:rPr>
              <w:t>ИВиФ</w:t>
            </w:r>
            <w:proofErr w:type="spellEnd"/>
          </w:p>
        </w:tc>
        <w:tc>
          <w:tcPr>
            <w:tcW w:w="1515" w:type="dxa"/>
            <w:gridSpan w:val="3"/>
            <w:tcBorders>
              <w:top w:val="single" w:sz="4" w:space="0" w:color="auto"/>
              <w:left w:val="nil"/>
              <w:bottom w:val="single" w:sz="4" w:space="0" w:color="auto"/>
              <w:right w:val="single" w:sz="4" w:space="0" w:color="auto"/>
            </w:tcBorders>
            <w:shd w:val="clear" w:color="auto" w:fill="auto"/>
            <w:vAlign w:val="center"/>
            <w:hideMark/>
          </w:tcPr>
          <w:p w:rsidR="005E310A" w:rsidRPr="005E310A" w:rsidRDefault="005E310A" w:rsidP="005E310A">
            <w:pPr>
              <w:rPr>
                <w:sz w:val="16"/>
                <w:szCs w:val="16"/>
              </w:rPr>
            </w:pPr>
            <w:r w:rsidRPr="005E310A">
              <w:rPr>
                <w:sz w:val="16"/>
                <w:szCs w:val="16"/>
              </w:rPr>
              <w:t xml:space="preserve">Утверждено 2021 год </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5E310A" w:rsidRPr="005E310A" w:rsidRDefault="005E310A" w:rsidP="005E310A">
            <w:pPr>
              <w:rPr>
                <w:sz w:val="16"/>
                <w:szCs w:val="16"/>
              </w:rPr>
            </w:pPr>
            <w:r w:rsidRPr="005E310A">
              <w:rPr>
                <w:sz w:val="16"/>
                <w:szCs w:val="16"/>
              </w:rPr>
              <w:t>Исполнено за 2021 год</w:t>
            </w:r>
          </w:p>
        </w:tc>
        <w:tc>
          <w:tcPr>
            <w:tcW w:w="1020" w:type="dxa"/>
            <w:gridSpan w:val="2"/>
            <w:tcBorders>
              <w:top w:val="single" w:sz="4" w:space="0" w:color="auto"/>
              <w:left w:val="nil"/>
              <w:bottom w:val="single" w:sz="4" w:space="0" w:color="auto"/>
              <w:right w:val="single" w:sz="4" w:space="0" w:color="auto"/>
            </w:tcBorders>
            <w:shd w:val="clear" w:color="auto" w:fill="auto"/>
            <w:vAlign w:val="center"/>
            <w:hideMark/>
          </w:tcPr>
          <w:p w:rsidR="005E310A" w:rsidRPr="005E310A" w:rsidRDefault="005E310A" w:rsidP="005E310A">
            <w:pPr>
              <w:rPr>
                <w:sz w:val="16"/>
                <w:szCs w:val="16"/>
              </w:rPr>
            </w:pPr>
            <w:r w:rsidRPr="005E310A">
              <w:rPr>
                <w:sz w:val="16"/>
                <w:szCs w:val="16"/>
              </w:rPr>
              <w:t>% исполнения</w:t>
            </w:r>
          </w:p>
        </w:tc>
      </w:tr>
      <w:tr w:rsidR="005E310A" w:rsidRPr="005E310A" w:rsidTr="00F52E87">
        <w:trPr>
          <w:trHeight w:val="47"/>
        </w:trPr>
        <w:tc>
          <w:tcPr>
            <w:tcW w:w="4167"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rsidR="005E310A" w:rsidRPr="005E310A" w:rsidRDefault="005E310A" w:rsidP="005E310A">
            <w:pPr>
              <w:rPr>
                <w:sz w:val="16"/>
                <w:szCs w:val="16"/>
              </w:rPr>
            </w:pPr>
            <w:r w:rsidRPr="005E310A">
              <w:rPr>
                <w:sz w:val="16"/>
                <w:szCs w:val="16"/>
              </w:rPr>
              <w:t>ИСТОЧНИКИ ВНУТРЕННЕГО ФИНАНСИРОВАНИЯ ДЕФИЦИТОВ БЮДЖЕТОВ</w:t>
            </w:r>
          </w:p>
        </w:tc>
        <w:tc>
          <w:tcPr>
            <w:tcW w:w="2853" w:type="dxa"/>
            <w:gridSpan w:val="6"/>
            <w:tcBorders>
              <w:top w:val="single" w:sz="4" w:space="0" w:color="auto"/>
              <w:left w:val="nil"/>
              <w:bottom w:val="single" w:sz="4" w:space="0" w:color="auto"/>
              <w:right w:val="single" w:sz="4" w:space="0" w:color="auto"/>
            </w:tcBorders>
            <w:shd w:val="clear" w:color="auto" w:fill="auto"/>
            <w:vAlign w:val="bottom"/>
            <w:hideMark/>
          </w:tcPr>
          <w:p w:rsidR="005E310A" w:rsidRPr="005E310A" w:rsidRDefault="005E310A" w:rsidP="005E310A">
            <w:pPr>
              <w:jc w:val="center"/>
              <w:rPr>
                <w:color w:val="auto"/>
                <w:sz w:val="16"/>
                <w:szCs w:val="16"/>
              </w:rPr>
            </w:pPr>
            <w:r w:rsidRPr="005E310A">
              <w:rPr>
                <w:color w:val="auto"/>
                <w:sz w:val="16"/>
                <w:szCs w:val="16"/>
              </w:rPr>
              <w:t>901 01 00 00 00 00 0000 000</w:t>
            </w:r>
          </w:p>
        </w:tc>
        <w:tc>
          <w:tcPr>
            <w:tcW w:w="1515" w:type="dxa"/>
            <w:gridSpan w:val="3"/>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150,65</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-240,06</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-1,79</w:t>
            </w:r>
          </w:p>
        </w:tc>
      </w:tr>
      <w:tr w:rsidR="005E310A" w:rsidRPr="005E310A" w:rsidTr="00F52E87">
        <w:trPr>
          <w:trHeight w:val="79"/>
        </w:trPr>
        <w:tc>
          <w:tcPr>
            <w:tcW w:w="416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5E310A" w:rsidRPr="005E310A" w:rsidRDefault="005E310A" w:rsidP="005E310A">
            <w:pPr>
              <w:rPr>
                <w:sz w:val="16"/>
                <w:szCs w:val="16"/>
              </w:rPr>
            </w:pPr>
            <w:r w:rsidRPr="005E310A">
              <w:rPr>
                <w:sz w:val="16"/>
                <w:szCs w:val="16"/>
              </w:rPr>
              <w:t>Кредиты кредитных организаций в валюте Российской Федерации</w:t>
            </w:r>
          </w:p>
        </w:tc>
        <w:tc>
          <w:tcPr>
            <w:tcW w:w="2853" w:type="dxa"/>
            <w:gridSpan w:val="6"/>
            <w:tcBorders>
              <w:top w:val="single" w:sz="4" w:space="0" w:color="auto"/>
              <w:left w:val="nil"/>
              <w:bottom w:val="single" w:sz="4" w:space="0" w:color="auto"/>
              <w:right w:val="single" w:sz="4" w:space="0" w:color="auto"/>
            </w:tcBorders>
            <w:shd w:val="clear" w:color="auto" w:fill="auto"/>
            <w:vAlign w:val="bottom"/>
            <w:hideMark/>
          </w:tcPr>
          <w:p w:rsidR="005E310A" w:rsidRPr="005E310A" w:rsidRDefault="005E310A" w:rsidP="005E310A">
            <w:pPr>
              <w:jc w:val="center"/>
              <w:rPr>
                <w:color w:val="auto"/>
                <w:sz w:val="16"/>
                <w:szCs w:val="16"/>
              </w:rPr>
            </w:pPr>
            <w:r w:rsidRPr="005E310A">
              <w:rPr>
                <w:color w:val="auto"/>
                <w:sz w:val="16"/>
                <w:szCs w:val="16"/>
              </w:rPr>
              <w:t>901 01 02 00 00 00 0000 000</w:t>
            </w:r>
          </w:p>
        </w:tc>
        <w:tc>
          <w:tcPr>
            <w:tcW w:w="1515" w:type="dxa"/>
            <w:gridSpan w:val="3"/>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140,00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140,00</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140,00</w:t>
            </w:r>
          </w:p>
        </w:tc>
      </w:tr>
      <w:tr w:rsidR="005E310A" w:rsidRPr="005E310A" w:rsidTr="00F52E87">
        <w:trPr>
          <w:trHeight w:val="47"/>
        </w:trPr>
        <w:tc>
          <w:tcPr>
            <w:tcW w:w="4167"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rsidR="005E310A" w:rsidRPr="005E310A" w:rsidRDefault="005E310A" w:rsidP="005E310A">
            <w:pPr>
              <w:rPr>
                <w:color w:val="auto"/>
                <w:sz w:val="16"/>
                <w:szCs w:val="16"/>
              </w:rPr>
            </w:pPr>
            <w:r w:rsidRPr="005E310A">
              <w:rPr>
                <w:color w:val="auto"/>
                <w:sz w:val="16"/>
                <w:szCs w:val="16"/>
              </w:rPr>
              <w:t>Привлечение кредитов от кредитных организаций в валюте Российской Федерации</w:t>
            </w:r>
          </w:p>
        </w:tc>
        <w:tc>
          <w:tcPr>
            <w:tcW w:w="2853" w:type="dxa"/>
            <w:gridSpan w:val="6"/>
            <w:tcBorders>
              <w:top w:val="single" w:sz="4" w:space="0" w:color="auto"/>
              <w:left w:val="nil"/>
              <w:bottom w:val="single" w:sz="4" w:space="0" w:color="auto"/>
              <w:right w:val="single" w:sz="4" w:space="0" w:color="auto"/>
            </w:tcBorders>
            <w:shd w:val="clear" w:color="auto" w:fill="auto"/>
            <w:vAlign w:val="bottom"/>
            <w:hideMark/>
          </w:tcPr>
          <w:p w:rsidR="005E310A" w:rsidRPr="005E310A" w:rsidRDefault="005E310A" w:rsidP="005E310A">
            <w:pPr>
              <w:jc w:val="center"/>
              <w:rPr>
                <w:color w:val="auto"/>
                <w:sz w:val="16"/>
                <w:szCs w:val="16"/>
              </w:rPr>
            </w:pPr>
            <w:r w:rsidRPr="005E310A">
              <w:rPr>
                <w:color w:val="auto"/>
                <w:sz w:val="16"/>
                <w:szCs w:val="16"/>
              </w:rPr>
              <w:t>901 01 02 00 00 00 0000 700</w:t>
            </w:r>
          </w:p>
        </w:tc>
        <w:tc>
          <w:tcPr>
            <w:tcW w:w="1515" w:type="dxa"/>
            <w:gridSpan w:val="3"/>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140,00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140,00</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140,00</w:t>
            </w:r>
          </w:p>
        </w:tc>
      </w:tr>
      <w:tr w:rsidR="005E310A" w:rsidRPr="005E310A" w:rsidTr="00F52E87">
        <w:trPr>
          <w:trHeight w:val="47"/>
        </w:trPr>
        <w:tc>
          <w:tcPr>
            <w:tcW w:w="4167"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rsidR="005E310A" w:rsidRPr="005E310A" w:rsidRDefault="005E310A" w:rsidP="005E310A">
            <w:pPr>
              <w:rPr>
                <w:color w:val="auto"/>
                <w:sz w:val="16"/>
                <w:szCs w:val="16"/>
              </w:rPr>
            </w:pPr>
            <w:r w:rsidRPr="005E310A">
              <w:rPr>
                <w:color w:val="auto"/>
                <w:sz w:val="16"/>
                <w:szCs w:val="16"/>
              </w:rPr>
              <w:t>Привлечение кредитов от кредитных организаций бюджетами поселений в валюте Российской Федерации</w:t>
            </w:r>
          </w:p>
        </w:tc>
        <w:tc>
          <w:tcPr>
            <w:tcW w:w="2853" w:type="dxa"/>
            <w:gridSpan w:val="6"/>
            <w:tcBorders>
              <w:top w:val="single" w:sz="4" w:space="0" w:color="auto"/>
              <w:left w:val="nil"/>
              <w:bottom w:val="single" w:sz="4" w:space="0" w:color="auto"/>
              <w:right w:val="single" w:sz="4" w:space="0" w:color="auto"/>
            </w:tcBorders>
            <w:shd w:val="clear" w:color="auto" w:fill="auto"/>
            <w:vAlign w:val="bottom"/>
            <w:hideMark/>
          </w:tcPr>
          <w:p w:rsidR="005E310A" w:rsidRPr="005E310A" w:rsidRDefault="005E310A" w:rsidP="005E310A">
            <w:pPr>
              <w:jc w:val="center"/>
              <w:rPr>
                <w:color w:val="auto"/>
                <w:sz w:val="16"/>
                <w:szCs w:val="16"/>
              </w:rPr>
            </w:pPr>
            <w:r w:rsidRPr="005E310A">
              <w:rPr>
                <w:color w:val="auto"/>
                <w:sz w:val="16"/>
                <w:szCs w:val="16"/>
              </w:rPr>
              <w:t>901 01 02 00 00 10 0000 710</w:t>
            </w:r>
          </w:p>
        </w:tc>
        <w:tc>
          <w:tcPr>
            <w:tcW w:w="1515" w:type="dxa"/>
            <w:gridSpan w:val="3"/>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140,00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140,00</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140,00</w:t>
            </w:r>
          </w:p>
        </w:tc>
      </w:tr>
      <w:tr w:rsidR="005E310A" w:rsidRPr="005E310A" w:rsidTr="00F52E87">
        <w:trPr>
          <w:trHeight w:val="300"/>
        </w:trPr>
        <w:tc>
          <w:tcPr>
            <w:tcW w:w="4167"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rsidR="005E310A" w:rsidRPr="005E310A" w:rsidRDefault="005E310A" w:rsidP="005E310A">
            <w:pPr>
              <w:rPr>
                <w:color w:val="auto"/>
                <w:sz w:val="16"/>
                <w:szCs w:val="16"/>
              </w:rPr>
            </w:pPr>
            <w:r w:rsidRPr="005E310A">
              <w:rPr>
                <w:color w:val="auto"/>
                <w:sz w:val="16"/>
                <w:szCs w:val="16"/>
              </w:rPr>
              <w:t>Изменение остатков средств на счетах по учету средств бюджета</w:t>
            </w:r>
          </w:p>
        </w:tc>
        <w:tc>
          <w:tcPr>
            <w:tcW w:w="2853" w:type="dxa"/>
            <w:gridSpan w:val="6"/>
            <w:tcBorders>
              <w:top w:val="single" w:sz="4" w:space="0" w:color="auto"/>
              <w:left w:val="nil"/>
              <w:bottom w:val="single" w:sz="4" w:space="0" w:color="auto"/>
              <w:right w:val="single" w:sz="4" w:space="0" w:color="auto"/>
            </w:tcBorders>
            <w:shd w:val="clear" w:color="auto" w:fill="auto"/>
            <w:vAlign w:val="bottom"/>
            <w:hideMark/>
          </w:tcPr>
          <w:p w:rsidR="005E310A" w:rsidRPr="005E310A" w:rsidRDefault="005E310A" w:rsidP="005E310A">
            <w:pPr>
              <w:jc w:val="center"/>
              <w:rPr>
                <w:color w:val="auto"/>
                <w:sz w:val="16"/>
                <w:szCs w:val="16"/>
              </w:rPr>
            </w:pPr>
            <w:r w:rsidRPr="005E310A">
              <w:rPr>
                <w:color w:val="auto"/>
                <w:sz w:val="16"/>
                <w:szCs w:val="16"/>
              </w:rPr>
              <w:t>901 01 05 00 00 00 0000 000</w:t>
            </w:r>
          </w:p>
        </w:tc>
        <w:tc>
          <w:tcPr>
            <w:tcW w:w="1515" w:type="dxa"/>
            <w:gridSpan w:val="3"/>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10,65</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-380,06</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-141,79</w:t>
            </w:r>
          </w:p>
        </w:tc>
      </w:tr>
      <w:tr w:rsidR="005E310A" w:rsidRPr="005E310A" w:rsidTr="00F52E87">
        <w:trPr>
          <w:trHeight w:val="47"/>
        </w:trPr>
        <w:tc>
          <w:tcPr>
            <w:tcW w:w="416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5E310A" w:rsidRPr="005E310A" w:rsidRDefault="005E310A" w:rsidP="005E310A">
            <w:pPr>
              <w:rPr>
                <w:color w:val="auto"/>
                <w:sz w:val="16"/>
                <w:szCs w:val="16"/>
              </w:rPr>
            </w:pPr>
            <w:r w:rsidRPr="005E310A">
              <w:rPr>
                <w:color w:val="auto"/>
                <w:sz w:val="16"/>
                <w:szCs w:val="16"/>
              </w:rPr>
              <w:t>Увеличение  остатков  средств бюджетов</w:t>
            </w:r>
          </w:p>
        </w:tc>
        <w:tc>
          <w:tcPr>
            <w:tcW w:w="2853" w:type="dxa"/>
            <w:gridSpan w:val="6"/>
            <w:tcBorders>
              <w:top w:val="single" w:sz="4" w:space="0" w:color="auto"/>
              <w:left w:val="nil"/>
              <w:bottom w:val="single" w:sz="4" w:space="0" w:color="auto"/>
              <w:right w:val="single" w:sz="4" w:space="0" w:color="auto"/>
            </w:tcBorders>
            <w:shd w:val="clear" w:color="auto" w:fill="auto"/>
            <w:vAlign w:val="bottom"/>
            <w:hideMark/>
          </w:tcPr>
          <w:p w:rsidR="005E310A" w:rsidRPr="005E310A" w:rsidRDefault="005E310A" w:rsidP="005E310A">
            <w:pPr>
              <w:jc w:val="center"/>
              <w:rPr>
                <w:color w:val="auto"/>
                <w:sz w:val="16"/>
                <w:szCs w:val="16"/>
              </w:rPr>
            </w:pPr>
            <w:r w:rsidRPr="005E310A">
              <w:rPr>
                <w:color w:val="auto"/>
                <w:sz w:val="16"/>
                <w:szCs w:val="16"/>
              </w:rPr>
              <w:t>901 01 05 00 00 00 0000 500</w:t>
            </w:r>
          </w:p>
        </w:tc>
        <w:tc>
          <w:tcPr>
            <w:tcW w:w="1515" w:type="dxa"/>
            <w:gridSpan w:val="3"/>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-21733,89</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-21630,91</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-239,52</w:t>
            </w:r>
          </w:p>
        </w:tc>
      </w:tr>
      <w:tr w:rsidR="005E310A" w:rsidRPr="005E310A" w:rsidTr="00F52E87">
        <w:trPr>
          <w:trHeight w:val="345"/>
        </w:trPr>
        <w:tc>
          <w:tcPr>
            <w:tcW w:w="416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5E310A" w:rsidRPr="005E310A" w:rsidRDefault="005E310A" w:rsidP="005E310A">
            <w:pPr>
              <w:rPr>
                <w:color w:val="auto"/>
                <w:sz w:val="16"/>
                <w:szCs w:val="16"/>
              </w:rPr>
            </w:pPr>
            <w:r w:rsidRPr="005E310A">
              <w:rPr>
                <w:color w:val="auto"/>
                <w:sz w:val="16"/>
                <w:szCs w:val="16"/>
              </w:rPr>
              <w:t>Увеличение прочих остатков денежных средств бюджетов</w:t>
            </w:r>
          </w:p>
        </w:tc>
        <w:tc>
          <w:tcPr>
            <w:tcW w:w="2853" w:type="dxa"/>
            <w:gridSpan w:val="6"/>
            <w:tcBorders>
              <w:top w:val="single" w:sz="4" w:space="0" w:color="auto"/>
              <w:left w:val="nil"/>
              <w:bottom w:val="single" w:sz="4" w:space="0" w:color="auto"/>
              <w:right w:val="single" w:sz="4" w:space="0" w:color="auto"/>
            </w:tcBorders>
            <w:shd w:val="clear" w:color="auto" w:fill="auto"/>
            <w:vAlign w:val="bottom"/>
            <w:hideMark/>
          </w:tcPr>
          <w:p w:rsidR="005E310A" w:rsidRPr="005E310A" w:rsidRDefault="005E310A" w:rsidP="005E310A">
            <w:pPr>
              <w:jc w:val="center"/>
              <w:rPr>
                <w:color w:val="auto"/>
                <w:sz w:val="16"/>
                <w:szCs w:val="16"/>
              </w:rPr>
            </w:pPr>
            <w:r w:rsidRPr="005E310A">
              <w:rPr>
                <w:color w:val="auto"/>
                <w:sz w:val="16"/>
                <w:szCs w:val="16"/>
              </w:rPr>
              <w:t>901 01 05 02 01 10 0000 510</w:t>
            </w:r>
          </w:p>
        </w:tc>
        <w:tc>
          <w:tcPr>
            <w:tcW w:w="1515" w:type="dxa"/>
            <w:gridSpan w:val="3"/>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-21733,89</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-21630,91</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-239,52</w:t>
            </w:r>
          </w:p>
        </w:tc>
      </w:tr>
      <w:tr w:rsidR="005E310A" w:rsidRPr="005E310A" w:rsidTr="00F52E87">
        <w:trPr>
          <w:trHeight w:val="330"/>
        </w:trPr>
        <w:tc>
          <w:tcPr>
            <w:tcW w:w="416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5E310A" w:rsidRPr="005E310A" w:rsidRDefault="005E310A" w:rsidP="005E310A">
            <w:pPr>
              <w:rPr>
                <w:color w:val="auto"/>
                <w:sz w:val="16"/>
                <w:szCs w:val="16"/>
              </w:rPr>
            </w:pPr>
            <w:r w:rsidRPr="005E310A">
              <w:rPr>
                <w:color w:val="auto"/>
                <w:sz w:val="16"/>
                <w:szCs w:val="16"/>
              </w:rPr>
              <w:t>Увеличение прочих остатков денежных средств бюджетов сельских поселений</w:t>
            </w:r>
          </w:p>
        </w:tc>
        <w:tc>
          <w:tcPr>
            <w:tcW w:w="2853" w:type="dxa"/>
            <w:gridSpan w:val="6"/>
            <w:tcBorders>
              <w:top w:val="single" w:sz="4" w:space="0" w:color="auto"/>
              <w:left w:val="nil"/>
              <w:bottom w:val="single" w:sz="4" w:space="0" w:color="auto"/>
              <w:right w:val="single" w:sz="4" w:space="0" w:color="auto"/>
            </w:tcBorders>
            <w:shd w:val="clear" w:color="auto" w:fill="auto"/>
            <w:vAlign w:val="bottom"/>
            <w:hideMark/>
          </w:tcPr>
          <w:p w:rsidR="005E310A" w:rsidRPr="005E310A" w:rsidRDefault="005E310A" w:rsidP="005E310A">
            <w:pPr>
              <w:jc w:val="center"/>
              <w:rPr>
                <w:color w:val="auto"/>
                <w:sz w:val="16"/>
                <w:szCs w:val="16"/>
              </w:rPr>
            </w:pPr>
            <w:r w:rsidRPr="005E310A">
              <w:rPr>
                <w:color w:val="auto"/>
                <w:sz w:val="16"/>
                <w:szCs w:val="16"/>
              </w:rPr>
              <w:t>901 01 05 02 01 10 0000 510</w:t>
            </w:r>
          </w:p>
        </w:tc>
        <w:tc>
          <w:tcPr>
            <w:tcW w:w="1515" w:type="dxa"/>
            <w:gridSpan w:val="3"/>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-21733,89</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-21630,91</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-239,52</w:t>
            </w:r>
          </w:p>
        </w:tc>
      </w:tr>
      <w:tr w:rsidR="005E310A" w:rsidRPr="005E310A" w:rsidTr="00F52E87">
        <w:trPr>
          <w:trHeight w:val="47"/>
        </w:trPr>
        <w:tc>
          <w:tcPr>
            <w:tcW w:w="416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5E310A" w:rsidRPr="005E310A" w:rsidRDefault="005E310A" w:rsidP="005E310A">
            <w:pPr>
              <w:rPr>
                <w:color w:val="auto"/>
                <w:sz w:val="16"/>
                <w:szCs w:val="16"/>
              </w:rPr>
            </w:pPr>
            <w:r w:rsidRPr="005E310A">
              <w:rPr>
                <w:color w:val="auto"/>
                <w:sz w:val="16"/>
                <w:szCs w:val="16"/>
              </w:rPr>
              <w:t>Уменьшение остатков средств бюджетов</w:t>
            </w:r>
          </w:p>
        </w:tc>
        <w:tc>
          <w:tcPr>
            <w:tcW w:w="2853" w:type="dxa"/>
            <w:gridSpan w:val="6"/>
            <w:tcBorders>
              <w:top w:val="single" w:sz="4" w:space="0" w:color="auto"/>
              <w:left w:val="nil"/>
              <w:bottom w:val="single" w:sz="4" w:space="0" w:color="auto"/>
              <w:right w:val="single" w:sz="4" w:space="0" w:color="auto"/>
            </w:tcBorders>
            <w:shd w:val="clear" w:color="auto" w:fill="auto"/>
            <w:vAlign w:val="bottom"/>
            <w:hideMark/>
          </w:tcPr>
          <w:p w:rsidR="005E310A" w:rsidRPr="005E310A" w:rsidRDefault="005E310A" w:rsidP="005E310A">
            <w:pPr>
              <w:jc w:val="center"/>
              <w:rPr>
                <w:color w:val="auto"/>
                <w:sz w:val="16"/>
                <w:szCs w:val="16"/>
              </w:rPr>
            </w:pPr>
            <w:r w:rsidRPr="005E310A">
              <w:rPr>
                <w:color w:val="auto"/>
                <w:sz w:val="16"/>
                <w:szCs w:val="16"/>
              </w:rPr>
              <w:t>901 01 05 00 00 00 0000 600</w:t>
            </w:r>
          </w:p>
        </w:tc>
        <w:tc>
          <w:tcPr>
            <w:tcW w:w="1515" w:type="dxa"/>
            <w:gridSpan w:val="3"/>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21744,54</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21250,85</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97,73</w:t>
            </w:r>
          </w:p>
        </w:tc>
      </w:tr>
      <w:tr w:rsidR="005E310A" w:rsidRPr="005E310A" w:rsidTr="00F52E87">
        <w:trPr>
          <w:trHeight w:val="315"/>
        </w:trPr>
        <w:tc>
          <w:tcPr>
            <w:tcW w:w="4167"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rsidR="005E310A" w:rsidRPr="005E310A" w:rsidRDefault="005E310A" w:rsidP="005E310A">
            <w:pPr>
              <w:rPr>
                <w:sz w:val="16"/>
                <w:szCs w:val="16"/>
              </w:rPr>
            </w:pPr>
            <w:r w:rsidRPr="005E310A">
              <w:rPr>
                <w:sz w:val="16"/>
                <w:szCs w:val="16"/>
              </w:rPr>
              <w:t>Уменьшение прочих остатков денежных средств бюджетов</w:t>
            </w:r>
          </w:p>
        </w:tc>
        <w:tc>
          <w:tcPr>
            <w:tcW w:w="2853" w:type="dxa"/>
            <w:gridSpan w:val="6"/>
            <w:tcBorders>
              <w:top w:val="single" w:sz="4" w:space="0" w:color="auto"/>
              <w:left w:val="nil"/>
              <w:bottom w:val="single" w:sz="4" w:space="0" w:color="auto"/>
              <w:right w:val="single" w:sz="4" w:space="0" w:color="auto"/>
            </w:tcBorders>
            <w:shd w:val="clear" w:color="auto" w:fill="auto"/>
            <w:vAlign w:val="bottom"/>
            <w:hideMark/>
          </w:tcPr>
          <w:p w:rsidR="005E310A" w:rsidRPr="005E310A" w:rsidRDefault="005E310A" w:rsidP="005E310A">
            <w:pPr>
              <w:jc w:val="center"/>
              <w:rPr>
                <w:color w:val="auto"/>
                <w:sz w:val="16"/>
                <w:szCs w:val="16"/>
              </w:rPr>
            </w:pPr>
            <w:r w:rsidRPr="005E310A">
              <w:rPr>
                <w:color w:val="auto"/>
                <w:sz w:val="16"/>
                <w:szCs w:val="16"/>
              </w:rPr>
              <w:t>901 01 05 02 01 10 0000 610</w:t>
            </w:r>
          </w:p>
        </w:tc>
        <w:tc>
          <w:tcPr>
            <w:tcW w:w="1515" w:type="dxa"/>
            <w:gridSpan w:val="3"/>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21744,54</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21250,85</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97,73</w:t>
            </w:r>
          </w:p>
        </w:tc>
      </w:tr>
      <w:tr w:rsidR="005E310A" w:rsidRPr="005E310A" w:rsidTr="00F52E87">
        <w:trPr>
          <w:trHeight w:val="315"/>
        </w:trPr>
        <w:tc>
          <w:tcPr>
            <w:tcW w:w="4167"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rsidR="005E310A" w:rsidRPr="005E310A" w:rsidRDefault="005E310A" w:rsidP="005E310A">
            <w:pPr>
              <w:rPr>
                <w:color w:val="auto"/>
                <w:sz w:val="16"/>
                <w:szCs w:val="16"/>
              </w:rPr>
            </w:pPr>
            <w:r w:rsidRPr="005E310A">
              <w:rPr>
                <w:color w:val="auto"/>
                <w:sz w:val="16"/>
                <w:szCs w:val="16"/>
              </w:rPr>
              <w:t>Уменьшение прочих остатков денежных средств бюджетов сельских поселений</w:t>
            </w:r>
          </w:p>
        </w:tc>
        <w:tc>
          <w:tcPr>
            <w:tcW w:w="2853" w:type="dxa"/>
            <w:gridSpan w:val="6"/>
            <w:tcBorders>
              <w:top w:val="single" w:sz="4" w:space="0" w:color="auto"/>
              <w:left w:val="nil"/>
              <w:bottom w:val="single" w:sz="4" w:space="0" w:color="auto"/>
              <w:right w:val="single" w:sz="4" w:space="0" w:color="auto"/>
            </w:tcBorders>
            <w:shd w:val="clear" w:color="auto" w:fill="auto"/>
            <w:vAlign w:val="bottom"/>
            <w:hideMark/>
          </w:tcPr>
          <w:p w:rsidR="005E310A" w:rsidRPr="005E310A" w:rsidRDefault="005E310A" w:rsidP="005E310A">
            <w:pPr>
              <w:jc w:val="center"/>
              <w:rPr>
                <w:color w:val="auto"/>
                <w:sz w:val="16"/>
                <w:szCs w:val="16"/>
              </w:rPr>
            </w:pPr>
            <w:r w:rsidRPr="005E310A">
              <w:rPr>
                <w:color w:val="auto"/>
                <w:sz w:val="16"/>
                <w:szCs w:val="16"/>
              </w:rPr>
              <w:t>901 01 05 02 01 10 0000 610</w:t>
            </w:r>
          </w:p>
        </w:tc>
        <w:tc>
          <w:tcPr>
            <w:tcW w:w="1515" w:type="dxa"/>
            <w:gridSpan w:val="3"/>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21744,54</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21250,85</w:t>
            </w:r>
          </w:p>
        </w:tc>
        <w:tc>
          <w:tcPr>
            <w:tcW w:w="1020"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97,73</w:t>
            </w:r>
          </w:p>
        </w:tc>
      </w:tr>
      <w:tr w:rsidR="005E310A" w:rsidRPr="005E310A" w:rsidTr="00F52E87">
        <w:trPr>
          <w:gridAfter w:val="1"/>
          <w:wAfter w:w="96" w:type="dxa"/>
          <w:trHeight w:val="221"/>
        </w:trPr>
        <w:tc>
          <w:tcPr>
            <w:tcW w:w="8424" w:type="dxa"/>
            <w:gridSpan w:val="15"/>
            <w:tcBorders>
              <w:top w:val="nil"/>
              <w:left w:val="nil"/>
              <w:bottom w:val="nil"/>
              <w:right w:val="nil"/>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Распределение бюджетных ассигнований по разделам</w:t>
            </w:r>
            <w:proofErr w:type="gramStart"/>
            <w:r w:rsidRPr="005E310A">
              <w:rPr>
                <w:color w:val="auto"/>
                <w:sz w:val="16"/>
                <w:szCs w:val="16"/>
              </w:rPr>
              <w:t>,(</w:t>
            </w:r>
            <w:proofErr w:type="gramEnd"/>
            <w:r w:rsidRPr="005E310A">
              <w:rPr>
                <w:color w:val="auto"/>
                <w:sz w:val="16"/>
                <w:szCs w:val="16"/>
              </w:rPr>
              <w:t>подразделам)целевым статьям ( государственным (муниципальным)  программам и непрограммным направлениям деятельности),группам (</w:t>
            </w:r>
            <w:proofErr w:type="spellStart"/>
            <w:r w:rsidRPr="005E310A">
              <w:rPr>
                <w:color w:val="auto"/>
                <w:sz w:val="16"/>
                <w:szCs w:val="16"/>
              </w:rPr>
              <w:t>групамми</w:t>
            </w:r>
            <w:proofErr w:type="spellEnd"/>
            <w:r w:rsidRPr="005E310A">
              <w:rPr>
                <w:color w:val="auto"/>
                <w:sz w:val="16"/>
                <w:szCs w:val="16"/>
              </w:rPr>
              <w:t xml:space="preserve">)(подгруппам ) видам расходов классификации расходов бюджета </w:t>
            </w:r>
            <w:proofErr w:type="spellStart"/>
            <w:r w:rsidRPr="005E310A">
              <w:rPr>
                <w:color w:val="auto"/>
                <w:sz w:val="16"/>
                <w:szCs w:val="16"/>
              </w:rPr>
              <w:t>Новомальтиснкого</w:t>
            </w:r>
            <w:proofErr w:type="spellEnd"/>
            <w:r w:rsidRPr="005E310A">
              <w:rPr>
                <w:color w:val="auto"/>
                <w:sz w:val="16"/>
                <w:szCs w:val="16"/>
              </w:rPr>
              <w:t xml:space="preserve"> сельского поселения Усольского муниципального района Иркутской </w:t>
            </w:r>
            <w:proofErr w:type="spellStart"/>
            <w:r w:rsidRPr="005E310A">
              <w:rPr>
                <w:color w:val="auto"/>
                <w:sz w:val="16"/>
                <w:szCs w:val="16"/>
              </w:rPr>
              <w:t>областина</w:t>
            </w:r>
            <w:proofErr w:type="spellEnd"/>
            <w:r w:rsidRPr="005E310A">
              <w:rPr>
                <w:color w:val="auto"/>
                <w:sz w:val="16"/>
                <w:szCs w:val="16"/>
              </w:rPr>
              <w:t xml:space="preserve">   на 2021 год</w:t>
            </w:r>
          </w:p>
        </w:tc>
        <w:tc>
          <w:tcPr>
            <w:tcW w:w="971" w:type="dxa"/>
            <w:gridSpan w:val="2"/>
            <w:tcBorders>
              <w:top w:val="nil"/>
              <w:left w:val="nil"/>
              <w:bottom w:val="nil"/>
              <w:right w:val="nil"/>
            </w:tcBorders>
            <w:shd w:val="clear" w:color="auto" w:fill="auto"/>
            <w:noWrap/>
            <w:vAlign w:val="bottom"/>
            <w:hideMark/>
          </w:tcPr>
          <w:p w:rsidR="005E310A" w:rsidRPr="005E310A" w:rsidRDefault="005E310A" w:rsidP="005E310A">
            <w:pPr>
              <w:rPr>
                <w:rFonts w:ascii="Calibri" w:hAnsi="Calibri" w:cs="Calibri"/>
                <w:sz w:val="16"/>
                <w:szCs w:val="16"/>
              </w:rPr>
            </w:pPr>
          </w:p>
        </w:tc>
        <w:tc>
          <w:tcPr>
            <w:tcW w:w="1056" w:type="dxa"/>
            <w:gridSpan w:val="2"/>
            <w:tcBorders>
              <w:top w:val="nil"/>
              <w:left w:val="nil"/>
              <w:bottom w:val="nil"/>
              <w:right w:val="nil"/>
            </w:tcBorders>
            <w:shd w:val="clear" w:color="000000" w:fill="FFFFFF"/>
            <w:noWrap/>
            <w:vAlign w:val="bottom"/>
            <w:hideMark/>
          </w:tcPr>
          <w:p w:rsidR="005E310A" w:rsidRPr="005E310A" w:rsidRDefault="005E310A" w:rsidP="005E310A">
            <w:pPr>
              <w:rPr>
                <w:rFonts w:ascii="Calibri" w:hAnsi="Calibri" w:cs="Calibri"/>
                <w:sz w:val="16"/>
                <w:szCs w:val="16"/>
              </w:rPr>
            </w:pPr>
            <w:r w:rsidRPr="005E310A">
              <w:rPr>
                <w:rFonts w:ascii="Calibri" w:hAnsi="Calibri" w:cs="Calibri"/>
                <w:sz w:val="16"/>
                <w:szCs w:val="16"/>
              </w:rPr>
              <w:t> </w:t>
            </w:r>
          </w:p>
        </w:tc>
      </w:tr>
      <w:tr w:rsidR="005E310A" w:rsidRPr="005E310A" w:rsidTr="00F52E87">
        <w:trPr>
          <w:gridAfter w:val="1"/>
          <w:wAfter w:w="96" w:type="dxa"/>
          <w:trHeight w:val="57"/>
        </w:trPr>
        <w:tc>
          <w:tcPr>
            <w:tcW w:w="8424" w:type="dxa"/>
            <w:gridSpan w:val="15"/>
            <w:tcBorders>
              <w:top w:val="nil"/>
              <w:left w:val="nil"/>
              <w:bottom w:val="single" w:sz="4" w:space="0" w:color="auto"/>
              <w:right w:val="nil"/>
            </w:tcBorders>
            <w:shd w:val="clear" w:color="000000" w:fill="FFFFFF"/>
            <w:vAlign w:val="bottom"/>
            <w:hideMark/>
          </w:tcPr>
          <w:p w:rsidR="005E310A" w:rsidRPr="005E310A" w:rsidRDefault="005E310A" w:rsidP="005E310A">
            <w:pPr>
              <w:jc w:val="right"/>
              <w:rPr>
                <w:color w:val="auto"/>
                <w:sz w:val="16"/>
                <w:szCs w:val="16"/>
              </w:rPr>
            </w:pPr>
            <w:proofErr w:type="spellStart"/>
            <w:r w:rsidRPr="005E310A">
              <w:rPr>
                <w:color w:val="auto"/>
                <w:sz w:val="16"/>
                <w:szCs w:val="16"/>
              </w:rPr>
              <w:t>тыс</w:t>
            </w:r>
            <w:proofErr w:type="gramStart"/>
            <w:r w:rsidRPr="005E310A">
              <w:rPr>
                <w:color w:val="auto"/>
                <w:sz w:val="16"/>
                <w:szCs w:val="16"/>
              </w:rPr>
              <w:t>.р</w:t>
            </w:r>
            <w:proofErr w:type="gramEnd"/>
            <w:r w:rsidRPr="005E310A">
              <w:rPr>
                <w:color w:val="auto"/>
                <w:sz w:val="16"/>
                <w:szCs w:val="16"/>
              </w:rPr>
              <w:t>уб</w:t>
            </w:r>
            <w:proofErr w:type="spellEnd"/>
          </w:p>
        </w:tc>
        <w:tc>
          <w:tcPr>
            <w:tcW w:w="971" w:type="dxa"/>
            <w:gridSpan w:val="2"/>
            <w:tcBorders>
              <w:top w:val="nil"/>
              <w:left w:val="nil"/>
              <w:bottom w:val="nil"/>
              <w:right w:val="nil"/>
            </w:tcBorders>
            <w:shd w:val="clear" w:color="auto" w:fill="auto"/>
            <w:noWrap/>
            <w:vAlign w:val="bottom"/>
            <w:hideMark/>
          </w:tcPr>
          <w:p w:rsidR="005E310A" w:rsidRPr="005E310A" w:rsidRDefault="005E310A" w:rsidP="005E310A">
            <w:pPr>
              <w:rPr>
                <w:rFonts w:ascii="Calibri" w:hAnsi="Calibri" w:cs="Calibri"/>
                <w:sz w:val="16"/>
                <w:szCs w:val="16"/>
              </w:rPr>
            </w:pPr>
          </w:p>
        </w:tc>
        <w:tc>
          <w:tcPr>
            <w:tcW w:w="1056" w:type="dxa"/>
            <w:gridSpan w:val="2"/>
            <w:tcBorders>
              <w:top w:val="nil"/>
              <w:left w:val="nil"/>
              <w:bottom w:val="nil"/>
              <w:right w:val="nil"/>
            </w:tcBorders>
            <w:shd w:val="clear" w:color="000000" w:fill="FFFFFF"/>
            <w:noWrap/>
            <w:vAlign w:val="bottom"/>
            <w:hideMark/>
          </w:tcPr>
          <w:p w:rsidR="005E310A" w:rsidRPr="005E310A" w:rsidRDefault="005E310A" w:rsidP="005E310A">
            <w:pPr>
              <w:rPr>
                <w:rFonts w:ascii="Calibri" w:hAnsi="Calibri" w:cs="Calibri"/>
                <w:sz w:val="16"/>
                <w:szCs w:val="16"/>
              </w:rPr>
            </w:pPr>
            <w:r w:rsidRPr="005E310A">
              <w:rPr>
                <w:rFonts w:ascii="Calibri" w:hAnsi="Calibri" w:cs="Calibri"/>
                <w:sz w:val="16"/>
                <w:szCs w:val="16"/>
              </w:rPr>
              <w:t> </w:t>
            </w:r>
          </w:p>
        </w:tc>
      </w:tr>
      <w:tr w:rsidR="005E310A" w:rsidRPr="005E310A" w:rsidTr="00F52E87">
        <w:trPr>
          <w:gridAfter w:val="1"/>
          <w:wAfter w:w="96" w:type="dxa"/>
          <w:trHeight w:val="285"/>
        </w:trPr>
        <w:tc>
          <w:tcPr>
            <w:tcW w:w="3402" w:type="dxa"/>
            <w:gridSpan w:val="4"/>
            <w:vMerge w:val="restart"/>
            <w:tcBorders>
              <w:top w:val="nil"/>
              <w:left w:val="single" w:sz="4" w:space="0" w:color="auto"/>
              <w:bottom w:val="single" w:sz="4" w:space="0" w:color="auto"/>
              <w:right w:val="single" w:sz="4" w:space="0" w:color="auto"/>
            </w:tcBorders>
            <w:shd w:val="clear" w:color="000000" w:fill="FFFFFF"/>
            <w:vAlign w:val="center"/>
            <w:hideMark/>
          </w:tcPr>
          <w:p w:rsidR="005E310A" w:rsidRPr="005E310A" w:rsidRDefault="005E310A" w:rsidP="005E310A">
            <w:pPr>
              <w:jc w:val="center"/>
              <w:rPr>
                <w:color w:val="auto"/>
                <w:sz w:val="16"/>
                <w:szCs w:val="16"/>
              </w:rPr>
            </w:pPr>
            <w:r w:rsidRPr="005E310A">
              <w:rPr>
                <w:color w:val="auto"/>
                <w:sz w:val="16"/>
                <w:szCs w:val="16"/>
              </w:rPr>
              <w:t>Наименование показателя</w:t>
            </w:r>
          </w:p>
        </w:tc>
        <w:tc>
          <w:tcPr>
            <w:tcW w:w="3884" w:type="dxa"/>
            <w:gridSpan w:val="10"/>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 xml:space="preserve">К  О  Д  </w:t>
            </w:r>
            <w:proofErr w:type="gramStart"/>
            <w:r w:rsidRPr="005E310A">
              <w:rPr>
                <w:color w:val="auto"/>
                <w:sz w:val="16"/>
                <w:szCs w:val="16"/>
              </w:rPr>
              <w:t>Ы</w:t>
            </w:r>
            <w:proofErr w:type="gramEnd"/>
            <w:r w:rsidRPr="005E310A">
              <w:rPr>
                <w:color w:val="auto"/>
                <w:sz w:val="16"/>
                <w:szCs w:val="16"/>
              </w:rPr>
              <w:t xml:space="preserve">                                                                                                    классификации расходов бюджетов</w:t>
            </w:r>
          </w:p>
        </w:tc>
        <w:tc>
          <w:tcPr>
            <w:tcW w:w="1138" w:type="dxa"/>
            <w:vMerge w:val="restart"/>
            <w:tcBorders>
              <w:top w:val="nil"/>
              <w:left w:val="single" w:sz="4" w:space="0" w:color="auto"/>
              <w:bottom w:val="single" w:sz="4" w:space="0" w:color="auto"/>
              <w:right w:val="single" w:sz="4" w:space="0" w:color="auto"/>
            </w:tcBorders>
            <w:shd w:val="clear" w:color="auto" w:fill="auto"/>
            <w:vAlign w:val="center"/>
            <w:hideMark/>
          </w:tcPr>
          <w:p w:rsidR="005E310A" w:rsidRPr="005E310A" w:rsidRDefault="005E310A" w:rsidP="005E310A">
            <w:pPr>
              <w:rPr>
                <w:color w:val="auto"/>
                <w:sz w:val="16"/>
                <w:szCs w:val="16"/>
              </w:rPr>
            </w:pPr>
            <w:r w:rsidRPr="005E310A">
              <w:rPr>
                <w:color w:val="auto"/>
                <w:sz w:val="16"/>
                <w:szCs w:val="16"/>
              </w:rPr>
              <w:t>Бюджетные ассигнования на               2021 год</w:t>
            </w:r>
          </w:p>
        </w:tc>
        <w:tc>
          <w:tcPr>
            <w:tcW w:w="97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E310A" w:rsidRPr="005E310A" w:rsidRDefault="005E310A" w:rsidP="005E310A">
            <w:pPr>
              <w:rPr>
                <w:color w:val="auto"/>
                <w:sz w:val="16"/>
                <w:szCs w:val="16"/>
              </w:rPr>
            </w:pPr>
            <w:r w:rsidRPr="005E310A">
              <w:rPr>
                <w:color w:val="auto"/>
                <w:sz w:val="16"/>
                <w:szCs w:val="16"/>
              </w:rPr>
              <w:t>Исполнено за 2021 год</w:t>
            </w:r>
          </w:p>
        </w:tc>
        <w:tc>
          <w:tcPr>
            <w:tcW w:w="1056"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 исполнения</w:t>
            </w:r>
          </w:p>
        </w:tc>
      </w:tr>
      <w:tr w:rsidR="005E310A" w:rsidRPr="005E310A" w:rsidTr="00F52E87">
        <w:trPr>
          <w:gridAfter w:val="1"/>
          <w:wAfter w:w="96" w:type="dxa"/>
          <w:trHeight w:val="184"/>
        </w:trPr>
        <w:tc>
          <w:tcPr>
            <w:tcW w:w="3402" w:type="dxa"/>
            <w:gridSpan w:val="4"/>
            <w:vMerge/>
            <w:tcBorders>
              <w:top w:val="nil"/>
              <w:left w:val="single" w:sz="4" w:space="0" w:color="auto"/>
              <w:bottom w:val="single" w:sz="4" w:space="0" w:color="auto"/>
              <w:right w:val="single" w:sz="4" w:space="0" w:color="auto"/>
            </w:tcBorders>
            <w:vAlign w:val="center"/>
            <w:hideMark/>
          </w:tcPr>
          <w:p w:rsidR="005E310A" w:rsidRPr="005E310A" w:rsidRDefault="005E310A" w:rsidP="005E310A">
            <w:pPr>
              <w:rPr>
                <w:color w:val="auto"/>
                <w:sz w:val="16"/>
                <w:szCs w:val="16"/>
              </w:rPr>
            </w:pPr>
          </w:p>
        </w:tc>
        <w:tc>
          <w:tcPr>
            <w:tcW w:w="3884" w:type="dxa"/>
            <w:gridSpan w:val="10"/>
            <w:vMerge/>
            <w:tcBorders>
              <w:top w:val="single" w:sz="4" w:space="0" w:color="auto"/>
              <w:left w:val="single" w:sz="4" w:space="0" w:color="auto"/>
              <w:bottom w:val="single" w:sz="4" w:space="0" w:color="auto"/>
              <w:right w:val="single" w:sz="4" w:space="0" w:color="auto"/>
            </w:tcBorders>
            <w:vAlign w:val="center"/>
            <w:hideMark/>
          </w:tcPr>
          <w:p w:rsidR="005E310A" w:rsidRPr="005E310A" w:rsidRDefault="005E310A" w:rsidP="005E310A">
            <w:pPr>
              <w:rPr>
                <w:color w:val="auto"/>
                <w:sz w:val="16"/>
                <w:szCs w:val="16"/>
              </w:rPr>
            </w:pPr>
          </w:p>
        </w:tc>
        <w:tc>
          <w:tcPr>
            <w:tcW w:w="1138" w:type="dxa"/>
            <w:vMerge/>
            <w:tcBorders>
              <w:top w:val="nil"/>
              <w:left w:val="single" w:sz="4" w:space="0" w:color="auto"/>
              <w:bottom w:val="single" w:sz="4" w:space="0" w:color="auto"/>
              <w:right w:val="single" w:sz="4" w:space="0" w:color="auto"/>
            </w:tcBorders>
            <w:vAlign w:val="center"/>
            <w:hideMark/>
          </w:tcPr>
          <w:p w:rsidR="005E310A" w:rsidRPr="005E310A" w:rsidRDefault="005E310A" w:rsidP="005E310A">
            <w:pPr>
              <w:rPr>
                <w:color w:val="auto"/>
                <w:sz w:val="16"/>
                <w:szCs w:val="16"/>
              </w:rPr>
            </w:pPr>
          </w:p>
        </w:tc>
        <w:tc>
          <w:tcPr>
            <w:tcW w:w="971" w:type="dxa"/>
            <w:gridSpan w:val="2"/>
            <w:vMerge/>
            <w:tcBorders>
              <w:top w:val="single" w:sz="4" w:space="0" w:color="auto"/>
              <w:left w:val="single" w:sz="4" w:space="0" w:color="auto"/>
              <w:bottom w:val="single" w:sz="4" w:space="0" w:color="auto"/>
              <w:right w:val="single" w:sz="4" w:space="0" w:color="auto"/>
            </w:tcBorders>
            <w:vAlign w:val="center"/>
            <w:hideMark/>
          </w:tcPr>
          <w:p w:rsidR="005E310A" w:rsidRPr="005E310A" w:rsidRDefault="005E310A" w:rsidP="005E310A">
            <w:pPr>
              <w:rPr>
                <w:color w:val="auto"/>
                <w:sz w:val="16"/>
                <w:szCs w:val="16"/>
              </w:rPr>
            </w:pPr>
          </w:p>
        </w:tc>
        <w:tc>
          <w:tcPr>
            <w:tcW w:w="1056" w:type="dxa"/>
            <w:gridSpan w:val="2"/>
            <w:vMerge/>
            <w:tcBorders>
              <w:top w:val="single" w:sz="4" w:space="0" w:color="auto"/>
              <w:left w:val="single" w:sz="4" w:space="0" w:color="auto"/>
              <w:bottom w:val="single" w:sz="4" w:space="0" w:color="auto"/>
              <w:right w:val="single" w:sz="4" w:space="0" w:color="auto"/>
            </w:tcBorders>
            <w:vAlign w:val="center"/>
            <w:hideMark/>
          </w:tcPr>
          <w:p w:rsidR="005E310A" w:rsidRPr="005E310A" w:rsidRDefault="005E310A" w:rsidP="005E310A">
            <w:pPr>
              <w:rPr>
                <w:color w:val="auto"/>
                <w:sz w:val="16"/>
                <w:szCs w:val="16"/>
              </w:rPr>
            </w:pPr>
          </w:p>
        </w:tc>
      </w:tr>
      <w:tr w:rsidR="005E310A" w:rsidRPr="005E310A" w:rsidTr="00F52E87">
        <w:trPr>
          <w:gridAfter w:val="1"/>
          <w:wAfter w:w="96" w:type="dxa"/>
          <w:trHeight w:val="2040"/>
        </w:trPr>
        <w:tc>
          <w:tcPr>
            <w:tcW w:w="3402" w:type="dxa"/>
            <w:gridSpan w:val="4"/>
            <w:vMerge/>
            <w:tcBorders>
              <w:top w:val="nil"/>
              <w:left w:val="single" w:sz="4" w:space="0" w:color="auto"/>
              <w:bottom w:val="single" w:sz="4" w:space="0" w:color="auto"/>
              <w:right w:val="single" w:sz="4" w:space="0" w:color="auto"/>
            </w:tcBorders>
            <w:vAlign w:val="center"/>
            <w:hideMark/>
          </w:tcPr>
          <w:p w:rsidR="005E310A" w:rsidRPr="005E310A" w:rsidRDefault="005E310A" w:rsidP="005E310A">
            <w:pPr>
              <w:rPr>
                <w:color w:val="auto"/>
                <w:sz w:val="16"/>
                <w:szCs w:val="16"/>
              </w:rPr>
            </w:pPr>
          </w:p>
        </w:tc>
        <w:tc>
          <w:tcPr>
            <w:tcW w:w="595" w:type="dxa"/>
            <w:gridSpan w:val="2"/>
            <w:tcBorders>
              <w:top w:val="nil"/>
              <w:left w:val="nil"/>
              <w:bottom w:val="single" w:sz="4" w:space="0" w:color="auto"/>
              <w:right w:val="single" w:sz="4" w:space="0" w:color="auto"/>
            </w:tcBorders>
            <w:shd w:val="clear" w:color="000000" w:fill="FFFFFF"/>
            <w:textDirection w:val="btLr"/>
            <w:vAlign w:val="center"/>
            <w:hideMark/>
          </w:tcPr>
          <w:p w:rsidR="005E310A" w:rsidRPr="005E310A" w:rsidRDefault="005E310A" w:rsidP="005E310A">
            <w:pPr>
              <w:jc w:val="center"/>
              <w:rPr>
                <w:color w:val="auto"/>
                <w:sz w:val="16"/>
                <w:szCs w:val="16"/>
              </w:rPr>
            </w:pPr>
            <w:r w:rsidRPr="005E310A">
              <w:rPr>
                <w:color w:val="auto"/>
                <w:sz w:val="16"/>
                <w:szCs w:val="16"/>
              </w:rPr>
              <w:t>главного распорядителя бюджетных средств</w:t>
            </w:r>
          </w:p>
        </w:tc>
        <w:tc>
          <w:tcPr>
            <w:tcW w:w="643" w:type="dxa"/>
            <w:gridSpan w:val="2"/>
            <w:tcBorders>
              <w:top w:val="nil"/>
              <w:left w:val="nil"/>
              <w:bottom w:val="single" w:sz="4" w:space="0" w:color="auto"/>
              <w:right w:val="single" w:sz="4" w:space="0" w:color="auto"/>
            </w:tcBorders>
            <w:shd w:val="clear" w:color="000000" w:fill="FFFFFF"/>
            <w:textDirection w:val="btLr"/>
            <w:vAlign w:val="center"/>
            <w:hideMark/>
          </w:tcPr>
          <w:p w:rsidR="005E310A" w:rsidRPr="005E310A" w:rsidRDefault="005E310A" w:rsidP="005E310A">
            <w:pPr>
              <w:jc w:val="center"/>
              <w:rPr>
                <w:color w:val="auto"/>
                <w:sz w:val="16"/>
                <w:szCs w:val="16"/>
              </w:rPr>
            </w:pPr>
            <w:r w:rsidRPr="005E310A">
              <w:rPr>
                <w:color w:val="auto"/>
                <w:sz w:val="16"/>
                <w:szCs w:val="16"/>
              </w:rPr>
              <w:t>раздел</w:t>
            </w:r>
          </w:p>
        </w:tc>
        <w:tc>
          <w:tcPr>
            <w:tcW w:w="537" w:type="dxa"/>
            <w:gridSpan w:val="2"/>
            <w:tcBorders>
              <w:top w:val="nil"/>
              <w:left w:val="nil"/>
              <w:bottom w:val="single" w:sz="4" w:space="0" w:color="auto"/>
              <w:right w:val="single" w:sz="4" w:space="0" w:color="auto"/>
            </w:tcBorders>
            <w:shd w:val="clear" w:color="000000" w:fill="FFFFFF"/>
            <w:textDirection w:val="btLr"/>
            <w:vAlign w:val="center"/>
            <w:hideMark/>
          </w:tcPr>
          <w:p w:rsidR="005E310A" w:rsidRPr="005E310A" w:rsidRDefault="005E310A" w:rsidP="005E310A">
            <w:pPr>
              <w:jc w:val="center"/>
              <w:rPr>
                <w:color w:val="auto"/>
                <w:sz w:val="16"/>
                <w:szCs w:val="16"/>
              </w:rPr>
            </w:pPr>
            <w:r w:rsidRPr="005E310A">
              <w:rPr>
                <w:color w:val="auto"/>
                <w:sz w:val="16"/>
                <w:szCs w:val="16"/>
              </w:rPr>
              <w:t>подраздел</w:t>
            </w:r>
          </w:p>
        </w:tc>
        <w:tc>
          <w:tcPr>
            <w:tcW w:w="1058" w:type="dxa"/>
            <w:tcBorders>
              <w:top w:val="nil"/>
              <w:left w:val="nil"/>
              <w:bottom w:val="single" w:sz="4" w:space="0" w:color="auto"/>
              <w:right w:val="single" w:sz="4" w:space="0" w:color="auto"/>
            </w:tcBorders>
            <w:shd w:val="clear" w:color="000000" w:fill="FFFFFF"/>
            <w:textDirection w:val="btLr"/>
            <w:vAlign w:val="center"/>
            <w:hideMark/>
          </w:tcPr>
          <w:p w:rsidR="005E310A" w:rsidRPr="005E310A" w:rsidRDefault="005E310A" w:rsidP="005E310A">
            <w:pPr>
              <w:jc w:val="center"/>
              <w:rPr>
                <w:color w:val="auto"/>
                <w:sz w:val="16"/>
                <w:szCs w:val="16"/>
              </w:rPr>
            </w:pPr>
            <w:r w:rsidRPr="005E310A">
              <w:rPr>
                <w:color w:val="auto"/>
                <w:sz w:val="16"/>
                <w:szCs w:val="16"/>
              </w:rPr>
              <w:t>целевая статья</w:t>
            </w:r>
          </w:p>
        </w:tc>
        <w:tc>
          <w:tcPr>
            <w:tcW w:w="595" w:type="dxa"/>
            <w:tcBorders>
              <w:top w:val="nil"/>
              <w:left w:val="nil"/>
              <w:bottom w:val="single" w:sz="4" w:space="0" w:color="auto"/>
              <w:right w:val="single" w:sz="4" w:space="0" w:color="auto"/>
            </w:tcBorders>
            <w:shd w:val="clear" w:color="000000" w:fill="FFFFFF"/>
            <w:textDirection w:val="btLr"/>
            <w:vAlign w:val="center"/>
            <w:hideMark/>
          </w:tcPr>
          <w:p w:rsidR="005E310A" w:rsidRPr="005E310A" w:rsidRDefault="005E310A" w:rsidP="005E310A">
            <w:pPr>
              <w:rPr>
                <w:color w:val="auto"/>
                <w:sz w:val="16"/>
                <w:szCs w:val="16"/>
              </w:rPr>
            </w:pPr>
            <w:r w:rsidRPr="005E310A">
              <w:rPr>
                <w:color w:val="auto"/>
                <w:sz w:val="16"/>
                <w:szCs w:val="16"/>
              </w:rPr>
              <w:t>вид расхода</w:t>
            </w:r>
          </w:p>
        </w:tc>
        <w:tc>
          <w:tcPr>
            <w:tcW w:w="456" w:type="dxa"/>
            <w:gridSpan w:val="2"/>
            <w:tcBorders>
              <w:top w:val="nil"/>
              <w:left w:val="nil"/>
              <w:bottom w:val="single" w:sz="4" w:space="0" w:color="auto"/>
              <w:right w:val="single" w:sz="4" w:space="0" w:color="auto"/>
            </w:tcBorders>
            <w:shd w:val="clear" w:color="000000" w:fill="FFFFFF"/>
            <w:textDirection w:val="btLr"/>
            <w:vAlign w:val="center"/>
            <w:hideMark/>
          </w:tcPr>
          <w:p w:rsidR="005E310A" w:rsidRPr="005E310A" w:rsidRDefault="005E310A" w:rsidP="005E310A">
            <w:pPr>
              <w:rPr>
                <w:color w:val="auto"/>
                <w:sz w:val="16"/>
                <w:szCs w:val="16"/>
              </w:rPr>
            </w:pPr>
            <w:r w:rsidRPr="005E310A">
              <w:rPr>
                <w:color w:val="auto"/>
                <w:sz w:val="16"/>
                <w:szCs w:val="16"/>
              </w:rPr>
              <w:t>классификация операций сектора государственного управления</w:t>
            </w:r>
          </w:p>
        </w:tc>
        <w:tc>
          <w:tcPr>
            <w:tcW w:w="1138" w:type="dxa"/>
            <w:vMerge/>
            <w:tcBorders>
              <w:top w:val="nil"/>
              <w:left w:val="single" w:sz="4" w:space="0" w:color="auto"/>
              <w:bottom w:val="single" w:sz="4" w:space="0" w:color="auto"/>
              <w:right w:val="single" w:sz="4" w:space="0" w:color="auto"/>
            </w:tcBorders>
            <w:vAlign w:val="center"/>
            <w:hideMark/>
          </w:tcPr>
          <w:p w:rsidR="005E310A" w:rsidRPr="005E310A" w:rsidRDefault="005E310A" w:rsidP="005E310A">
            <w:pPr>
              <w:rPr>
                <w:color w:val="auto"/>
                <w:sz w:val="16"/>
                <w:szCs w:val="16"/>
              </w:rPr>
            </w:pPr>
          </w:p>
        </w:tc>
        <w:tc>
          <w:tcPr>
            <w:tcW w:w="971" w:type="dxa"/>
            <w:gridSpan w:val="2"/>
            <w:vMerge/>
            <w:tcBorders>
              <w:top w:val="single" w:sz="4" w:space="0" w:color="auto"/>
              <w:left w:val="single" w:sz="4" w:space="0" w:color="auto"/>
              <w:bottom w:val="single" w:sz="4" w:space="0" w:color="auto"/>
              <w:right w:val="single" w:sz="4" w:space="0" w:color="auto"/>
            </w:tcBorders>
            <w:vAlign w:val="center"/>
            <w:hideMark/>
          </w:tcPr>
          <w:p w:rsidR="005E310A" w:rsidRPr="005E310A" w:rsidRDefault="005E310A" w:rsidP="005E310A">
            <w:pPr>
              <w:rPr>
                <w:color w:val="auto"/>
                <w:sz w:val="16"/>
                <w:szCs w:val="16"/>
              </w:rPr>
            </w:pPr>
          </w:p>
        </w:tc>
        <w:tc>
          <w:tcPr>
            <w:tcW w:w="1056" w:type="dxa"/>
            <w:gridSpan w:val="2"/>
            <w:vMerge/>
            <w:tcBorders>
              <w:top w:val="single" w:sz="4" w:space="0" w:color="auto"/>
              <w:left w:val="single" w:sz="4" w:space="0" w:color="auto"/>
              <w:bottom w:val="single" w:sz="4" w:space="0" w:color="auto"/>
              <w:right w:val="single" w:sz="4" w:space="0" w:color="auto"/>
            </w:tcBorders>
            <w:vAlign w:val="center"/>
            <w:hideMark/>
          </w:tcPr>
          <w:p w:rsidR="005E310A" w:rsidRPr="005E310A" w:rsidRDefault="005E310A" w:rsidP="005E310A">
            <w:pPr>
              <w:rPr>
                <w:color w:val="auto"/>
                <w:sz w:val="16"/>
                <w:szCs w:val="16"/>
              </w:rPr>
            </w:pP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00"/>
            <w:vAlign w:val="center"/>
            <w:hideMark/>
          </w:tcPr>
          <w:p w:rsidR="005E310A" w:rsidRPr="005E310A" w:rsidRDefault="005E310A" w:rsidP="005E310A">
            <w:pPr>
              <w:rPr>
                <w:color w:val="auto"/>
                <w:sz w:val="16"/>
                <w:szCs w:val="16"/>
              </w:rPr>
            </w:pPr>
            <w:r w:rsidRPr="005E310A">
              <w:rPr>
                <w:color w:val="auto"/>
                <w:sz w:val="16"/>
                <w:szCs w:val="16"/>
              </w:rPr>
              <w:t>ОБЩЕГОСУДАРСТВЕННЫЕ ВОПРОСЫ</w:t>
            </w:r>
          </w:p>
        </w:tc>
        <w:tc>
          <w:tcPr>
            <w:tcW w:w="595" w:type="dxa"/>
            <w:gridSpan w:val="2"/>
            <w:tcBorders>
              <w:top w:val="nil"/>
              <w:left w:val="nil"/>
              <w:bottom w:val="single" w:sz="4" w:space="0" w:color="auto"/>
              <w:right w:val="single" w:sz="4" w:space="0" w:color="auto"/>
            </w:tcBorders>
            <w:shd w:val="clear" w:color="000000" w:fill="FFFF00"/>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1058" w:type="dxa"/>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9 718,22  </w:t>
            </w:r>
          </w:p>
        </w:tc>
        <w:tc>
          <w:tcPr>
            <w:tcW w:w="971" w:type="dxa"/>
            <w:gridSpan w:val="2"/>
            <w:tcBorders>
              <w:top w:val="nil"/>
              <w:left w:val="single" w:sz="4" w:space="0" w:color="auto"/>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9 505,99  </w:t>
            </w:r>
          </w:p>
        </w:tc>
        <w:tc>
          <w:tcPr>
            <w:tcW w:w="1056" w:type="dxa"/>
            <w:gridSpan w:val="2"/>
            <w:tcBorders>
              <w:top w:val="nil"/>
              <w:left w:val="single" w:sz="4" w:space="0" w:color="auto"/>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97,82  </w:t>
            </w: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Функционирование высшего должностного лица субъекта Российской Федерации и муниципального образования</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1 533,16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1 519,81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99,13  </w:t>
            </w:r>
          </w:p>
        </w:tc>
      </w:tr>
      <w:tr w:rsidR="005E310A" w:rsidRPr="005E310A" w:rsidTr="00F52E87">
        <w:trPr>
          <w:gridAfter w:val="1"/>
          <w:wAfter w:w="96" w:type="dxa"/>
          <w:trHeight w:val="72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i/>
                <w:iCs/>
                <w:color w:val="auto"/>
                <w:sz w:val="16"/>
                <w:szCs w:val="16"/>
              </w:rPr>
            </w:pPr>
            <w:r w:rsidRPr="005E310A">
              <w:rPr>
                <w:i/>
                <w:iCs/>
                <w:color w:val="auto"/>
                <w:sz w:val="16"/>
                <w:szCs w:val="16"/>
              </w:rPr>
              <w:lastRenderedPageBreak/>
              <w:t xml:space="preserve">Программа муниципального </w:t>
            </w:r>
            <w:proofErr w:type="spellStart"/>
            <w:r w:rsidRPr="005E310A">
              <w:rPr>
                <w:i/>
                <w:iCs/>
                <w:color w:val="auto"/>
                <w:sz w:val="16"/>
                <w:szCs w:val="16"/>
              </w:rPr>
              <w:t>образования</w:t>
            </w:r>
            <w:proofErr w:type="gramStart"/>
            <w:r w:rsidRPr="005E310A">
              <w:rPr>
                <w:i/>
                <w:iCs/>
                <w:color w:val="auto"/>
                <w:sz w:val="16"/>
                <w:szCs w:val="16"/>
              </w:rPr>
              <w:t>"Э</w:t>
            </w:r>
            <w:proofErr w:type="gramEnd"/>
            <w:r w:rsidRPr="005E310A">
              <w:rPr>
                <w:i/>
                <w:iCs/>
                <w:color w:val="auto"/>
                <w:sz w:val="16"/>
                <w:szCs w:val="16"/>
              </w:rPr>
              <w:t>кономическое</w:t>
            </w:r>
            <w:proofErr w:type="spellEnd"/>
            <w:r w:rsidRPr="005E310A">
              <w:rPr>
                <w:i/>
                <w:iCs/>
                <w:color w:val="auto"/>
                <w:sz w:val="16"/>
                <w:szCs w:val="16"/>
              </w:rPr>
              <w:t xml:space="preserve"> развитие сельского поселения Новомальтинского муниципального образования на 2020-2026 </w:t>
            </w:r>
            <w:proofErr w:type="spellStart"/>
            <w:r w:rsidRPr="005E310A">
              <w:rPr>
                <w:i/>
                <w:iCs/>
                <w:color w:val="auto"/>
                <w:sz w:val="16"/>
                <w:szCs w:val="16"/>
              </w:rPr>
              <w:t>г.г</w:t>
            </w:r>
            <w:proofErr w:type="spellEnd"/>
            <w:r w:rsidRPr="005E310A">
              <w:rPr>
                <w:i/>
                <w:iCs/>
                <w:color w:val="auto"/>
                <w:sz w:val="16"/>
                <w:szCs w:val="16"/>
              </w:rPr>
              <w:t>."</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i/>
                <w:iCs/>
                <w:color w:val="auto"/>
                <w:sz w:val="16"/>
                <w:szCs w:val="16"/>
              </w:rPr>
            </w:pPr>
            <w:r w:rsidRPr="005E310A">
              <w:rPr>
                <w:i/>
                <w:iCs/>
                <w:color w:val="auto"/>
                <w:sz w:val="16"/>
                <w:szCs w:val="16"/>
              </w:rPr>
              <w:t>7500000000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1 533,16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1 519,81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99,13  </w:t>
            </w:r>
          </w:p>
        </w:tc>
      </w:tr>
      <w:tr w:rsidR="005E310A" w:rsidRPr="005E310A" w:rsidTr="00F52E87">
        <w:trPr>
          <w:gridAfter w:val="1"/>
          <w:wAfter w:w="96" w:type="dxa"/>
          <w:trHeight w:val="73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 xml:space="preserve">Основное мероприятие  </w:t>
            </w:r>
            <w:proofErr w:type="gramStart"/>
            <w:r w:rsidRPr="005E310A">
              <w:rPr>
                <w:color w:val="auto"/>
                <w:sz w:val="16"/>
                <w:szCs w:val="16"/>
              </w:rPr>
              <w:t>Расходы</w:t>
            </w:r>
            <w:proofErr w:type="gramEnd"/>
            <w:r w:rsidRPr="005E310A">
              <w:rPr>
                <w:color w:val="auto"/>
                <w:sz w:val="16"/>
                <w:szCs w:val="16"/>
              </w:rPr>
              <w:t xml:space="preserve"> направленные на выплаты и отчисления внебюджетные фонды по оплате труда главы Новомальтинского муниципального образования</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i/>
                <w:iCs/>
                <w:color w:val="auto"/>
                <w:sz w:val="16"/>
                <w:szCs w:val="16"/>
              </w:rPr>
            </w:pPr>
            <w:r w:rsidRPr="005E310A">
              <w:rPr>
                <w:i/>
                <w:iCs/>
                <w:color w:val="auto"/>
                <w:sz w:val="16"/>
                <w:szCs w:val="16"/>
              </w:rPr>
              <w:t>7500100000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1 533,16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1 519,81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99,13  </w:t>
            </w:r>
          </w:p>
        </w:tc>
      </w:tr>
      <w:tr w:rsidR="005E310A" w:rsidRPr="005E310A" w:rsidTr="00F52E87">
        <w:trPr>
          <w:gridAfter w:val="1"/>
          <w:wAfter w:w="96" w:type="dxa"/>
          <w:trHeight w:val="70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proofErr w:type="gramStart"/>
            <w:r w:rsidRPr="005E310A">
              <w:rPr>
                <w:color w:val="auto"/>
                <w:sz w:val="16"/>
                <w:szCs w:val="16"/>
              </w:rPr>
              <w:t>Расходы</w:t>
            </w:r>
            <w:proofErr w:type="gramEnd"/>
            <w:r w:rsidRPr="005E310A">
              <w:rPr>
                <w:color w:val="auto"/>
                <w:sz w:val="16"/>
                <w:szCs w:val="16"/>
              </w:rPr>
              <w:t xml:space="preserve"> направленные на выплаты и отчисления внебюджетные фонды по оплате труда главы Новомальтинского муниципального образования</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7500111110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1 533,16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1 519,81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99,13  </w:t>
            </w:r>
          </w:p>
        </w:tc>
      </w:tr>
      <w:tr w:rsidR="005E310A" w:rsidRPr="005E310A" w:rsidTr="00F52E87">
        <w:trPr>
          <w:gridAfter w:val="1"/>
          <w:wAfter w:w="96" w:type="dxa"/>
          <w:trHeight w:val="46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7500111110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100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1 533,16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1 519,81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99,13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Расходы на выплаты персоналу государственных органов</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7500111110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120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1 533,16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1 519,81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99,13  </w:t>
            </w:r>
          </w:p>
        </w:tc>
      </w:tr>
      <w:tr w:rsidR="005E310A" w:rsidRPr="005E310A" w:rsidTr="00F52E87">
        <w:trPr>
          <w:gridAfter w:val="1"/>
          <w:wAfter w:w="96" w:type="dxa"/>
          <w:trHeight w:val="76"/>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Функционирование Правительства РФ, высших органов государственной власти субъектов РФ, местных администраций</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8 184,36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7 985,48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97,57  </w:t>
            </w:r>
          </w:p>
        </w:tc>
      </w:tr>
      <w:tr w:rsidR="005E310A" w:rsidRPr="005E310A" w:rsidTr="00F52E87">
        <w:trPr>
          <w:gridAfter w:val="1"/>
          <w:wAfter w:w="96" w:type="dxa"/>
          <w:trHeight w:val="9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609,20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503,56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82,66  </w:t>
            </w: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 xml:space="preserve">Основное мероприятие: </w:t>
            </w:r>
            <w:proofErr w:type="gramStart"/>
            <w:r w:rsidRPr="005E310A">
              <w:rPr>
                <w:color w:val="auto"/>
                <w:sz w:val="16"/>
                <w:szCs w:val="16"/>
              </w:rPr>
              <w:t>Расходы</w:t>
            </w:r>
            <w:proofErr w:type="gramEnd"/>
            <w:r w:rsidRPr="005E310A">
              <w:rPr>
                <w:color w:val="auto"/>
                <w:sz w:val="16"/>
                <w:szCs w:val="16"/>
              </w:rPr>
              <w:t xml:space="preserve"> направленные на коммунальные услуги органов местного самоуправления</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7200200000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609,20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503,56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82,66  </w:t>
            </w: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 xml:space="preserve">Закупка </w:t>
            </w:r>
            <w:proofErr w:type="spellStart"/>
            <w:r w:rsidRPr="005E310A">
              <w:rPr>
                <w:color w:val="auto"/>
                <w:sz w:val="16"/>
                <w:szCs w:val="16"/>
              </w:rPr>
              <w:t>товаров</w:t>
            </w:r>
            <w:proofErr w:type="gramStart"/>
            <w:r w:rsidRPr="005E310A">
              <w:rPr>
                <w:color w:val="auto"/>
                <w:sz w:val="16"/>
                <w:szCs w:val="16"/>
              </w:rPr>
              <w:t>,р</w:t>
            </w:r>
            <w:proofErr w:type="gramEnd"/>
            <w:r w:rsidRPr="005E310A">
              <w:rPr>
                <w:color w:val="auto"/>
                <w:sz w:val="16"/>
                <w:szCs w:val="16"/>
              </w:rPr>
              <w:t>абот</w:t>
            </w:r>
            <w:proofErr w:type="spellEnd"/>
            <w:r w:rsidRPr="005E310A">
              <w:rPr>
                <w:color w:val="auto"/>
                <w:sz w:val="16"/>
                <w:szCs w:val="16"/>
              </w:rPr>
              <w:t xml:space="preserve"> и услуг для обеспечения государственных(муниципальных)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72002К2223</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609,20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503,56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82,66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 xml:space="preserve">Иные закупки </w:t>
            </w:r>
            <w:proofErr w:type="spellStart"/>
            <w:r w:rsidRPr="005E310A">
              <w:rPr>
                <w:color w:val="auto"/>
                <w:sz w:val="16"/>
                <w:szCs w:val="16"/>
              </w:rPr>
              <w:t>товаров</w:t>
            </w:r>
            <w:proofErr w:type="gramStart"/>
            <w:r w:rsidRPr="005E310A">
              <w:rPr>
                <w:color w:val="auto"/>
                <w:sz w:val="16"/>
                <w:szCs w:val="16"/>
              </w:rPr>
              <w:t>,р</w:t>
            </w:r>
            <w:proofErr w:type="gramEnd"/>
            <w:r w:rsidRPr="005E310A">
              <w:rPr>
                <w:color w:val="auto"/>
                <w:sz w:val="16"/>
                <w:szCs w:val="16"/>
              </w:rPr>
              <w:t>абот</w:t>
            </w:r>
            <w:proofErr w:type="spellEnd"/>
            <w:r w:rsidRPr="005E310A">
              <w:rPr>
                <w:color w:val="auto"/>
                <w:sz w:val="16"/>
                <w:szCs w:val="16"/>
              </w:rPr>
              <w:t xml:space="preserve"> и услуг для государственных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72002К2223</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240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609,20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503,56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82,66  </w:t>
            </w:r>
          </w:p>
        </w:tc>
      </w:tr>
      <w:tr w:rsidR="005E310A" w:rsidRPr="005E310A" w:rsidTr="00F52E87">
        <w:trPr>
          <w:gridAfter w:val="1"/>
          <w:wAfter w:w="96" w:type="dxa"/>
          <w:trHeight w:val="67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 xml:space="preserve">Муниципальная </w:t>
            </w:r>
            <w:proofErr w:type="spellStart"/>
            <w:r w:rsidRPr="005E310A">
              <w:rPr>
                <w:color w:val="auto"/>
                <w:sz w:val="16"/>
                <w:szCs w:val="16"/>
              </w:rPr>
              <w:t>программа</w:t>
            </w:r>
            <w:proofErr w:type="gramStart"/>
            <w:r w:rsidRPr="005E310A">
              <w:rPr>
                <w:color w:val="auto"/>
                <w:sz w:val="16"/>
                <w:szCs w:val="16"/>
              </w:rPr>
              <w:t>"Р</w:t>
            </w:r>
            <w:proofErr w:type="gramEnd"/>
            <w:r w:rsidRPr="005E310A">
              <w:rPr>
                <w:color w:val="auto"/>
                <w:sz w:val="16"/>
                <w:szCs w:val="16"/>
              </w:rPr>
              <w:t>азвитие</w:t>
            </w:r>
            <w:proofErr w:type="spellEnd"/>
            <w:r w:rsidRPr="005E310A">
              <w:rPr>
                <w:color w:val="auto"/>
                <w:sz w:val="16"/>
                <w:szCs w:val="16"/>
              </w:rPr>
              <w:t xml:space="preserve"> социальной инфраструктуры сельского поселения Новомальтинского муниципального образования на  2020-2026 годы"</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#ДЕЛ/0!</w:t>
            </w:r>
          </w:p>
        </w:tc>
      </w:tr>
      <w:tr w:rsidR="005E310A" w:rsidRPr="005E310A" w:rsidTr="00F52E87">
        <w:trPr>
          <w:gridAfter w:val="1"/>
          <w:wAfter w:w="96" w:type="dxa"/>
          <w:trHeight w:val="630"/>
        </w:trPr>
        <w:tc>
          <w:tcPr>
            <w:tcW w:w="3402" w:type="dxa"/>
            <w:gridSpan w:val="4"/>
            <w:tcBorders>
              <w:top w:val="nil"/>
              <w:left w:val="single" w:sz="4" w:space="0" w:color="auto"/>
              <w:bottom w:val="single" w:sz="4" w:space="0" w:color="auto"/>
              <w:right w:val="single" w:sz="4" w:space="0" w:color="auto"/>
            </w:tcBorders>
            <w:shd w:val="clear" w:color="auto" w:fill="auto"/>
            <w:vAlign w:val="bottom"/>
            <w:hideMark/>
          </w:tcPr>
          <w:p w:rsidR="005E310A" w:rsidRPr="005E310A" w:rsidRDefault="005E310A" w:rsidP="005E310A">
            <w:pPr>
              <w:rPr>
                <w:sz w:val="16"/>
                <w:szCs w:val="16"/>
              </w:rPr>
            </w:pPr>
            <w:r w:rsidRPr="005E310A">
              <w:rPr>
                <w:sz w:val="16"/>
                <w:szCs w:val="16"/>
              </w:rPr>
              <w:t xml:space="preserve">Основное </w:t>
            </w:r>
            <w:proofErr w:type="spellStart"/>
            <w:r w:rsidRPr="005E310A">
              <w:rPr>
                <w:sz w:val="16"/>
                <w:szCs w:val="16"/>
              </w:rPr>
              <w:t>мероприятие</w:t>
            </w:r>
            <w:proofErr w:type="gramStart"/>
            <w:r w:rsidRPr="005E310A">
              <w:rPr>
                <w:sz w:val="16"/>
                <w:szCs w:val="16"/>
              </w:rPr>
              <w:t>:Р</w:t>
            </w:r>
            <w:proofErr w:type="gramEnd"/>
            <w:r w:rsidRPr="005E310A">
              <w:rPr>
                <w:sz w:val="16"/>
                <w:szCs w:val="16"/>
              </w:rPr>
              <w:t>асходы</w:t>
            </w:r>
            <w:proofErr w:type="spellEnd"/>
            <w:r w:rsidRPr="005E310A">
              <w:rPr>
                <w:sz w:val="16"/>
                <w:szCs w:val="16"/>
              </w:rPr>
              <w:t xml:space="preserve"> по выплате пенсии муниципальным служащим за выслугу лет. Расходы по проведению диспансеризации  работников администрации </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7300300000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#ДЕЛ/0!</w:t>
            </w:r>
          </w:p>
        </w:tc>
      </w:tr>
      <w:tr w:rsidR="005E310A" w:rsidRPr="005E310A" w:rsidTr="00F52E87">
        <w:trPr>
          <w:gridAfter w:val="1"/>
          <w:wAfter w:w="96" w:type="dxa"/>
          <w:trHeight w:val="64"/>
        </w:trPr>
        <w:tc>
          <w:tcPr>
            <w:tcW w:w="3402" w:type="dxa"/>
            <w:gridSpan w:val="4"/>
            <w:tcBorders>
              <w:top w:val="nil"/>
              <w:left w:val="single" w:sz="4" w:space="0" w:color="auto"/>
              <w:bottom w:val="single" w:sz="4" w:space="0" w:color="auto"/>
              <w:right w:val="single" w:sz="4" w:space="0" w:color="auto"/>
            </w:tcBorders>
            <w:shd w:val="clear" w:color="auto" w:fill="auto"/>
            <w:vAlign w:val="bottom"/>
            <w:hideMark/>
          </w:tcPr>
          <w:p w:rsidR="005E310A" w:rsidRPr="005E310A" w:rsidRDefault="005E310A" w:rsidP="005E310A">
            <w:pPr>
              <w:rPr>
                <w:sz w:val="16"/>
                <w:szCs w:val="16"/>
              </w:rPr>
            </w:pPr>
            <w:r w:rsidRPr="005E310A">
              <w:rPr>
                <w:sz w:val="16"/>
                <w:szCs w:val="16"/>
              </w:rPr>
              <w:t>Расходы по проведению диспансеризации  работников администрации</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7300323226</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#ДЕЛ/0!</w:t>
            </w:r>
          </w:p>
        </w:tc>
      </w:tr>
      <w:tr w:rsidR="005E310A" w:rsidRPr="005E310A" w:rsidTr="00F52E87">
        <w:trPr>
          <w:gridAfter w:val="1"/>
          <w:wAfter w:w="96" w:type="dxa"/>
          <w:trHeight w:val="47"/>
        </w:trPr>
        <w:tc>
          <w:tcPr>
            <w:tcW w:w="3402" w:type="dxa"/>
            <w:gridSpan w:val="4"/>
            <w:tcBorders>
              <w:top w:val="nil"/>
              <w:left w:val="single" w:sz="4"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Закупка товаров, работ и услуг для государственных (муниципальных)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7300323226</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#ДЕЛ/0!</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Иные закупки товаров, работ и услуг для государственных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7300323226</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240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#ДЕЛ/0!</w:t>
            </w:r>
          </w:p>
        </w:tc>
      </w:tr>
      <w:tr w:rsidR="005E310A" w:rsidRPr="005E310A" w:rsidTr="00F52E87">
        <w:trPr>
          <w:gridAfter w:val="1"/>
          <w:wAfter w:w="96" w:type="dxa"/>
          <w:trHeight w:val="117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 xml:space="preserve">Муниципальная </w:t>
            </w:r>
            <w:proofErr w:type="spellStart"/>
            <w:r w:rsidRPr="005E310A">
              <w:rPr>
                <w:color w:val="auto"/>
                <w:sz w:val="16"/>
                <w:szCs w:val="16"/>
              </w:rPr>
              <w:t>программа</w:t>
            </w:r>
            <w:proofErr w:type="gramStart"/>
            <w:r w:rsidRPr="005E310A">
              <w:rPr>
                <w:color w:val="auto"/>
                <w:sz w:val="16"/>
                <w:szCs w:val="16"/>
              </w:rPr>
              <w:t>"П</w:t>
            </w:r>
            <w:proofErr w:type="gramEnd"/>
            <w:r w:rsidRPr="005E310A">
              <w:rPr>
                <w:color w:val="auto"/>
                <w:sz w:val="16"/>
                <w:szCs w:val="16"/>
              </w:rPr>
              <w:t>о</w:t>
            </w:r>
            <w:proofErr w:type="spellEnd"/>
            <w:r w:rsidRPr="005E310A">
              <w:rPr>
                <w:color w:val="auto"/>
                <w:sz w:val="16"/>
                <w:szCs w:val="16"/>
              </w:rPr>
              <w:t xml:space="preserve"> гражданской обороне и профилактике чрезвычайных </w:t>
            </w:r>
            <w:proofErr w:type="spellStart"/>
            <w:r w:rsidRPr="005E310A">
              <w:rPr>
                <w:color w:val="auto"/>
                <w:sz w:val="16"/>
                <w:szCs w:val="16"/>
              </w:rPr>
              <w:t>ситуаций,пожарной</w:t>
            </w:r>
            <w:proofErr w:type="spellEnd"/>
            <w:r w:rsidRPr="005E310A">
              <w:rPr>
                <w:color w:val="auto"/>
                <w:sz w:val="16"/>
                <w:szCs w:val="16"/>
              </w:rPr>
              <w:t xml:space="preserve"> безопасности на территории сельского поселения Новомальтинского муниципального образования на 2020-2026 </w:t>
            </w:r>
            <w:proofErr w:type="spellStart"/>
            <w:r w:rsidRPr="005E310A">
              <w:rPr>
                <w:color w:val="auto"/>
                <w:sz w:val="16"/>
                <w:szCs w:val="16"/>
              </w:rPr>
              <w:t>г.г</w:t>
            </w:r>
            <w:proofErr w:type="spellEnd"/>
            <w:r w:rsidRPr="005E310A">
              <w:rPr>
                <w:color w:val="auto"/>
                <w:sz w:val="16"/>
                <w:szCs w:val="16"/>
              </w:rPr>
              <w:t>."</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7400000000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170,92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170,92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67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 xml:space="preserve">Основное мероприятие Расходы и услуги по техническому обслуживанию автоматической пожарной сигнализации, системы оповещения и управление эвакуацией людей в здании администрации </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7400100000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38,35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38,35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67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Расходы и услуги по техническому обслуживанию автоматической пожарной сигнализации, системы оповещения и управление эвакуацией людей в здании администрации</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7400141225</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38,35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38,35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7"/>
        </w:trPr>
        <w:tc>
          <w:tcPr>
            <w:tcW w:w="3402" w:type="dxa"/>
            <w:gridSpan w:val="4"/>
            <w:tcBorders>
              <w:top w:val="nil"/>
              <w:left w:val="single" w:sz="4"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Закупка товаров, работ и услуг для государственных (муниципальных)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7400141225</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38,35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38,35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Иные закупки товаров, работ и услуг для государственных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7400141225</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240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38,35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38,35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9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Основное мероприятие: Расходы и услуги централизованной охраны здания администрации</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7400300000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132,57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132,57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9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Расходы и услуги централизованной охраны здания администрации</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7400343226</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132,57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132,57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90"/>
        </w:trPr>
        <w:tc>
          <w:tcPr>
            <w:tcW w:w="3402" w:type="dxa"/>
            <w:gridSpan w:val="4"/>
            <w:tcBorders>
              <w:top w:val="nil"/>
              <w:left w:val="single" w:sz="4"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Закупка товаров, работ и услуг для государственных (муниципальных)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7400343226</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132,57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132,57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Иные закупки товаров, работ и услуг для государственных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7400343226</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240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132,57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132,57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63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lastRenderedPageBreak/>
              <w:t xml:space="preserve">Программа муниципального образования "Экономическое развитие сельского поселения Новомальтинского муниципального образования на 2020-2026 </w:t>
            </w:r>
            <w:proofErr w:type="spellStart"/>
            <w:r w:rsidRPr="005E310A">
              <w:rPr>
                <w:color w:val="auto"/>
                <w:sz w:val="16"/>
                <w:szCs w:val="16"/>
              </w:rPr>
              <w:t>г.</w:t>
            </w:r>
            <w:proofErr w:type="gramStart"/>
            <w:r w:rsidRPr="005E310A">
              <w:rPr>
                <w:color w:val="auto"/>
                <w:sz w:val="16"/>
                <w:szCs w:val="16"/>
              </w:rPr>
              <w:t>г</w:t>
            </w:r>
            <w:proofErr w:type="spellEnd"/>
            <w:proofErr w:type="gramEnd"/>
            <w:r w:rsidRPr="005E310A">
              <w:rPr>
                <w:color w:val="auto"/>
                <w:sz w:val="16"/>
                <w:szCs w:val="16"/>
              </w:rPr>
              <w:t>."</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7 404,24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7 311,00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98,74  </w:t>
            </w:r>
          </w:p>
        </w:tc>
      </w:tr>
      <w:tr w:rsidR="005E310A" w:rsidRPr="005E310A" w:rsidTr="00F52E87">
        <w:trPr>
          <w:gridAfter w:val="1"/>
          <w:wAfter w:w="96" w:type="dxa"/>
          <w:trHeight w:val="75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Основное мероприятие</w:t>
            </w:r>
            <w:proofErr w:type="gramStart"/>
            <w:r w:rsidRPr="005E310A">
              <w:rPr>
                <w:color w:val="auto"/>
                <w:sz w:val="16"/>
                <w:szCs w:val="16"/>
              </w:rPr>
              <w:t xml:space="preserve"> :</w:t>
            </w:r>
            <w:proofErr w:type="gramEnd"/>
            <w:r w:rsidRPr="005E310A">
              <w:rPr>
                <w:color w:val="auto"/>
                <w:sz w:val="16"/>
                <w:szCs w:val="16"/>
              </w:rPr>
              <w:t xml:space="preserve"> </w:t>
            </w:r>
            <w:proofErr w:type="gramStart"/>
            <w:r w:rsidRPr="005E310A">
              <w:rPr>
                <w:color w:val="auto"/>
                <w:sz w:val="16"/>
                <w:szCs w:val="16"/>
              </w:rPr>
              <w:t>Расходы</w:t>
            </w:r>
            <w:proofErr w:type="gramEnd"/>
            <w:r w:rsidRPr="005E310A">
              <w:rPr>
                <w:color w:val="auto"/>
                <w:sz w:val="16"/>
                <w:szCs w:val="16"/>
              </w:rPr>
              <w:t xml:space="preserve"> направленные на выплаты и отчисления внебюджетные фонды по оплате труда служащим Новомальтинского муниципального образования</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7500200000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6 508,65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6 424,32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98,70  </w:t>
            </w:r>
          </w:p>
        </w:tc>
      </w:tr>
      <w:tr w:rsidR="005E310A" w:rsidRPr="005E310A" w:rsidTr="00F52E87">
        <w:trPr>
          <w:gridAfter w:val="1"/>
          <w:wAfter w:w="96" w:type="dxa"/>
          <w:trHeight w:val="75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proofErr w:type="gramStart"/>
            <w:r w:rsidRPr="005E310A">
              <w:rPr>
                <w:color w:val="auto"/>
                <w:sz w:val="16"/>
                <w:szCs w:val="16"/>
              </w:rPr>
              <w:t>Расходы</w:t>
            </w:r>
            <w:proofErr w:type="gramEnd"/>
            <w:r w:rsidRPr="005E310A">
              <w:rPr>
                <w:color w:val="auto"/>
                <w:sz w:val="16"/>
                <w:szCs w:val="16"/>
              </w:rPr>
              <w:t xml:space="preserve"> направленные на выплаты и отчисления внебюджетные фонды по оплате труда служащим Новомальтинского муниципального образования</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7500212190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6 508,65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6 424,32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98,70  </w:t>
            </w:r>
          </w:p>
        </w:tc>
      </w:tr>
      <w:tr w:rsidR="005E310A" w:rsidRPr="005E310A" w:rsidTr="00F52E87">
        <w:trPr>
          <w:gridAfter w:val="1"/>
          <w:wAfter w:w="96" w:type="dxa"/>
          <w:trHeight w:val="46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7500212190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100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6 508,65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98,70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proofErr w:type="gramStart"/>
            <w:r w:rsidRPr="005E310A">
              <w:rPr>
                <w:color w:val="auto"/>
                <w:sz w:val="16"/>
                <w:szCs w:val="16"/>
              </w:rPr>
              <w:t>Расходы</w:t>
            </w:r>
            <w:proofErr w:type="gramEnd"/>
            <w:r w:rsidRPr="005E310A">
              <w:rPr>
                <w:color w:val="auto"/>
                <w:sz w:val="16"/>
                <w:szCs w:val="16"/>
              </w:rPr>
              <w:t xml:space="preserve"> направленные на выплаты и отчисления внебюджетные фонды по оплате труда органов местного самоуправления</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7500212190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120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6 508,65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6 424,32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98,70  </w:t>
            </w:r>
          </w:p>
        </w:tc>
      </w:tr>
      <w:tr w:rsidR="005E310A" w:rsidRPr="005E310A" w:rsidTr="00F52E87">
        <w:trPr>
          <w:gridAfter w:val="1"/>
          <w:wAfter w:w="96" w:type="dxa"/>
          <w:trHeight w:val="450"/>
        </w:trPr>
        <w:tc>
          <w:tcPr>
            <w:tcW w:w="3402" w:type="dxa"/>
            <w:gridSpan w:val="4"/>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Основные направления: Расходы направленные  на обеспечение функций органов местного самоуправлени</w:t>
            </w:r>
            <w:proofErr w:type="gramStart"/>
            <w:r w:rsidRPr="005E310A">
              <w:rPr>
                <w:color w:val="auto"/>
                <w:sz w:val="16"/>
                <w:szCs w:val="16"/>
              </w:rPr>
              <w:t>я(</w:t>
            </w:r>
            <w:proofErr w:type="gramEnd"/>
            <w:r w:rsidRPr="005E310A">
              <w:rPr>
                <w:color w:val="auto"/>
                <w:sz w:val="16"/>
                <w:szCs w:val="16"/>
              </w:rPr>
              <w:t>за исключением расходов на выплаты по оплате труда)</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7500300000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895,59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886,68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99,01  </w:t>
            </w:r>
          </w:p>
        </w:tc>
      </w:tr>
      <w:tr w:rsidR="005E310A" w:rsidRPr="005E310A" w:rsidTr="00F52E87">
        <w:trPr>
          <w:gridAfter w:val="1"/>
          <w:wAfter w:w="96" w:type="dxa"/>
          <w:trHeight w:val="300"/>
        </w:trPr>
        <w:tc>
          <w:tcPr>
            <w:tcW w:w="3402" w:type="dxa"/>
            <w:gridSpan w:val="4"/>
            <w:tcBorders>
              <w:top w:val="nil"/>
              <w:left w:val="nil"/>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Расходы направленные  на обеспечение функций органов местного самоуправлени</w:t>
            </w:r>
            <w:proofErr w:type="gramStart"/>
            <w:r w:rsidRPr="005E310A">
              <w:rPr>
                <w:color w:val="auto"/>
                <w:sz w:val="16"/>
                <w:szCs w:val="16"/>
              </w:rPr>
              <w:t>я(</w:t>
            </w:r>
            <w:proofErr w:type="gramEnd"/>
            <w:r w:rsidRPr="005E310A">
              <w:rPr>
                <w:color w:val="auto"/>
                <w:sz w:val="16"/>
                <w:szCs w:val="16"/>
              </w:rPr>
              <w:t>за исключением расходов на выплаты по оплате труда)</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7500313999</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658,52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649,61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98,65  </w:t>
            </w:r>
          </w:p>
        </w:tc>
      </w:tr>
      <w:tr w:rsidR="005E310A" w:rsidRPr="005E310A" w:rsidTr="00F52E87">
        <w:trPr>
          <w:gridAfter w:val="1"/>
          <w:wAfter w:w="96" w:type="dxa"/>
          <w:trHeight w:val="36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Закупка товаров, работ и услуг для государственных (муниципальных)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7500313999</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658,52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649,61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98,65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Иные закупки товаров, работ и услуг для государственных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7500313999</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240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658,52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649,61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98,65  </w:t>
            </w: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FF"/>
            <w:noWrap/>
            <w:vAlign w:val="bottom"/>
            <w:hideMark/>
          </w:tcPr>
          <w:p w:rsidR="005E310A" w:rsidRPr="005E310A" w:rsidRDefault="005E310A" w:rsidP="005E310A">
            <w:pPr>
              <w:rPr>
                <w:sz w:val="16"/>
                <w:szCs w:val="16"/>
              </w:rPr>
            </w:pPr>
            <w:r w:rsidRPr="005E310A">
              <w:rPr>
                <w:sz w:val="16"/>
                <w:szCs w:val="16"/>
              </w:rPr>
              <w:t>Иные бюджетные ассигнования</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7500313999</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800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237,07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237,07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FF"/>
            <w:noWrap/>
            <w:vAlign w:val="bottom"/>
            <w:hideMark/>
          </w:tcPr>
          <w:p w:rsidR="005E310A" w:rsidRPr="005E310A" w:rsidRDefault="005E310A" w:rsidP="005E310A">
            <w:pPr>
              <w:rPr>
                <w:sz w:val="16"/>
                <w:szCs w:val="16"/>
              </w:rPr>
            </w:pPr>
            <w:r w:rsidRPr="005E310A">
              <w:rPr>
                <w:sz w:val="16"/>
                <w:szCs w:val="16"/>
              </w:rPr>
              <w:t>Уплата налогов, сборов и иных платежей</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7500313999</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850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237,07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237,07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Резервные фонды</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#ДЕЛ/0!</w:t>
            </w:r>
          </w:p>
        </w:tc>
      </w:tr>
      <w:tr w:rsidR="005E310A" w:rsidRPr="005E310A" w:rsidTr="00F52E87">
        <w:trPr>
          <w:gridAfter w:val="1"/>
          <w:wAfter w:w="96" w:type="dxa"/>
          <w:trHeight w:val="317"/>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 xml:space="preserve">Муниципальная </w:t>
            </w:r>
            <w:proofErr w:type="spellStart"/>
            <w:r w:rsidRPr="005E310A">
              <w:rPr>
                <w:color w:val="auto"/>
                <w:sz w:val="16"/>
                <w:szCs w:val="16"/>
              </w:rPr>
              <w:t>программа</w:t>
            </w:r>
            <w:proofErr w:type="gramStart"/>
            <w:r w:rsidRPr="005E310A">
              <w:rPr>
                <w:color w:val="auto"/>
                <w:sz w:val="16"/>
                <w:szCs w:val="16"/>
              </w:rPr>
              <w:t>"П</w:t>
            </w:r>
            <w:proofErr w:type="gramEnd"/>
            <w:r w:rsidRPr="005E310A">
              <w:rPr>
                <w:color w:val="auto"/>
                <w:sz w:val="16"/>
                <w:szCs w:val="16"/>
              </w:rPr>
              <w:t>о</w:t>
            </w:r>
            <w:proofErr w:type="spellEnd"/>
            <w:r w:rsidRPr="005E310A">
              <w:rPr>
                <w:color w:val="auto"/>
                <w:sz w:val="16"/>
                <w:szCs w:val="16"/>
              </w:rPr>
              <w:t xml:space="preserve"> гражданской обороне и профилактике чрезвычайных </w:t>
            </w:r>
            <w:proofErr w:type="spellStart"/>
            <w:r w:rsidRPr="005E310A">
              <w:rPr>
                <w:color w:val="auto"/>
                <w:sz w:val="16"/>
                <w:szCs w:val="16"/>
              </w:rPr>
              <w:t>ситуаций,пожарной</w:t>
            </w:r>
            <w:proofErr w:type="spellEnd"/>
            <w:r w:rsidRPr="005E310A">
              <w:rPr>
                <w:color w:val="auto"/>
                <w:sz w:val="16"/>
                <w:szCs w:val="16"/>
              </w:rPr>
              <w:t xml:space="preserve"> безопасности на территории сельского поселения Новомальтинского муниципального образования на 2020-2026 </w:t>
            </w:r>
            <w:proofErr w:type="spellStart"/>
            <w:r w:rsidRPr="005E310A">
              <w:rPr>
                <w:color w:val="auto"/>
                <w:sz w:val="16"/>
                <w:szCs w:val="16"/>
              </w:rPr>
              <w:t>г.г</w:t>
            </w:r>
            <w:proofErr w:type="spellEnd"/>
            <w:r w:rsidRPr="005E310A">
              <w:rPr>
                <w:color w:val="auto"/>
                <w:sz w:val="16"/>
                <w:szCs w:val="16"/>
              </w:rPr>
              <w:t>."</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7400000000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#ДЕЛ/0!</w:t>
            </w:r>
          </w:p>
        </w:tc>
      </w:tr>
      <w:tr w:rsidR="005E310A" w:rsidRPr="005E310A" w:rsidTr="00F52E87">
        <w:trPr>
          <w:gridAfter w:val="1"/>
          <w:wAfter w:w="96" w:type="dxa"/>
          <w:trHeight w:val="675"/>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 xml:space="preserve">Основное мероприятие: </w:t>
            </w:r>
            <w:proofErr w:type="gramStart"/>
            <w:r w:rsidRPr="005E310A">
              <w:rPr>
                <w:color w:val="auto"/>
                <w:sz w:val="16"/>
                <w:szCs w:val="16"/>
              </w:rPr>
              <w:t>Расходы</w:t>
            </w:r>
            <w:proofErr w:type="gramEnd"/>
            <w:r w:rsidRPr="005E310A">
              <w:rPr>
                <w:color w:val="auto"/>
                <w:sz w:val="16"/>
                <w:szCs w:val="16"/>
              </w:rPr>
              <w:t xml:space="preserve"> направленные на реализацию направлений расходов  резервного фонда исполнительной органов исполнительной власти"</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7400600000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#ДЕЛ/0!</w:t>
            </w:r>
          </w:p>
        </w:tc>
      </w:tr>
      <w:tr w:rsidR="005E310A" w:rsidRPr="005E310A" w:rsidTr="00F52E87">
        <w:trPr>
          <w:gridAfter w:val="1"/>
          <w:wAfter w:w="96" w:type="dxa"/>
          <w:trHeight w:val="675"/>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proofErr w:type="gramStart"/>
            <w:r w:rsidRPr="005E310A">
              <w:rPr>
                <w:color w:val="auto"/>
                <w:sz w:val="16"/>
                <w:szCs w:val="16"/>
              </w:rPr>
              <w:t>Расходы</w:t>
            </w:r>
            <w:proofErr w:type="gramEnd"/>
            <w:r w:rsidRPr="005E310A">
              <w:rPr>
                <w:color w:val="auto"/>
                <w:sz w:val="16"/>
                <w:szCs w:val="16"/>
              </w:rPr>
              <w:t xml:space="preserve"> направленные на реализацию направлений расходов  резервного фонда исполнительной органов исполнительной власти</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7400646290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#ДЕЛ/0!</w:t>
            </w: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Иные бюджетные ассигнования</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7400646290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800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#ДЕЛ/0!</w:t>
            </w: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i/>
                <w:iCs/>
                <w:color w:val="auto"/>
                <w:sz w:val="16"/>
                <w:szCs w:val="16"/>
              </w:rPr>
            </w:pPr>
            <w:r w:rsidRPr="005E310A">
              <w:rPr>
                <w:i/>
                <w:iCs/>
                <w:color w:val="auto"/>
                <w:sz w:val="16"/>
                <w:szCs w:val="16"/>
              </w:rPr>
              <w:t>Резервные средства</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7400646290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870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#ДЕЛ/0!</w:t>
            </w: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Другие общегосударственные вопросы</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0,70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0,70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i/>
                <w:iCs/>
                <w:color w:val="auto"/>
                <w:sz w:val="16"/>
                <w:szCs w:val="16"/>
              </w:rPr>
            </w:pPr>
            <w:r w:rsidRPr="005E310A">
              <w:rPr>
                <w:i/>
                <w:iCs/>
                <w:color w:val="auto"/>
                <w:sz w:val="16"/>
                <w:szCs w:val="16"/>
              </w:rPr>
              <w:t>Непрограммные расходы</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i/>
                <w:iCs/>
                <w:color w:val="auto"/>
                <w:sz w:val="16"/>
                <w:szCs w:val="16"/>
              </w:rPr>
            </w:pPr>
            <w:r w:rsidRPr="005E310A">
              <w:rPr>
                <w:i/>
                <w:iCs/>
                <w:color w:val="auto"/>
                <w:sz w:val="16"/>
                <w:szCs w:val="16"/>
              </w:rPr>
              <w:t>9000000000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0,70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0,70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 xml:space="preserve">Обеспечение </w:t>
            </w:r>
            <w:proofErr w:type="gramStart"/>
            <w:r w:rsidRPr="005E310A">
              <w:rPr>
                <w:color w:val="auto"/>
                <w:sz w:val="16"/>
                <w:szCs w:val="16"/>
              </w:rPr>
              <w:t>реализации полномочий министерства юстиции Иркутской области</w:t>
            </w:r>
            <w:proofErr w:type="gramEnd"/>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90А0000000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0,70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0,70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153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i/>
                <w:iCs/>
                <w:color w:val="auto"/>
                <w:sz w:val="16"/>
                <w:szCs w:val="16"/>
              </w:rPr>
            </w:pPr>
            <w:r w:rsidRPr="005E310A">
              <w:rPr>
                <w:i/>
                <w:iCs/>
                <w:color w:val="auto"/>
                <w:sz w:val="16"/>
                <w:szCs w:val="16"/>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90А0073150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0,70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0,70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Закупка товаров, работ и услуг для государственных (муниципальных)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90А0073150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0,70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0,70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00"/>
            <w:vAlign w:val="center"/>
            <w:hideMark/>
          </w:tcPr>
          <w:p w:rsidR="005E310A" w:rsidRPr="005E310A" w:rsidRDefault="005E310A" w:rsidP="005E310A">
            <w:pPr>
              <w:rPr>
                <w:color w:val="auto"/>
                <w:sz w:val="16"/>
                <w:szCs w:val="16"/>
              </w:rPr>
            </w:pPr>
            <w:r w:rsidRPr="005E310A">
              <w:rPr>
                <w:color w:val="auto"/>
                <w:sz w:val="16"/>
                <w:szCs w:val="16"/>
              </w:rPr>
              <w:t>НАЦИОНАЛЬНАЯ ОБОРОНА</w:t>
            </w:r>
          </w:p>
        </w:tc>
        <w:tc>
          <w:tcPr>
            <w:tcW w:w="595" w:type="dxa"/>
            <w:gridSpan w:val="2"/>
            <w:tcBorders>
              <w:top w:val="nil"/>
              <w:left w:val="nil"/>
              <w:bottom w:val="single" w:sz="4" w:space="0" w:color="auto"/>
              <w:right w:val="single" w:sz="4" w:space="0" w:color="auto"/>
            </w:tcBorders>
            <w:shd w:val="clear" w:color="000000" w:fill="FFFF00"/>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537"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1058" w:type="dxa"/>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137,30  </w:t>
            </w:r>
          </w:p>
        </w:tc>
        <w:tc>
          <w:tcPr>
            <w:tcW w:w="971" w:type="dxa"/>
            <w:gridSpan w:val="2"/>
            <w:tcBorders>
              <w:top w:val="nil"/>
              <w:left w:val="single" w:sz="4" w:space="0" w:color="auto"/>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137,30  </w:t>
            </w:r>
          </w:p>
        </w:tc>
        <w:tc>
          <w:tcPr>
            <w:tcW w:w="1056" w:type="dxa"/>
            <w:gridSpan w:val="2"/>
            <w:tcBorders>
              <w:top w:val="nil"/>
              <w:left w:val="single" w:sz="4" w:space="0" w:color="auto"/>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Мобилизационная и вневойсковая подготовка</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137,30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137,30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50"/>
        </w:trPr>
        <w:tc>
          <w:tcPr>
            <w:tcW w:w="3402" w:type="dxa"/>
            <w:gridSpan w:val="4"/>
            <w:tcBorders>
              <w:top w:val="nil"/>
              <w:left w:val="single" w:sz="8" w:space="0" w:color="auto"/>
              <w:bottom w:val="single" w:sz="4" w:space="0" w:color="auto"/>
              <w:right w:val="single" w:sz="4" w:space="0" w:color="auto"/>
            </w:tcBorders>
            <w:shd w:val="clear" w:color="auto" w:fill="auto"/>
            <w:vAlign w:val="center"/>
            <w:hideMark/>
          </w:tcPr>
          <w:p w:rsidR="005E310A" w:rsidRPr="005E310A" w:rsidRDefault="005E310A" w:rsidP="005E310A">
            <w:pPr>
              <w:rPr>
                <w:color w:val="auto"/>
                <w:sz w:val="16"/>
                <w:szCs w:val="16"/>
              </w:rPr>
            </w:pPr>
            <w:r w:rsidRPr="005E310A">
              <w:rPr>
                <w:color w:val="auto"/>
                <w:sz w:val="16"/>
                <w:szCs w:val="16"/>
              </w:rPr>
              <w:t>Основное мероприятие «Распределение между бюджетами муниципальных образований средств федерального бюджета на осуществление переданных полномочий»</w:t>
            </w:r>
          </w:p>
        </w:tc>
        <w:tc>
          <w:tcPr>
            <w:tcW w:w="595" w:type="dxa"/>
            <w:gridSpan w:val="2"/>
            <w:tcBorders>
              <w:top w:val="nil"/>
              <w:left w:val="nil"/>
              <w:bottom w:val="single" w:sz="4" w:space="0" w:color="auto"/>
              <w:right w:val="single" w:sz="4" w:space="0" w:color="auto"/>
            </w:tcBorders>
            <w:shd w:val="clear" w:color="auto" w:fill="auto"/>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537" w:type="dxa"/>
            <w:gridSpan w:val="2"/>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color w:val="auto"/>
                <w:sz w:val="16"/>
                <w:szCs w:val="16"/>
              </w:rPr>
            </w:pPr>
            <w:r w:rsidRPr="005E310A">
              <w:rPr>
                <w:color w:val="auto"/>
                <w:sz w:val="16"/>
                <w:szCs w:val="16"/>
              </w:rPr>
              <w:t>90А0000000</w:t>
            </w:r>
          </w:p>
        </w:tc>
        <w:tc>
          <w:tcPr>
            <w:tcW w:w="595"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137,30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137,30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Осуществление первичного воинского учета  на территории, где отсутствуют военные комиссариаты</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90А0051180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137,30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137,30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i/>
                <w:iCs/>
                <w:color w:val="auto"/>
                <w:sz w:val="16"/>
                <w:szCs w:val="16"/>
              </w:rPr>
            </w:pPr>
            <w:r w:rsidRPr="005E310A">
              <w:rPr>
                <w:i/>
                <w:iCs/>
                <w:color w:val="auto"/>
                <w:sz w:val="16"/>
                <w:szCs w:val="16"/>
              </w:rPr>
              <w:t>Непрограммные расходы</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i/>
                <w:iCs/>
                <w:color w:val="auto"/>
                <w:sz w:val="16"/>
                <w:szCs w:val="16"/>
              </w:rPr>
            </w:pPr>
            <w:r w:rsidRPr="005E310A">
              <w:rPr>
                <w:i/>
                <w:iCs/>
                <w:color w:val="auto"/>
                <w:sz w:val="16"/>
                <w:szCs w:val="16"/>
              </w:rPr>
              <w:t>9000000000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137,30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137,30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95"/>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i/>
                <w:iCs/>
                <w:color w:val="auto"/>
                <w:sz w:val="16"/>
                <w:szCs w:val="16"/>
              </w:rPr>
            </w:pPr>
            <w:r w:rsidRPr="005E310A">
              <w:rPr>
                <w:i/>
                <w:iCs/>
                <w:color w:val="auto"/>
                <w:sz w:val="16"/>
                <w:szCs w:val="16"/>
              </w:rPr>
              <w:t xml:space="preserve">Обеспечение </w:t>
            </w:r>
            <w:proofErr w:type="gramStart"/>
            <w:r w:rsidRPr="005E310A">
              <w:rPr>
                <w:i/>
                <w:iCs/>
                <w:color w:val="auto"/>
                <w:sz w:val="16"/>
                <w:szCs w:val="16"/>
              </w:rPr>
              <w:t>реализации полномочий министерства юстиции Иркутской области</w:t>
            </w:r>
            <w:proofErr w:type="gramEnd"/>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i/>
                <w:iCs/>
                <w:color w:val="auto"/>
                <w:sz w:val="16"/>
                <w:szCs w:val="16"/>
              </w:rPr>
            </w:pPr>
            <w:r w:rsidRPr="005E310A">
              <w:rPr>
                <w:i/>
                <w:iCs/>
                <w:color w:val="auto"/>
                <w:sz w:val="16"/>
                <w:szCs w:val="16"/>
              </w:rPr>
              <w:t>90A0000000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137,30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137,30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lastRenderedPageBreak/>
              <w:t xml:space="preserve">Субвенции  на осуществление первичного воинского учета на </w:t>
            </w:r>
            <w:proofErr w:type="spellStart"/>
            <w:r w:rsidRPr="005E310A">
              <w:rPr>
                <w:color w:val="auto"/>
                <w:sz w:val="16"/>
                <w:szCs w:val="16"/>
              </w:rPr>
              <w:t>территориях</w:t>
            </w:r>
            <w:proofErr w:type="gramStart"/>
            <w:r w:rsidRPr="005E310A">
              <w:rPr>
                <w:color w:val="auto"/>
                <w:sz w:val="16"/>
                <w:szCs w:val="16"/>
              </w:rPr>
              <w:t>,г</w:t>
            </w:r>
            <w:proofErr w:type="gramEnd"/>
            <w:r w:rsidRPr="005E310A">
              <w:rPr>
                <w:color w:val="auto"/>
                <w:sz w:val="16"/>
                <w:szCs w:val="16"/>
              </w:rPr>
              <w:t>де</w:t>
            </w:r>
            <w:proofErr w:type="spellEnd"/>
            <w:r w:rsidRPr="005E310A">
              <w:rPr>
                <w:color w:val="auto"/>
                <w:sz w:val="16"/>
                <w:szCs w:val="16"/>
              </w:rPr>
              <w:t xml:space="preserve"> отсутствуют военные комиссариаты</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90А0051180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137,30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137,30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69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90А0051180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100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137,30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137,30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Расходы на выплаты персоналу государственных органов</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90А0051180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120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137,30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137,30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Закупка товаров, работ и услуг для государственных (муниципальных)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90А0051180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300</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#ДЕЛ/0!</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00"/>
            <w:vAlign w:val="center"/>
            <w:hideMark/>
          </w:tcPr>
          <w:p w:rsidR="005E310A" w:rsidRPr="005E310A" w:rsidRDefault="005E310A" w:rsidP="005E310A">
            <w:pPr>
              <w:rPr>
                <w:color w:val="auto"/>
                <w:sz w:val="16"/>
                <w:szCs w:val="16"/>
              </w:rPr>
            </w:pPr>
            <w:r w:rsidRPr="005E310A">
              <w:rPr>
                <w:color w:val="auto"/>
                <w:sz w:val="16"/>
                <w:szCs w:val="16"/>
              </w:rPr>
              <w:t>НАЦИОНАЛЬНАЯ БЕЗОПАСНОСТЬ И ПРАВООХРАНИТЕЛЬНАЯ ДЕЯТЕЛЬНОСТЬ</w:t>
            </w:r>
          </w:p>
        </w:tc>
        <w:tc>
          <w:tcPr>
            <w:tcW w:w="595" w:type="dxa"/>
            <w:gridSpan w:val="2"/>
            <w:tcBorders>
              <w:top w:val="nil"/>
              <w:left w:val="nil"/>
              <w:bottom w:val="single" w:sz="4" w:space="0" w:color="auto"/>
              <w:right w:val="single" w:sz="4" w:space="0" w:color="auto"/>
            </w:tcBorders>
            <w:shd w:val="clear" w:color="000000" w:fill="FFFF00"/>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537"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1058" w:type="dxa"/>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12,30  </w:t>
            </w:r>
          </w:p>
        </w:tc>
        <w:tc>
          <w:tcPr>
            <w:tcW w:w="971" w:type="dxa"/>
            <w:gridSpan w:val="2"/>
            <w:tcBorders>
              <w:top w:val="nil"/>
              <w:left w:val="single" w:sz="4" w:space="0" w:color="auto"/>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12,30  </w:t>
            </w:r>
          </w:p>
        </w:tc>
        <w:tc>
          <w:tcPr>
            <w:tcW w:w="1056" w:type="dxa"/>
            <w:gridSpan w:val="2"/>
            <w:tcBorders>
              <w:top w:val="nil"/>
              <w:left w:val="single" w:sz="4" w:space="0" w:color="auto"/>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219"/>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 xml:space="preserve">Защита населения и территории от чрезвычайных ситуаций природного и техногенного </w:t>
            </w:r>
            <w:proofErr w:type="spellStart"/>
            <w:r w:rsidRPr="005E310A">
              <w:rPr>
                <w:color w:val="auto"/>
                <w:sz w:val="16"/>
                <w:szCs w:val="16"/>
              </w:rPr>
              <w:t>характера.</w:t>
            </w:r>
            <w:proofErr w:type="gramStart"/>
            <w:r w:rsidRPr="005E310A">
              <w:rPr>
                <w:color w:val="auto"/>
                <w:sz w:val="16"/>
                <w:szCs w:val="16"/>
              </w:rPr>
              <w:t>,п</w:t>
            </w:r>
            <w:proofErr w:type="gramEnd"/>
            <w:r w:rsidRPr="005E310A">
              <w:rPr>
                <w:color w:val="auto"/>
                <w:sz w:val="16"/>
                <w:szCs w:val="16"/>
              </w:rPr>
              <w:t>ожарная</w:t>
            </w:r>
            <w:proofErr w:type="spellEnd"/>
            <w:r w:rsidRPr="005E310A">
              <w:rPr>
                <w:color w:val="auto"/>
                <w:sz w:val="16"/>
                <w:szCs w:val="16"/>
              </w:rPr>
              <w:t xml:space="preserve"> безопасность</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10</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12,30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12,30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102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 xml:space="preserve">Муниципальная </w:t>
            </w:r>
            <w:proofErr w:type="spellStart"/>
            <w:r w:rsidRPr="005E310A">
              <w:rPr>
                <w:color w:val="auto"/>
                <w:sz w:val="16"/>
                <w:szCs w:val="16"/>
              </w:rPr>
              <w:t>программа</w:t>
            </w:r>
            <w:proofErr w:type="gramStart"/>
            <w:r w:rsidRPr="005E310A">
              <w:rPr>
                <w:color w:val="auto"/>
                <w:sz w:val="16"/>
                <w:szCs w:val="16"/>
              </w:rPr>
              <w:t>"П</w:t>
            </w:r>
            <w:proofErr w:type="gramEnd"/>
            <w:r w:rsidRPr="005E310A">
              <w:rPr>
                <w:color w:val="auto"/>
                <w:sz w:val="16"/>
                <w:szCs w:val="16"/>
              </w:rPr>
              <w:t>о</w:t>
            </w:r>
            <w:proofErr w:type="spellEnd"/>
            <w:r w:rsidRPr="005E310A">
              <w:rPr>
                <w:color w:val="auto"/>
                <w:sz w:val="16"/>
                <w:szCs w:val="16"/>
              </w:rPr>
              <w:t xml:space="preserve"> гражданской обороне и профилактике чрезвычайных </w:t>
            </w:r>
            <w:proofErr w:type="spellStart"/>
            <w:r w:rsidRPr="005E310A">
              <w:rPr>
                <w:color w:val="auto"/>
                <w:sz w:val="16"/>
                <w:szCs w:val="16"/>
              </w:rPr>
              <w:t>ситуаций,пожарной</w:t>
            </w:r>
            <w:proofErr w:type="spellEnd"/>
            <w:r w:rsidRPr="005E310A">
              <w:rPr>
                <w:color w:val="auto"/>
                <w:sz w:val="16"/>
                <w:szCs w:val="16"/>
              </w:rPr>
              <w:t xml:space="preserve"> безопасности на территории сельского поселения Новомальтинского муниципального образования на 2020-2026 </w:t>
            </w:r>
            <w:proofErr w:type="spellStart"/>
            <w:r w:rsidRPr="005E310A">
              <w:rPr>
                <w:color w:val="auto"/>
                <w:sz w:val="16"/>
                <w:szCs w:val="16"/>
              </w:rPr>
              <w:t>г.г</w:t>
            </w:r>
            <w:proofErr w:type="spellEnd"/>
            <w:r w:rsidRPr="005E310A">
              <w:rPr>
                <w:color w:val="auto"/>
                <w:sz w:val="16"/>
                <w:szCs w:val="16"/>
              </w:rPr>
              <w:t>."</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10</w:t>
            </w:r>
          </w:p>
        </w:tc>
        <w:tc>
          <w:tcPr>
            <w:tcW w:w="1058" w:type="dxa"/>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7400000000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12,30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12,30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i/>
                <w:iCs/>
                <w:color w:val="auto"/>
                <w:sz w:val="16"/>
                <w:szCs w:val="16"/>
              </w:rPr>
            </w:pPr>
            <w:r w:rsidRPr="005E310A">
              <w:rPr>
                <w:i/>
                <w:iCs/>
                <w:color w:val="auto"/>
                <w:sz w:val="16"/>
                <w:szCs w:val="16"/>
              </w:rPr>
              <w:t>Основное мероприятие: 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10</w:t>
            </w:r>
          </w:p>
        </w:tc>
        <w:tc>
          <w:tcPr>
            <w:tcW w:w="1058" w:type="dxa"/>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i/>
                <w:iCs/>
                <w:color w:val="auto"/>
                <w:sz w:val="16"/>
                <w:szCs w:val="16"/>
              </w:rPr>
            </w:pPr>
            <w:r w:rsidRPr="005E310A">
              <w:rPr>
                <w:i/>
                <w:iCs/>
                <w:color w:val="auto"/>
                <w:sz w:val="16"/>
                <w:szCs w:val="16"/>
              </w:rPr>
              <w:t>740050000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12,30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12,30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106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i/>
                <w:iCs/>
                <w:color w:val="auto"/>
                <w:sz w:val="16"/>
                <w:szCs w:val="16"/>
              </w:rPr>
            </w:pPr>
            <w:r w:rsidRPr="005E310A">
              <w:rPr>
                <w:i/>
                <w:iCs/>
                <w:color w:val="auto"/>
                <w:sz w:val="16"/>
                <w:szCs w:val="16"/>
              </w:rPr>
              <w:t>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10</w:t>
            </w:r>
          </w:p>
        </w:tc>
        <w:tc>
          <w:tcPr>
            <w:tcW w:w="1058" w:type="dxa"/>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7400545226</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12,30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12,30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2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Закупка товаров, работ и услуг для государственных (муниципальных)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10</w:t>
            </w:r>
          </w:p>
        </w:tc>
        <w:tc>
          <w:tcPr>
            <w:tcW w:w="1058" w:type="dxa"/>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7400545226</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12,30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12,30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Иные закупки товаров, работ и услуг для государственных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10</w:t>
            </w:r>
          </w:p>
        </w:tc>
        <w:tc>
          <w:tcPr>
            <w:tcW w:w="1058" w:type="dxa"/>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7400545226</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240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12,30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12,30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Другие вопросы в области национальной безопасности и правоохранительной деятельности</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14</w:t>
            </w:r>
          </w:p>
        </w:tc>
        <w:tc>
          <w:tcPr>
            <w:tcW w:w="1058" w:type="dxa"/>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#ДЕЛ/0!</w:t>
            </w:r>
          </w:p>
        </w:tc>
      </w:tr>
      <w:tr w:rsidR="005E310A" w:rsidRPr="005E310A" w:rsidTr="00F52E87">
        <w:trPr>
          <w:gridAfter w:val="1"/>
          <w:wAfter w:w="96" w:type="dxa"/>
          <w:trHeight w:val="46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 xml:space="preserve">Муниципальная </w:t>
            </w:r>
            <w:proofErr w:type="spellStart"/>
            <w:r w:rsidRPr="005E310A">
              <w:rPr>
                <w:color w:val="auto"/>
                <w:sz w:val="16"/>
                <w:szCs w:val="16"/>
              </w:rPr>
              <w:t>программа</w:t>
            </w:r>
            <w:proofErr w:type="gramStart"/>
            <w:r w:rsidRPr="005E310A">
              <w:rPr>
                <w:color w:val="auto"/>
                <w:sz w:val="16"/>
                <w:szCs w:val="16"/>
              </w:rPr>
              <w:t>"П</w:t>
            </w:r>
            <w:proofErr w:type="gramEnd"/>
            <w:r w:rsidRPr="005E310A">
              <w:rPr>
                <w:color w:val="auto"/>
                <w:sz w:val="16"/>
                <w:szCs w:val="16"/>
              </w:rPr>
              <w:t>о</w:t>
            </w:r>
            <w:proofErr w:type="spellEnd"/>
            <w:r w:rsidRPr="005E310A">
              <w:rPr>
                <w:color w:val="auto"/>
                <w:sz w:val="16"/>
                <w:szCs w:val="16"/>
              </w:rPr>
              <w:t xml:space="preserve"> гражданской обороне и профилактике чрезвычайных </w:t>
            </w:r>
            <w:proofErr w:type="spellStart"/>
            <w:r w:rsidRPr="005E310A">
              <w:rPr>
                <w:color w:val="auto"/>
                <w:sz w:val="16"/>
                <w:szCs w:val="16"/>
              </w:rPr>
              <w:t>ситуаций,пожарной</w:t>
            </w:r>
            <w:proofErr w:type="spellEnd"/>
            <w:r w:rsidRPr="005E310A">
              <w:rPr>
                <w:color w:val="auto"/>
                <w:sz w:val="16"/>
                <w:szCs w:val="16"/>
              </w:rPr>
              <w:t xml:space="preserve"> безопасности на территории сельского поселения Новомальтинского муниципального образования на 2020-2026 </w:t>
            </w:r>
            <w:proofErr w:type="spellStart"/>
            <w:r w:rsidRPr="005E310A">
              <w:rPr>
                <w:color w:val="auto"/>
                <w:sz w:val="16"/>
                <w:szCs w:val="16"/>
              </w:rPr>
              <w:t>г.г</w:t>
            </w:r>
            <w:proofErr w:type="spellEnd"/>
            <w:r w:rsidRPr="005E310A">
              <w:rPr>
                <w:color w:val="auto"/>
                <w:sz w:val="16"/>
                <w:szCs w:val="16"/>
              </w:rPr>
              <w:t>."</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14</w:t>
            </w:r>
          </w:p>
        </w:tc>
        <w:tc>
          <w:tcPr>
            <w:tcW w:w="1058" w:type="dxa"/>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7400000000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#ДЕЛ/0!</w:t>
            </w:r>
          </w:p>
        </w:tc>
      </w:tr>
      <w:tr w:rsidR="005E310A" w:rsidRPr="005E310A" w:rsidTr="00F52E87">
        <w:trPr>
          <w:gridAfter w:val="1"/>
          <w:wAfter w:w="96" w:type="dxa"/>
          <w:trHeight w:val="46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i/>
                <w:iCs/>
                <w:color w:val="auto"/>
                <w:sz w:val="16"/>
                <w:szCs w:val="16"/>
              </w:rPr>
            </w:pPr>
            <w:r w:rsidRPr="005E310A">
              <w:rPr>
                <w:i/>
                <w:iCs/>
                <w:color w:val="auto"/>
                <w:sz w:val="16"/>
                <w:szCs w:val="16"/>
              </w:rPr>
              <w:t>Основное мероприятие: 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14</w:t>
            </w:r>
          </w:p>
        </w:tc>
        <w:tc>
          <w:tcPr>
            <w:tcW w:w="1058" w:type="dxa"/>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i/>
                <w:iCs/>
                <w:color w:val="auto"/>
                <w:sz w:val="16"/>
                <w:szCs w:val="16"/>
              </w:rPr>
            </w:pPr>
            <w:r w:rsidRPr="005E310A">
              <w:rPr>
                <w:i/>
                <w:iCs/>
                <w:color w:val="auto"/>
                <w:sz w:val="16"/>
                <w:szCs w:val="16"/>
              </w:rPr>
              <w:t>740050000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#ДЕЛ/0!</w:t>
            </w:r>
          </w:p>
        </w:tc>
      </w:tr>
      <w:tr w:rsidR="005E310A" w:rsidRPr="005E310A" w:rsidTr="00F52E87">
        <w:trPr>
          <w:gridAfter w:val="1"/>
          <w:wAfter w:w="96" w:type="dxa"/>
          <w:trHeight w:val="46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i/>
                <w:iCs/>
                <w:color w:val="auto"/>
                <w:sz w:val="16"/>
                <w:szCs w:val="16"/>
              </w:rPr>
            </w:pPr>
            <w:r w:rsidRPr="005E310A">
              <w:rPr>
                <w:i/>
                <w:iCs/>
                <w:color w:val="auto"/>
                <w:sz w:val="16"/>
                <w:szCs w:val="16"/>
              </w:rPr>
              <w:t>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14</w:t>
            </w:r>
          </w:p>
        </w:tc>
        <w:tc>
          <w:tcPr>
            <w:tcW w:w="1058" w:type="dxa"/>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7400545226</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#ДЕЛ/0!</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Закупка товаров, работ и услуг для государственных (муниципальных)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14</w:t>
            </w:r>
          </w:p>
        </w:tc>
        <w:tc>
          <w:tcPr>
            <w:tcW w:w="1058" w:type="dxa"/>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7400545226</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#ДЕЛ/0!</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Иные закупки товаров, работ и услуг для государственных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14</w:t>
            </w:r>
          </w:p>
        </w:tc>
        <w:tc>
          <w:tcPr>
            <w:tcW w:w="1058" w:type="dxa"/>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7400545226</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240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#ДЕЛ/0!</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00"/>
            <w:vAlign w:val="center"/>
            <w:hideMark/>
          </w:tcPr>
          <w:p w:rsidR="005E310A" w:rsidRPr="005E310A" w:rsidRDefault="005E310A" w:rsidP="005E310A">
            <w:pPr>
              <w:rPr>
                <w:color w:val="auto"/>
                <w:sz w:val="16"/>
                <w:szCs w:val="16"/>
              </w:rPr>
            </w:pPr>
            <w:r w:rsidRPr="005E310A">
              <w:rPr>
                <w:color w:val="auto"/>
                <w:sz w:val="16"/>
                <w:szCs w:val="16"/>
              </w:rPr>
              <w:t>НАЦИОНАЛЬНАЯ ЭКОНОМИКА</w:t>
            </w:r>
          </w:p>
        </w:tc>
        <w:tc>
          <w:tcPr>
            <w:tcW w:w="595" w:type="dxa"/>
            <w:gridSpan w:val="2"/>
            <w:tcBorders>
              <w:top w:val="nil"/>
              <w:left w:val="nil"/>
              <w:bottom w:val="single" w:sz="4" w:space="0" w:color="auto"/>
              <w:right w:val="single" w:sz="4" w:space="0" w:color="auto"/>
            </w:tcBorders>
            <w:shd w:val="clear" w:color="000000" w:fill="FFFF00"/>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537"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1058" w:type="dxa"/>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1 137,39  </w:t>
            </w:r>
          </w:p>
        </w:tc>
        <w:tc>
          <w:tcPr>
            <w:tcW w:w="971" w:type="dxa"/>
            <w:gridSpan w:val="2"/>
            <w:tcBorders>
              <w:top w:val="nil"/>
              <w:left w:val="single" w:sz="4" w:space="0" w:color="auto"/>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894,01  </w:t>
            </w:r>
          </w:p>
        </w:tc>
        <w:tc>
          <w:tcPr>
            <w:tcW w:w="1056" w:type="dxa"/>
            <w:gridSpan w:val="2"/>
            <w:tcBorders>
              <w:top w:val="nil"/>
              <w:left w:val="single" w:sz="4" w:space="0" w:color="auto"/>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78,60  </w:t>
            </w: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Общеэкономические вопросы</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148,40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148,40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6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7200100000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148,40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148,40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Государственная программа Иркутской области «Развитие жилищно-коммунального хозяйства Иркутской области» на 2019 - 2024 годы</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7200173110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148,40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148,40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6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lastRenderedPageBreak/>
              <w:t>Подпрограмма «Обеспечение проведения сбалансированной и стабильной политики в области государственного регулирования цен (тарифов)» на 2014 - 2022 годы</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7200173110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148,40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148,40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70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 xml:space="preserve">Основное мероприятие «Государственное регулирование цен (тарифов) и </w:t>
            </w:r>
            <w:proofErr w:type="gramStart"/>
            <w:r w:rsidRPr="005E310A">
              <w:rPr>
                <w:color w:val="auto"/>
                <w:sz w:val="16"/>
                <w:szCs w:val="16"/>
              </w:rPr>
              <w:t>контроля за</w:t>
            </w:r>
            <w:proofErr w:type="gramEnd"/>
            <w:r w:rsidRPr="005E310A">
              <w:rPr>
                <w:color w:val="auto"/>
                <w:sz w:val="16"/>
                <w:szCs w:val="16"/>
              </w:rPr>
              <w:t xml:space="preserve"> соблюдением порядка ценообразования на территории Иркутской области»</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7200173110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148,40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148,40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Субвенция на осуществление отдельных областных государственных полномочий в сфере водоснабжения и водоотведения</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7200173110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148,40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148,40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2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Осуществление государственных полномочий в сфере водоотведения и водоснабжения</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7200173110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148,40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148,40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26"/>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7200173110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100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141,63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141,63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45"/>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Расходы на выплаты персоналу государственных органов</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7200173110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120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141,63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141,63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7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Закупка товаров, работ и услуг для  обеспечения государственных</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7200173110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6,77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6,77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Иные закупки товаров, работ и услуг для государственных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7200173110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240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6,77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6,77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Сельское хозяйство и рыболовство</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247,50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225,00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90,91  </w:t>
            </w:r>
          </w:p>
        </w:tc>
      </w:tr>
      <w:tr w:rsidR="005E310A" w:rsidRPr="005E310A" w:rsidTr="00F52E87">
        <w:trPr>
          <w:gridAfter w:val="1"/>
          <w:wAfter w:w="96" w:type="dxa"/>
          <w:trHeight w:val="46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Муниципальная программа "Развитие жилищно-коммунального хозяйства и благоустройства сельского поселения Новомальтинского муниципального образования на 2020-2026г."</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7100000000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247,50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225,00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90,91  </w:t>
            </w:r>
          </w:p>
        </w:tc>
      </w:tr>
      <w:tr w:rsidR="005E310A" w:rsidRPr="005E310A" w:rsidTr="00F52E87">
        <w:trPr>
          <w:gridAfter w:val="1"/>
          <w:wAfter w:w="96" w:type="dxa"/>
          <w:trHeight w:val="45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Подпрограмма "</w:t>
            </w:r>
            <w:proofErr w:type="spellStart"/>
            <w:r w:rsidRPr="005E310A">
              <w:rPr>
                <w:color w:val="auto"/>
                <w:sz w:val="16"/>
                <w:szCs w:val="16"/>
              </w:rPr>
              <w:t>Благоустройство</w:t>
            </w:r>
            <w:proofErr w:type="gramStart"/>
            <w:r w:rsidRPr="005E310A">
              <w:rPr>
                <w:color w:val="auto"/>
                <w:sz w:val="16"/>
                <w:szCs w:val="16"/>
              </w:rPr>
              <w:t>,о</w:t>
            </w:r>
            <w:proofErr w:type="gramEnd"/>
            <w:r w:rsidRPr="005E310A">
              <w:rPr>
                <w:color w:val="auto"/>
                <w:sz w:val="16"/>
                <w:szCs w:val="16"/>
              </w:rPr>
              <w:t>зеленение</w:t>
            </w:r>
            <w:proofErr w:type="spellEnd"/>
            <w:r w:rsidRPr="005E310A">
              <w:rPr>
                <w:color w:val="auto"/>
                <w:sz w:val="16"/>
                <w:szCs w:val="16"/>
              </w:rPr>
              <w:t xml:space="preserve"> и охрана окружающей среды населенных пунктов сельского поселения Новомальтинского муниципального образования" на 2020-2026 </w:t>
            </w:r>
            <w:proofErr w:type="spellStart"/>
            <w:r w:rsidRPr="005E310A">
              <w:rPr>
                <w:color w:val="auto"/>
                <w:sz w:val="16"/>
                <w:szCs w:val="16"/>
              </w:rPr>
              <w:t>г.г</w:t>
            </w:r>
            <w:proofErr w:type="spellEnd"/>
            <w:r w:rsidRPr="005E310A">
              <w:rPr>
                <w:color w:val="auto"/>
                <w:sz w:val="16"/>
                <w:szCs w:val="16"/>
              </w:rPr>
              <w:t>.</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7110000000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247,50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225,00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90,91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 xml:space="preserve">Основное мероприятие: </w:t>
            </w:r>
            <w:proofErr w:type="gramStart"/>
            <w:r w:rsidRPr="005E310A">
              <w:rPr>
                <w:color w:val="auto"/>
                <w:sz w:val="16"/>
                <w:szCs w:val="16"/>
              </w:rPr>
              <w:t>Расходы</w:t>
            </w:r>
            <w:proofErr w:type="gramEnd"/>
            <w:r w:rsidRPr="005E310A">
              <w:rPr>
                <w:color w:val="auto"/>
                <w:sz w:val="16"/>
                <w:szCs w:val="16"/>
              </w:rPr>
              <w:t xml:space="preserve"> направленные на благоустройства территории сельского поселения НМО </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7110100000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247,50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225,00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90,91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Закупка товаров, работ и услуг для государственных (муниципальных)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7110100226</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247,50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225,00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90,91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Иные закупки товаров, работ и услуг для государственных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7110100226</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240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247,50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225,00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90,91  </w:t>
            </w: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Дорожное хозяйство (дорожные фонды)</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09</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741,49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520,61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70,21  </w:t>
            </w:r>
          </w:p>
        </w:tc>
      </w:tr>
      <w:tr w:rsidR="005E310A" w:rsidRPr="005E310A" w:rsidTr="00F52E87">
        <w:trPr>
          <w:gridAfter w:val="1"/>
          <w:wAfter w:w="96" w:type="dxa"/>
          <w:trHeight w:val="46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Муниципальная программа "Развитие жилищно-коммунального хозяйства и благоустройства сельского поселения Новомальтинского муниципального образования на 2020-2026г."</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09</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7100000000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741,49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520,61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70,21  </w:t>
            </w:r>
          </w:p>
        </w:tc>
      </w:tr>
      <w:tr w:rsidR="005E310A" w:rsidRPr="005E310A" w:rsidTr="00F52E87">
        <w:trPr>
          <w:gridAfter w:val="1"/>
          <w:wAfter w:w="96" w:type="dxa"/>
          <w:trHeight w:val="69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 xml:space="preserve">Подпрограмма "Развитие внутри поселковых автомобильных дорог, дворовых территорий сельского поселения Новомальтинского муниципального образования" на 2020-2026 </w:t>
            </w:r>
            <w:proofErr w:type="spellStart"/>
            <w:r w:rsidRPr="005E310A">
              <w:rPr>
                <w:color w:val="auto"/>
                <w:sz w:val="16"/>
                <w:szCs w:val="16"/>
              </w:rPr>
              <w:t>г.</w:t>
            </w:r>
            <w:proofErr w:type="gramStart"/>
            <w:r w:rsidRPr="005E310A">
              <w:rPr>
                <w:color w:val="auto"/>
                <w:sz w:val="16"/>
                <w:szCs w:val="16"/>
              </w:rPr>
              <w:t>г</w:t>
            </w:r>
            <w:proofErr w:type="spellEnd"/>
            <w:proofErr w:type="gramEnd"/>
            <w:r w:rsidRPr="005E310A">
              <w:rPr>
                <w:color w:val="auto"/>
                <w:sz w:val="16"/>
                <w:szCs w:val="16"/>
              </w:rPr>
              <w:t>.</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09</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7120000000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741,49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520,61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70,21  </w:t>
            </w:r>
          </w:p>
        </w:tc>
      </w:tr>
      <w:tr w:rsidR="005E310A" w:rsidRPr="005E310A" w:rsidTr="00F52E87">
        <w:trPr>
          <w:gridAfter w:val="1"/>
          <w:wAfter w:w="96" w:type="dxa"/>
          <w:trHeight w:val="61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 xml:space="preserve">Основное мероприятие Расходы направленные на содержание и ремонт внутри поселковых дорог общего </w:t>
            </w:r>
            <w:proofErr w:type="spellStart"/>
            <w:r w:rsidRPr="005E310A">
              <w:rPr>
                <w:color w:val="auto"/>
                <w:sz w:val="16"/>
                <w:szCs w:val="16"/>
              </w:rPr>
              <w:t>пользования</w:t>
            </w:r>
            <w:proofErr w:type="gramStart"/>
            <w:r w:rsidRPr="005E310A">
              <w:rPr>
                <w:color w:val="auto"/>
                <w:sz w:val="16"/>
                <w:szCs w:val="16"/>
              </w:rPr>
              <w:t>,р</w:t>
            </w:r>
            <w:proofErr w:type="gramEnd"/>
            <w:r w:rsidRPr="005E310A">
              <w:rPr>
                <w:color w:val="auto"/>
                <w:sz w:val="16"/>
                <w:szCs w:val="16"/>
              </w:rPr>
              <w:t>емонт</w:t>
            </w:r>
            <w:proofErr w:type="spellEnd"/>
            <w:r w:rsidRPr="005E310A">
              <w:rPr>
                <w:color w:val="auto"/>
                <w:sz w:val="16"/>
                <w:szCs w:val="16"/>
              </w:rPr>
              <w:t xml:space="preserve"> дворовых территорий </w:t>
            </w:r>
            <w:proofErr w:type="spellStart"/>
            <w:r w:rsidRPr="005E310A">
              <w:rPr>
                <w:color w:val="auto"/>
                <w:sz w:val="16"/>
                <w:szCs w:val="16"/>
              </w:rPr>
              <w:t>домов,проеездов</w:t>
            </w:r>
            <w:proofErr w:type="spellEnd"/>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09</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i/>
                <w:iCs/>
                <w:color w:val="auto"/>
                <w:sz w:val="16"/>
                <w:szCs w:val="16"/>
              </w:rPr>
            </w:pPr>
            <w:r w:rsidRPr="005E310A">
              <w:rPr>
                <w:i/>
                <w:iCs/>
                <w:color w:val="auto"/>
                <w:sz w:val="16"/>
                <w:szCs w:val="16"/>
              </w:rPr>
              <w:t>7120100000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741,49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520,61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70,21  </w:t>
            </w:r>
          </w:p>
        </w:tc>
      </w:tr>
      <w:tr w:rsidR="005E310A" w:rsidRPr="005E310A" w:rsidTr="00F52E87">
        <w:trPr>
          <w:gridAfter w:val="1"/>
          <w:wAfter w:w="96" w:type="dxa"/>
          <w:trHeight w:val="73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i/>
                <w:iCs/>
                <w:color w:val="auto"/>
                <w:sz w:val="16"/>
                <w:szCs w:val="16"/>
              </w:rPr>
            </w:pPr>
            <w:proofErr w:type="gramStart"/>
            <w:r w:rsidRPr="005E310A">
              <w:rPr>
                <w:i/>
                <w:iCs/>
                <w:color w:val="auto"/>
                <w:sz w:val="16"/>
                <w:szCs w:val="16"/>
              </w:rPr>
              <w:t>Расходы</w:t>
            </w:r>
            <w:proofErr w:type="gramEnd"/>
            <w:r w:rsidRPr="005E310A">
              <w:rPr>
                <w:i/>
                <w:iCs/>
                <w:color w:val="auto"/>
                <w:sz w:val="16"/>
                <w:szCs w:val="16"/>
              </w:rPr>
              <w:t xml:space="preserve"> направленные на содержание и ремонт внутри поселковых дорог общего пользования, ремонт дворовых территорий домов, проездов</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09</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7120112225</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741,49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520,61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70,21  </w:t>
            </w: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Закупка товаров, работ и услуг для государственных (муниципальных)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09</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7120112225</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200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741,49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520,61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70,21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Иные закупки товаров, работ и услуг для государственных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09</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7120112225</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240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741,49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520,61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70,21  </w:t>
            </w: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00"/>
            <w:vAlign w:val="center"/>
            <w:hideMark/>
          </w:tcPr>
          <w:p w:rsidR="005E310A" w:rsidRPr="005E310A" w:rsidRDefault="005E310A" w:rsidP="005E310A">
            <w:pPr>
              <w:rPr>
                <w:color w:val="auto"/>
                <w:sz w:val="16"/>
                <w:szCs w:val="16"/>
              </w:rPr>
            </w:pPr>
            <w:r w:rsidRPr="005E310A">
              <w:rPr>
                <w:color w:val="auto"/>
                <w:sz w:val="16"/>
                <w:szCs w:val="16"/>
              </w:rPr>
              <w:t>Жилищно-Коммунальное Хозяйство</w:t>
            </w:r>
          </w:p>
        </w:tc>
        <w:tc>
          <w:tcPr>
            <w:tcW w:w="595" w:type="dxa"/>
            <w:gridSpan w:val="2"/>
            <w:tcBorders>
              <w:top w:val="nil"/>
              <w:left w:val="nil"/>
              <w:bottom w:val="single" w:sz="4" w:space="0" w:color="auto"/>
              <w:right w:val="single" w:sz="4" w:space="0" w:color="auto"/>
            </w:tcBorders>
            <w:shd w:val="clear" w:color="000000" w:fill="FFFF00"/>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1058" w:type="dxa"/>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4 567,22  </w:t>
            </w:r>
          </w:p>
        </w:tc>
        <w:tc>
          <w:tcPr>
            <w:tcW w:w="971" w:type="dxa"/>
            <w:gridSpan w:val="2"/>
            <w:tcBorders>
              <w:top w:val="nil"/>
              <w:left w:val="single" w:sz="4" w:space="0" w:color="auto"/>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4 539,06  </w:t>
            </w:r>
          </w:p>
        </w:tc>
        <w:tc>
          <w:tcPr>
            <w:tcW w:w="1056" w:type="dxa"/>
            <w:gridSpan w:val="2"/>
            <w:tcBorders>
              <w:top w:val="nil"/>
              <w:left w:val="single" w:sz="4" w:space="0" w:color="auto"/>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99,38  </w:t>
            </w: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i/>
                <w:iCs/>
                <w:color w:val="auto"/>
                <w:sz w:val="16"/>
                <w:szCs w:val="16"/>
              </w:rPr>
            </w:pPr>
            <w:r w:rsidRPr="005E310A">
              <w:rPr>
                <w:i/>
                <w:iCs/>
                <w:color w:val="auto"/>
                <w:sz w:val="16"/>
                <w:szCs w:val="16"/>
              </w:rPr>
              <w:t>Жилищное хозяйство</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296,72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268,56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90,51  </w:t>
            </w:r>
          </w:p>
        </w:tc>
      </w:tr>
      <w:tr w:rsidR="005E310A" w:rsidRPr="005E310A" w:rsidTr="00F52E87">
        <w:trPr>
          <w:gridAfter w:val="1"/>
          <w:wAfter w:w="96" w:type="dxa"/>
          <w:trHeight w:val="46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 xml:space="preserve">Муниципальная </w:t>
            </w:r>
            <w:proofErr w:type="spellStart"/>
            <w:r w:rsidRPr="005E310A">
              <w:rPr>
                <w:color w:val="auto"/>
                <w:sz w:val="16"/>
                <w:szCs w:val="16"/>
              </w:rPr>
              <w:t>программа</w:t>
            </w:r>
            <w:proofErr w:type="gramStart"/>
            <w:r w:rsidRPr="005E310A">
              <w:rPr>
                <w:color w:val="auto"/>
                <w:sz w:val="16"/>
                <w:szCs w:val="16"/>
              </w:rPr>
              <w:t>"Р</w:t>
            </w:r>
            <w:proofErr w:type="gramEnd"/>
            <w:r w:rsidRPr="005E310A">
              <w:rPr>
                <w:color w:val="auto"/>
                <w:sz w:val="16"/>
                <w:szCs w:val="16"/>
              </w:rPr>
              <w:t>азвитие</w:t>
            </w:r>
            <w:proofErr w:type="spellEnd"/>
            <w:r w:rsidRPr="005E310A">
              <w:rPr>
                <w:color w:val="auto"/>
                <w:sz w:val="16"/>
                <w:szCs w:val="16"/>
              </w:rPr>
              <w:t xml:space="preserve"> жилищно-коммунального хозяйства и благоустройства сельского поселения Новомальтинского муниципального образования на 2020-2026г."</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7100000000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#ДЕЛ/0!</w:t>
            </w:r>
          </w:p>
        </w:tc>
      </w:tr>
      <w:tr w:rsidR="005E310A" w:rsidRPr="005E310A" w:rsidTr="00F52E87">
        <w:trPr>
          <w:gridAfter w:val="1"/>
          <w:wAfter w:w="96" w:type="dxa"/>
          <w:trHeight w:val="57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Подпрограмма "</w:t>
            </w:r>
            <w:proofErr w:type="spellStart"/>
            <w:r w:rsidRPr="005E310A">
              <w:rPr>
                <w:color w:val="auto"/>
                <w:sz w:val="16"/>
                <w:szCs w:val="16"/>
              </w:rPr>
              <w:t>Благоустройство</w:t>
            </w:r>
            <w:proofErr w:type="gramStart"/>
            <w:r w:rsidRPr="005E310A">
              <w:rPr>
                <w:color w:val="auto"/>
                <w:sz w:val="16"/>
                <w:szCs w:val="16"/>
              </w:rPr>
              <w:t>,о</w:t>
            </w:r>
            <w:proofErr w:type="gramEnd"/>
            <w:r w:rsidRPr="005E310A">
              <w:rPr>
                <w:color w:val="auto"/>
                <w:sz w:val="16"/>
                <w:szCs w:val="16"/>
              </w:rPr>
              <w:t>зеленение</w:t>
            </w:r>
            <w:proofErr w:type="spellEnd"/>
            <w:r w:rsidRPr="005E310A">
              <w:rPr>
                <w:color w:val="auto"/>
                <w:sz w:val="16"/>
                <w:szCs w:val="16"/>
              </w:rPr>
              <w:t xml:space="preserve"> и охрана окружающей среды населенных пунктов сельского поселения Новомальтинского муниципального образования" на 2020-2026 </w:t>
            </w:r>
            <w:proofErr w:type="spellStart"/>
            <w:r w:rsidRPr="005E310A">
              <w:rPr>
                <w:color w:val="auto"/>
                <w:sz w:val="16"/>
                <w:szCs w:val="16"/>
              </w:rPr>
              <w:t>г.г</w:t>
            </w:r>
            <w:proofErr w:type="spellEnd"/>
            <w:r w:rsidRPr="005E310A">
              <w:rPr>
                <w:color w:val="auto"/>
                <w:sz w:val="16"/>
                <w:szCs w:val="16"/>
              </w:rPr>
              <w:t>.</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7110000000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nil"/>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971" w:type="dxa"/>
            <w:gridSpan w:val="2"/>
            <w:tcBorders>
              <w:top w:val="nil"/>
              <w:left w:val="single" w:sz="4" w:space="0" w:color="auto"/>
              <w:bottom w:val="nil"/>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#ДЕЛ/0!</w:t>
            </w:r>
          </w:p>
        </w:tc>
      </w:tr>
      <w:tr w:rsidR="005E310A" w:rsidRPr="005E310A" w:rsidTr="00F52E87">
        <w:trPr>
          <w:gridAfter w:val="1"/>
          <w:wAfter w:w="96" w:type="dxa"/>
          <w:trHeight w:val="46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 xml:space="preserve">Муниципальная программа "Развитие и модернизация коммунальной инфраструктуры сельского поселения </w:t>
            </w:r>
            <w:r w:rsidRPr="005E310A">
              <w:rPr>
                <w:color w:val="auto"/>
                <w:sz w:val="16"/>
                <w:szCs w:val="16"/>
              </w:rPr>
              <w:lastRenderedPageBreak/>
              <w:t>Новомальтинского муниципального образования на 2020-2026г."</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lastRenderedPageBreak/>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nil"/>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single" w:sz="4" w:space="0" w:color="auto"/>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296,72  </w:t>
            </w:r>
          </w:p>
        </w:tc>
        <w:tc>
          <w:tcPr>
            <w:tcW w:w="971"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268,56  </w:t>
            </w:r>
          </w:p>
        </w:tc>
        <w:tc>
          <w:tcPr>
            <w:tcW w:w="1056" w:type="dxa"/>
            <w:gridSpan w:val="2"/>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90,51  </w:t>
            </w:r>
          </w:p>
        </w:tc>
      </w:tr>
      <w:tr w:rsidR="005E310A" w:rsidRPr="005E310A" w:rsidTr="00F52E87">
        <w:trPr>
          <w:gridAfter w:val="1"/>
          <w:wAfter w:w="96" w:type="dxa"/>
          <w:trHeight w:val="93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lastRenderedPageBreak/>
              <w:t xml:space="preserve">Основное мероприятие: </w:t>
            </w:r>
            <w:proofErr w:type="gramStart"/>
            <w:r w:rsidRPr="005E310A">
              <w:rPr>
                <w:color w:val="auto"/>
                <w:sz w:val="16"/>
                <w:szCs w:val="16"/>
              </w:rPr>
              <w:t>Расходы</w:t>
            </w:r>
            <w:proofErr w:type="gramEnd"/>
            <w:r w:rsidRPr="005E310A">
              <w:rPr>
                <w:color w:val="auto"/>
                <w:sz w:val="16"/>
                <w:szCs w:val="16"/>
              </w:rPr>
              <w:t xml:space="preserve">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7200100000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nil"/>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single" w:sz="4" w:space="0" w:color="auto"/>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296,72  </w:t>
            </w:r>
          </w:p>
        </w:tc>
        <w:tc>
          <w:tcPr>
            <w:tcW w:w="971"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268,56  </w:t>
            </w:r>
          </w:p>
        </w:tc>
        <w:tc>
          <w:tcPr>
            <w:tcW w:w="1056" w:type="dxa"/>
            <w:gridSpan w:val="2"/>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90,51  </w:t>
            </w: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proofErr w:type="gramStart"/>
            <w:r w:rsidRPr="005E310A">
              <w:rPr>
                <w:color w:val="auto"/>
                <w:sz w:val="16"/>
                <w:szCs w:val="16"/>
              </w:rPr>
              <w:t>Расходы</w:t>
            </w:r>
            <w:proofErr w:type="gramEnd"/>
            <w:r w:rsidRPr="005E310A">
              <w:rPr>
                <w:color w:val="auto"/>
                <w:sz w:val="16"/>
                <w:szCs w:val="16"/>
              </w:rPr>
              <w:t xml:space="preserve">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7200121244</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nil"/>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single" w:sz="4" w:space="0" w:color="auto"/>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296,72  </w:t>
            </w:r>
          </w:p>
        </w:tc>
        <w:tc>
          <w:tcPr>
            <w:tcW w:w="971"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268,56  </w:t>
            </w:r>
          </w:p>
        </w:tc>
        <w:tc>
          <w:tcPr>
            <w:tcW w:w="1056" w:type="dxa"/>
            <w:gridSpan w:val="2"/>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90,51  </w:t>
            </w:r>
          </w:p>
        </w:tc>
      </w:tr>
      <w:tr w:rsidR="005E310A" w:rsidRPr="005E310A" w:rsidTr="00F52E87">
        <w:trPr>
          <w:gridAfter w:val="1"/>
          <w:wAfter w:w="96" w:type="dxa"/>
          <w:trHeight w:val="31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Закупка товаров, работ и услуг для государственных (муниципальных)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7200121244</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200</w:t>
            </w:r>
          </w:p>
        </w:tc>
        <w:tc>
          <w:tcPr>
            <w:tcW w:w="456" w:type="dxa"/>
            <w:gridSpan w:val="2"/>
            <w:tcBorders>
              <w:top w:val="nil"/>
              <w:left w:val="nil"/>
              <w:bottom w:val="single" w:sz="4" w:space="0" w:color="auto"/>
              <w:right w:val="nil"/>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single" w:sz="4" w:space="0" w:color="auto"/>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296,72  </w:t>
            </w:r>
          </w:p>
        </w:tc>
        <w:tc>
          <w:tcPr>
            <w:tcW w:w="971"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268,56  </w:t>
            </w:r>
          </w:p>
        </w:tc>
        <w:tc>
          <w:tcPr>
            <w:tcW w:w="1056" w:type="dxa"/>
            <w:gridSpan w:val="2"/>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90,51  </w:t>
            </w:r>
          </w:p>
        </w:tc>
      </w:tr>
      <w:tr w:rsidR="005E310A" w:rsidRPr="005E310A" w:rsidTr="00F52E87">
        <w:trPr>
          <w:gridAfter w:val="1"/>
          <w:wAfter w:w="96" w:type="dxa"/>
          <w:trHeight w:val="31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Иные закупки товаров, работ и услуг для государственных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7200121244</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240</w:t>
            </w:r>
          </w:p>
        </w:tc>
        <w:tc>
          <w:tcPr>
            <w:tcW w:w="456" w:type="dxa"/>
            <w:gridSpan w:val="2"/>
            <w:tcBorders>
              <w:top w:val="nil"/>
              <w:left w:val="nil"/>
              <w:bottom w:val="single" w:sz="4" w:space="0" w:color="auto"/>
              <w:right w:val="nil"/>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single" w:sz="4" w:space="0" w:color="auto"/>
              <w:bottom w:val="single" w:sz="4" w:space="0" w:color="auto"/>
              <w:right w:val="single" w:sz="4"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296,72  </w:t>
            </w:r>
          </w:p>
        </w:tc>
        <w:tc>
          <w:tcPr>
            <w:tcW w:w="971"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268,56  </w:t>
            </w:r>
          </w:p>
        </w:tc>
        <w:tc>
          <w:tcPr>
            <w:tcW w:w="1056" w:type="dxa"/>
            <w:gridSpan w:val="2"/>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90,51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Коммунальное хозяйство</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1 441,78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1 441,78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6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1 441,78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1 441,78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102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 xml:space="preserve">Основное мероприятие: </w:t>
            </w:r>
            <w:proofErr w:type="gramStart"/>
            <w:r w:rsidRPr="005E310A">
              <w:rPr>
                <w:color w:val="auto"/>
                <w:sz w:val="16"/>
                <w:szCs w:val="16"/>
              </w:rPr>
              <w:t>Расходы</w:t>
            </w:r>
            <w:proofErr w:type="gramEnd"/>
            <w:r w:rsidRPr="005E310A">
              <w:rPr>
                <w:color w:val="auto"/>
                <w:sz w:val="16"/>
                <w:szCs w:val="16"/>
              </w:rPr>
              <w:t xml:space="preserve">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7200100000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1 141,78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1 141,78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111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proofErr w:type="gramStart"/>
            <w:r w:rsidRPr="005E310A">
              <w:rPr>
                <w:color w:val="auto"/>
                <w:sz w:val="16"/>
                <w:szCs w:val="16"/>
              </w:rPr>
              <w:t>Расходы</w:t>
            </w:r>
            <w:proofErr w:type="gramEnd"/>
            <w:r w:rsidRPr="005E310A">
              <w:rPr>
                <w:color w:val="auto"/>
                <w:sz w:val="16"/>
                <w:szCs w:val="16"/>
              </w:rPr>
              <w:t xml:space="preserve">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7200121244</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1 141,78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1 141,78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3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Закупка товаров, работ и услуг для государственных (муниципальных)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7200121244</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200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1 074,75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Иные закупки товаров, работ и услуг для государственных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7200121244</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240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1 074,75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1 074,75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Капитальные вложения в объекты государственной (муниципальной) собственности</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7200121244</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400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67,03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67,03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Муниципальная программа "Комплексное развитие сельских территорий  Усольского района"</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7200128888</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300,00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300,00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6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Основное мероприятие: Предоставление прочих межбюджетных трансфертов муниципальных образований Усольского района на модернизацию объектов коммунальной инфраструктуры и жилого фонда</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7200128888</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300,00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300,00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Капитальные вложения в объекты государственной (муниципальной) собственности</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7200128888</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400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300,00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300,00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1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"Бюджетные инвестиции в объекты капитального строительства государственной (муниципальной) собственности"</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02</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7200128888</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414</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300,00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300,00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Благоустройство</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sz w:val="16"/>
                <w:szCs w:val="16"/>
              </w:rPr>
            </w:pPr>
            <w:r w:rsidRPr="005E310A">
              <w:rPr>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sz w:val="16"/>
                <w:szCs w:val="16"/>
              </w:rPr>
            </w:pPr>
            <w:r w:rsidRPr="005E310A">
              <w:rPr>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2 828,72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2 828,72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81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Муниципальная программа "Развитие жилищно-коммунального хозяйства и благоустройства сельского поселения Новомальтинского муниципального образования на 2020-2026г."</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7100000000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1 162,96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1 162,96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70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Подпрограмма "</w:t>
            </w:r>
            <w:proofErr w:type="spellStart"/>
            <w:r w:rsidRPr="005E310A">
              <w:rPr>
                <w:color w:val="auto"/>
                <w:sz w:val="16"/>
                <w:szCs w:val="16"/>
              </w:rPr>
              <w:t>Благоустройство</w:t>
            </w:r>
            <w:proofErr w:type="gramStart"/>
            <w:r w:rsidRPr="005E310A">
              <w:rPr>
                <w:color w:val="auto"/>
                <w:sz w:val="16"/>
                <w:szCs w:val="16"/>
              </w:rPr>
              <w:t>,о</w:t>
            </w:r>
            <w:proofErr w:type="gramEnd"/>
            <w:r w:rsidRPr="005E310A">
              <w:rPr>
                <w:color w:val="auto"/>
                <w:sz w:val="16"/>
                <w:szCs w:val="16"/>
              </w:rPr>
              <w:t>зеленение</w:t>
            </w:r>
            <w:proofErr w:type="spellEnd"/>
            <w:r w:rsidRPr="005E310A">
              <w:rPr>
                <w:color w:val="auto"/>
                <w:sz w:val="16"/>
                <w:szCs w:val="16"/>
              </w:rPr>
              <w:t xml:space="preserve"> и охрана окружающей среды населенных пунктов сельского поселения Новомальтинского муниципального образования" на 2020-2026 </w:t>
            </w:r>
            <w:proofErr w:type="spellStart"/>
            <w:r w:rsidRPr="005E310A">
              <w:rPr>
                <w:color w:val="auto"/>
                <w:sz w:val="16"/>
                <w:szCs w:val="16"/>
              </w:rPr>
              <w:t>г.г</w:t>
            </w:r>
            <w:proofErr w:type="spellEnd"/>
            <w:r w:rsidRPr="005E310A">
              <w:rPr>
                <w:color w:val="auto"/>
                <w:sz w:val="16"/>
                <w:szCs w:val="16"/>
              </w:rPr>
              <w:t>.</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7110000000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1 162,96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1 162,96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7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 xml:space="preserve">Основное мероприятие: </w:t>
            </w:r>
            <w:proofErr w:type="gramStart"/>
            <w:r w:rsidRPr="005E310A">
              <w:rPr>
                <w:color w:val="auto"/>
                <w:sz w:val="16"/>
                <w:szCs w:val="16"/>
              </w:rPr>
              <w:t>Расходы</w:t>
            </w:r>
            <w:proofErr w:type="gramEnd"/>
            <w:r w:rsidRPr="005E310A">
              <w:rPr>
                <w:color w:val="auto"/>
                <w:sz w:val="16"/>
                <w:szCs w:val="16"/>
              </w:rPr>
              <w:t xml:space="preserve"> направленные на благоустройства территории </w:t>
            </w:r>
            <w:r w:rsidRPr="005E310A">
              <w:rPr>
                <w:color w:val="auto"/>
                <w:sz w:val="16"/>
                <w:szCs w:val="16"/>
              </w:rPr>
              <w:lastRenderedPageBreak/>
              <w:t xml:space="preserve">сельского поселения НМО </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lastRenderedPageBreak/>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i/>
                <w:iCs/>
                <w:color w:val="auto"/>
                <w:sz w:val="16"/>
                <w:szCs w:val="16"/>
              </w:rPr>
            </w:pPr>
            <w:r w:rsidRPr="005E310A">
              <w:rPr>
                <w:i/>
                <w:iCs/>
                <w:color w:val="auto"/>
                <w:sz w:val="16"/>
                <w:szCs w:val="16"/>
              </w:rPr>
              <w:t>7110100000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1 102,96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72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lastRenderedPageBreak/>
              <w:t xml:space="preserve"> </w:t>
            </w:r>
            <w:proofErr w:type="gramStart"/>
            <w:r w:rsidRPr="005E310A">
              <w:rPr>
                <w:color w:val="auto"/>
                <w:sz w:val="16"/>
                <w:szCs w:val="16"/>
              </w:rPr>
              <w:t>Расходы</w:t>
            </w:r>
            <w:proofErr w:type="gramEnd"/>
            <w:r w:rsidRPr="005E310A">
              <w:rPr>
                <w:color w:val="auto"/>
                <w:sz w:val="16"/>
                <w:szCs w:val="16"/>
              </w:rPr>
              <w:t xml:space="preserve"> направленные на благоустройство территории поселения (озеленение, обустройство детских игровых  и спортивных площадок, укос травы на  территории поселения, площадок для мусора, уличное освещение)</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7110111226</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1 102,96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0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Закупка товаров, работ и услуг для государственных (муниципальных)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7110111226</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1 102,96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1 102,96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Иные закупки товаров, работ и услуг для государственных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7110111226</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240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1 102,96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1 102,96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 xml:space="preserve">"Реализация мероприятий </w:t>
            </w:r>
            <w:proofErr w:type="spellStart"/>
            <w:r w:rsidRPr="005E310A">
              <w:rPr>
                <w:color w:val="auto"/>
                <w:sz w:val="16"/>
                <w:szCs w:val="16"/>
              </w:rPr>
              <w:t>преречня</w:t>
            </w:r>
            <w:proofErr w:type="spellEnd"/>
            <w:r w:rsidRPr="005E310A">
              <w:rPr>
                <w:color w:val="auto"/>
                <w:sz w:val="16"/>
                <w:szCs w:val="16"/>
              </w:rPr>
              <w:t xml:space="preserve"> проектов Народных </w:t>
            </w:r>
            <w:proofErr w:type="spellStart"/>
            <w:r w:rsidRPr="005E310A">
              <w:rPr>
                <w:color w:val="auto"/>
                <w:sz w:val="16"/>
                <w:szCs w:val="16"/>
              </w:rPr>
              <w:t>иництиатив</w:t>
            </w:r>
            <w:proofErr w:type="spellEnd"/>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71101S2370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348,90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348,90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6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Подпрограмма "</w:t>
            </w:r>
            <w:proofErr w:type="spellStart"/>
            <w:r w:rsidRPr="005E310A">
              <w:rPr>
                <w:color w:val="auto"/>
                <w:sz w:val="16"/>
                <w:szCs w:val="16"/>
              </w:rPr>
              <w:t>Благоустройство</w:t>
            </w:r>
            <w:proofErr w:type="gramStart"/>
            <w:r w:rsidRPr="005E310A">
              <w:rPr>
                <w:color w:val="auto"/>
                <w:sz w:val="16"/>
                <w:szCs w:val="16"/>
              </w:rPr>
              <w:t>,о</w:t>
            </w:r>
            <w:proofErr w:type="gramEnd"/>
            <w:r w:rsidRPr="005E310A">
              <w:rPr>
                <w:color w:val="auto"/>
                <w:sz w:val="16"/>
                <w:szCs w:val="16"/>
              </w:rPr>
              <w:t>зеленение</w:t>
            </w:r>
            <w:proofErr w:type="spellEnd"/>
            <w:r w:rsidRPr="005E310A">
              <w:rPr>
                <w:color w:val="auto"/>
                <w:sz w:val="16"/>
                <w:szCs w:val="16"/>
              </w:rPr>
              <w:t xml:space="preserve"> и охрана окружающей среды населенных пунктов сельского поселения Новомальтинского муниципального образования" на 2020-2026 </w:t>
            </w:r>
            <w:proofErr w:type="spellStart"/>
            <w:r w:rsidRPr="005E310A">
              <w:rPr>
                <w:color w:val="auto"/>
                <w:sz w:val="16"/>
                <w:szCs w:val="16"/>
              </w:rPr>
              <w:t>г.г</w:t>
            </w:r>
            <w:proofErr w:type="spellEnd"/>
            <w:r w:rsidRPr="005E310A">
              <w:rPr>
                <w:color w:val="auto"/>
                <w:sz w:val="16"/>
                <w:szCs w:val="16"/>
              </w:rPr>
              <w:t>.</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71101S2370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22,00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22,00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i/>
                <w:iCs/>
                <w:color w:val="auto"/>
                <w:sz w:val="16"/>
                <w:szCs w:val="16"/>
              </w:rPr>
            </w:pPr>
            <w:r w:rsidRPr="005E310A">
              <w:rPr>
                <w:i/>
                <w:iCs/>
                <w:color w:val="auto"/>
                <w:sz w:val="16"/>
                <w:szCs w:val="16"/>
              </w:rPr>
              <w:t xml:space="preserve">Основное мероприятие: </w:t>
            </w:r>
            <w:proofErr w:type="gramStart"/>
            <w:r w:rsidRPr="005E310A">
              <w:rPr>
                <w:i/>
                <w:iCs/>
                <w:color w:val="auto"/>
                <w:sz w:val="16"/>
                <w:szCs w:val="16"/>
              </w:rPr>
              <w:t>Расходы</w:t>
            </w:r>
            <w:proofErr w:type="gramEnd"/>
            <w:r w:rsidRPr="005E310A">
              <w:rPr>
                <w:i/>
                <w:iCs/>
                <w:color w:val="auto"/>
                <w:sz w:val="16"/>
                <w:szCs w:val="16"/>
              </w:rPr>
              <w:t xml:space="preserve"> направленные на благоустройства территории сельского поселения НМО </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71101S2370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22,00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22,00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Закупка товаров, работ и услуг для государственных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71101S2370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22,00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22,00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Иные закупки товаров, работ и услуг для государственных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71101S2370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240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22,00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22,00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Программы (государственными</w:t>
            </w:r>
            <w:proofErr w:type="gramStart"/>
            <w:r w:rsidRPr="005E310A">
              <w:rPr>
                <w:color w:val="auto"/>
                <w:sz w:val="16"/>
                <w:szCs w:val="16"/>
              </w:rPr>
              <w:t>)м</w:t>
            </w:r>
            <w:proofErr w:type="gramEnd"/>
            <w:r w:rsidRPr="005E310A">
              <w:rPr>
                <w:color w:val="auto"/>
                <w:sz w:val="16"/>
                <w:szCs w:val="16"/>
              </w:rPr>
              <w:t>униципальных образований</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71101S2370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326,90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326,90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 xml:space="preserve">"Реализация мероприятий </w:t>
            </w:r>
            <w:proofErr w:type="spellStart"/>
            <w:r w:rsidRPr="005E310A">
              <w:rPr>
                <w:color w:val="auto"/>
                <w:sz w:val="16"/>
                <w:szCs w:val="16"/>
              </w:rPr>
              <w:t>преречня</w:t>
            </w:r>
            <w:proofErr w:type="spellEnd"/>
            <w:r w:rsidRPr="005E310A">
              <w:rPr>
                <w:color w:val="auto"/>
                <w:sz w:val="16"/>
                <w:szCs w:val="16"/>
              </w:rPr>
              <w:t xml:space="preserve"> проектов Народных </w:t>
            </w:r>
            <w:proofErr w:type="spellStart"/>
            <w:r w:rsidRPr="005E310A">
              <w:rPr>
                <w:color w:val="auto"/>
                <w:sz w:val="16"/>
                <w:szCs w:val="16"/>
              </w:rPr>
              <w:t>иництиатив</w:t>
            </w:r>
            <w:proofErr w:type="spellEnd"/>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71101S2370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326,90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326,90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Закупка товаров, работ и услуг для государственных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71101S2370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326,90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326,90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Иные закупки товаров, работ и услуг для государственных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71101S2370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240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326,90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326,90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proofErr w:type="spellStart"/>
            <w:r w:rsidRPr="005E310A">
              <w:rPr>
                <w:color w:val="auto"/>
                <w:sz w:val="16"/>
                <w:szCs w:val="16"/>
              </w:rPr>
              <w:t>Осовное</w:t>
            </w:r>
            <w:proofErr w:type="spellEnd"/>
            <w:r w:rsidRPr="005E310A">
              <w:rPr>
                <w:color w:val="auto"/>
                <w:sz w:val="16"/>
                <w:szCs w:val="16"/>
              </w:rPr>
              <w:t xml:space="preserve"> мероприятие </w:t>
            </w:r>
            <w:proofErr w:type="gramStart"/>
            <w:r w:rsidRPr="005E310A">
              <w:rPr>
                <w:color w:val="auto"/>
                <w:sz w:val="16"/>
                <w:szCs w:val="16"/>
              </w:rPr>
              <w:t>Расходы</w:t>
            </w:r>
            <w:proofErr w:type="gramEnd"/>
            <w:r w:rsidRPr="005E310A">
              <w:rPr>
                <w:color w:val="auto"/>
                <w:sz w:val="16"/>
                <w:szCs w:val="16"/>
              </w:rPr>
              <w:t xml:space="preserve"> направленные на оформление документации по благоустройству территории НМО</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7110200000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60,00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60,00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5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proofErr w:type="gramStart"/>
            <w:r w:rsidRPr="005E310A">
              <w:rPr>
                <w:color w:val="auto"/>
                <w:sz w:val="16"/>
                <w:szCs w:val="16"/>
              </w:rPr>
              <w:t>Расходы</w:t>
            </w:r>
            <w:proofErr w:type="gramEnd"/>
            <w:r w:rsidRPr="005E310A">
              <w:rPr>
                <w:color w:val="auto"/>
                <w:sz w:val="16"/>
                <w:szCs w:val="16"/>
              </w:rPr>
              <w:t xml:space="preserve"> направленные на оформление документации по благоустройству территории НМО (прохождение экологической экспертизы, оформление земельных участков, схемы, сметы)  </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7110211224</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60,00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60,00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Закупка товаров, работ и услуг для  обеспечения государственных (муниципальных)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7110211224</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60,00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60,00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Иные закупки товаров, работ и услуг для государственных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7110211224</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240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60,00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60,00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5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Программа муниципальных образований « Формирование современной городской среды сельского поселения Новомальтинского муниципального образования на 2018-2024 годы»</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7600000000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1 316,86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1 316,86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5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Основное мероприятие Повышение качества и комфорта городской среды сельского поселения  на  территории Новомальтинского муниципального образования</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760F255551</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43,56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43,56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proofErr w:type="gramStart"/>
            <w:r w:rsidRPr="005E310A">
              <w:rPr>
                <w:color w:val="auto"/>
                <w:sz w:val="16"/>
                <w:szCs w:val="16"/>
              </w:rPr>
              <w:t>Расходы</w:t>
            </w:r>
            <w:proofErr w:type="gramEnd"/>
            <w:r w:rsidRPr="005E310A">
              <w:rPr>
                <w:color w:val="auto"/>
                <w:sz w:val="16"/>
                <w:szCs w:val="16"/>
              </w:rPr>
              <w:t xml:space="preserve"> направленные на благоустройство дворовых и общественных территорий (формирование современной городской среды) </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760F255551</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43,56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43,56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Закупка товаров, работ и услуг для  обеспечения государственных (муниципальных)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760F255551</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43,56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43,56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Иные закупки товаров, работ и услуг для государственных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760F255551</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240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43,56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43,56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5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 xml:space="preserve">Расходы бюджета сельского поселения Новомальтинского муниципального образования на </w:t>
            </w:r>
            <w:proofErr w:type="spellStart"/>
            <w:r w:rsidRPr="005E310A">
              <w:rPr>
                <w:color w:val="auto"/>
                <w:sz w:val="16"/>
                <w:szCs w:val="16"/>
              </w:rPr>
              <w:t>софинансирование</w:t>
            </w:r>
            <w:proofErr w:type="spellEnd"/>
            <w:r w:rsidRPr="005E310A">
              <w:rPr>
                <w:color w:val="auto"/>
                <w:sz w:val="16"/>
                <w:szCs w:val="16"/>
              </w:rPr>
              <w:t xml:space="preserve"> расходных обязатель</w:t>
            </w:r>
            <w:proofErr w:type="gramStart"/>
            <w:r w:rsidRPr="005E310A">
              <w:rPr>
                <w:color w:val="auto"/>
                <w:sz w:val="16"/>
                <w:szCs w:val="16"/>
              </w:rPr>
              <w:t>ств дл</w:t>
            </w:r>
            <w:proofErr w:type="gramEnd"/>
            <w:r w:rsidRPr="005E310A">
              <w:rPr>
                <w:color w:val="auto"/>
                <w:sz w:val="16"/>
                <w:szCs w:val="16"/>
              </w:rPr>
              <w:t xml:space="preserve">я привлечения средств федерального бюджета </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760F255551</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200</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1 029,31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1 029,31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Иные закупки товаров, работ и услуг для государственных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760F255551</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1 029,31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1 029,31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Работы, услуги по содержанию имущества</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760F255551</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240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225</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1 029,31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1 029,31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5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 xml:space="preserve">Расходы бюджета сельского поселения Новомальтинского муниципального образования на </w:t>
            </w:r>
            <w:proofErr w:type="spellStart"/>
            <w:r w:rsidRPr="005E310A">
              <w:rPr>
                <w:color w:val="auto"/>
                <w:sz w:val="16"/>
                <w:szCs w:val="16"/>
              </w:rPr>
              <w:t>софинансирование</w:t>
            </w:r>
            <w:proofErr w:type="spellEnd"/>
            <w:r w:rsidRPr="005E310A">
              <w:rPr>
                <w:color w:val="auto"/>
                <w:sz w:val="16"/>
                <w:szCs w:val="16"/>
              </w:rPr>
              <w:t xml:space="preserve"> расходных обязатель</w:t>
            </w:r>
            <w:proofErr w:type="gramStart"/>
            <w:r w:rsidRPr="005E310A">
              <w:rPr>
                <w:color w:val="auto"/>
                <w:sz w:val="16"/>
                <w:szCs w:val="16"/>
              </w:rPr>
              <w:t>ств дл</w:t>
            </w:r>
            <w:proofErr w:type="gramEnd"/>
            <w:r w:rsidRPr="005E310A">
              <w:rPr>
                <w:color w:val="auto"/>
                <w:sz w:val="16"/>
                <w:szCs w:val="16"/>
              </w:rPr>
              <w:t xml:space="preserve">я привлечения средств областного бюджета </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760F255551</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243,99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243,99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Иные закупки товаров, работ и услуг для государственных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760F255551</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243,99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243,99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lastRenderedPageBreak/>
              <w:t>Работы, услуги по содержанию имущества</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760F255551</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240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243,99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243,99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00"/>
            <w:vAlign w:val="center"/>
            <w:hideMark/>
          </w:tcPr>
          <w:p w:rsidR="005E310A" w:rsidRPr="005E310A" w:rsidRDefault="005E310A" w:rsidP="005E310A">
            <w:pPr>
              <w:rPr>
                <w:color w:val="auto"/>
                <w:sz w:val="16"/>
                <w:szCs w:val="16"/>
              </w:rPr>
            </w:pPr>
            <w:r w:rsidRPr="005E310A">
              <w:rPr>
                <w:color w:val="auto"/>
                <w:sz w:val="16"/>
                <w:szCs w:val="16"/>
              </w:rPr>
              <w:t>ОБРАЗОВАНИЕ</w:t>
            </w:r>
          </w:p>
        </w:tc>
        <w:tc>
          <w:tcPr>
            <w:tcW w:w="595" w:type="dxa"/>
            <w:gridSpan w:val="2"/>
            <w:tcBorders>
              <w:top w:val="nil"/>
              <w:left w:val="nil"/>
              <w:bottom w:val="single" w:sz="4" w:space="0" w:color="auto"/>
              <w:right w:val="single" w:sz="4" w:space="0" w:color="auto"/>
            </w:tcBorders>
            <w:shd w:val="clear" w:color="000000" w:fill="FFFF00"/>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07</w:t>
            </w:r>
          </w:p>
        </w:tc>
        <w:tc>
          <w:tcPr>
            <w:tcW w:w="537"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00</w:t>
            </w:r>
          </w:p>
        </w:tc>
        <w:tc>
          <w:tcPr>
            <w:tcW w:w="1058" w:type="dxa"/>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14,90  </w:t>
            </w:r>
          </w:p>
        </w:tc>
        <w:tc>
          <w:tcPr>
            <w:tcW w:w="971" w:type="dxa"/>
            <w:gridSpan w:val="2"/>
            <w:tcBorders>
              <w:top w:val="nil"/>
              <w:left w:val="single" w:sz="4" w:space="0" w:color="auto"/>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14,90  </w:t>
            </w:r>
          </w:p>
        </w:tc>
        <w:tc>
          <w:tcPr>
            <w:tcW w:w="1056" w:type="dxa"/>
            <w:gridSpan w:val="2"/>
            <w:tcBorders>
              <w:top w:val="nil"/>
              <w:left w:val="single" w:sz="4" w:space="0" w:color="auto"/>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51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Профессиональная подготовка, переподготовка и повышение квалификации</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07</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14,90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14,90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 xml:space="preserve">Муниципальная программа "Экономическое развитие сельского поселения Новомальтинского муниципального образования на 2020-2026 </w:t>
            </w:r>
            <w:proofErr w:type="spellStart"/>
            <w:r w:rsidRPr="005E310A">
              <w:rPr>
                <w:color w:val="auto"/>
                <w:sz w:val="16"/>
                <w:szCs w:val="16"/>
              </w:rPr>
              <w:t>г.</w:t>
            </w:r>
            <w:proofErr w:type="gramStart"/>
            <w:r w:rsidRPr="005E310A">
              <w:rPr>
                <w:color w:val="auto"/>
                <w:sz w:val="16"/>
                <w:szCs w:val="16"/>
              </w:rPr>
              <w:t>г</w:t>
            </w:r>
            <w:proofErr w:type="spellEnd"/>
            <w:proofErr w:type="gramEnd"/>
            <w:r w:rsidRPr="005E310A">
              <w:rPr>
                <w:color w:val="auto"/>
                <w:sz w:val="16"/>
                <w:szCs w:val="16"/>
              </w:rPr>
              <w:t>."</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07</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14,90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14,90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5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Основное мероприятие: Профессиональная подготовка, переподготовка и повышение квалификации служащих Новомальтинского муниципального образования</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07</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7500700000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14,90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14,90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 xml:space="preserve"> Профессиональная подготовка, переподготовка и повышение квалификации служащих администрации</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07</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7500513999</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14,90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14,90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Закупка товаров, работ и услуг для  обеспечения государственных (муниципальных)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07</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7500513999</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14,90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14,90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Иные закупки товаров, работ и услуг для государственных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07</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7500513999</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240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14,90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14,90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15"/>
        </w:trPr>
        <w:tc>
          <w:tcPr>
            <w:tcW w:w="3402" w:type="dxa"/>
            <w:gridSpan w:val="4"/>
            <w:tcBorders>
              <w:top w:val="nil"/>
              <w:left w:val="single" w:sz="8" w:space="0" w:color="auto"/>
              <w:bottom w:val="single" w:sz="4" w:space="0" w:color="auto"/>
              <w:right w:val="single" w:sz="4" w:space="0" w:color="auto"/>
            </w:tcBorders>
            <w:shd w:val="clear" w:color="000000" w:fill="FFFF00"/>
            <w:vAlign w:val="center"/>
            <w:hideMark/>
          </w:tcPr>
          <w:p w:rsidR="005E310A" w:rsidRPr="005E310A" w:rsidRDefault="005E310A" w:rsidP="005E310A">
            <w:pPr>
              <w:rPr>
                <w:color w:val="auto"/>
                <w:sz w:val="16"/>
                <w:szCs w:val="16"/>
              </w:rPr>
            </w:pPr>
            <w:r w:rsidRPr="005E310A">
              <w:rPr>
                <w:color w:val="auto"/>
                <w:sz w:val="16"/>
                <w:szCs w:val="16"/>
              </w:rPr>
              <w:t>КУЛЬТУРА И КИНЕМАТОГРАФИЯ</w:t>
            </w:r>
          </w:p>
        </w:tc>
        <w:tc>
          <w:tcPr>
            <w:tcW w:w="595" w:type="dxa"/>
            <w:gridSpan w:val="2"/>
            <w:tcBorders>
              <w:top w:val="nil"/>
              <w:left w:val="nil"/>
              <w:bottom w:val="single" w:sz="4" w:space="0" w:color="auto"/>
              <w:right w:val="single" w:sz="4" w:space="0" w:color="auto"/>
            </w:tcBorders>
            <w:shd w:val="clear" w:color="000000" w:fill="FFFF00"/>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1058" w:type="dxa"/>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4 717,29  </w:t>
            </w:r>
          </w:p>
        </w:tc>
        <w:tc>
          <w:tcPr>
            <w:tcW w:w="971" w:type="dxa"/>
            <w:gridSpan w:val="2"/>
            <w:tcBorders>
              <w:top w:val="nil"/>
              <w:left w:val="single" w:sz="4" w:space="0" w:color="auto"/>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4 708,97  </w:t>
            </w:r>
          </w:p>
        </w:tc>
        <w:tc>
          <w:tcPr>
            <w:tcW w:w="1056" w:type="dxa"/>
            <w:gridSpan w:val="2"/>
            <w:tcBorders>
              <w:top w:val="nil"/>
              <w:left w:val="single" w:sz="4" w:space="0" w:color="auto"/>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99,82  </w:t>
            </w:r>
          </w:p>
        </w:tc>
      </w:tr>
      <w:tr w:rsidR="005E310A" w:rsidRPr="005E310A" w:rsidTr="00F52E87">
        <w:trPr>
          <w:gridAfter w:val="1"/>
          <w:wAfter w:w="96" w:type="dxa"/>
          <w:trHeight w:val="46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 xml:space="preserve">Муниципальная </w:t>
            </w:r>
            <w:proofErr w:type="spellStart"/>
            <w:r w:rsidRPr="005E310A">
              <w:rPr>
                <w:color w:val="auto"/>
                <w:sz w:val="16"/>
                <w:szCs w:val="16"/>
              </w:rPr>
              <w:t>программа</w:t>
            </w:r>
            <w:proofErr w:type="gramStart"/>
            <w:r w:rsidRPr="005E310A">
              <w:rPr>
                <w:color w:val="auto"/>
                <w:sz w:val="16"/>
                <w:szCs w:val="16"/>
              </w:rPr>
              <w:t>"Р</w:t>
            </w:r>
            <w:proofErr w:type="gramEnd"/>
            <w:r w:rsidRPr="005E310A">
              <w:rPr>
                <w:color w:val="auto"/>
                <w:sz w:val="16"/>
                <w:szCs w:val="16"/>
              </w:rPr>
              <w:t>азвитие</w:t>
            </w:r>
            <w:proofErr w:type="spellEnd"/>
            <w:r w:rsidRPr="005E310A">
              <w:rPr>
                <w:color w:val="auto"/>
                <w:sz w:val="16"/>
                <w:szCs w:val="16"/>
              </w:rPr>
              <w:t xml:space="preserve"> и модернизация коммунальной инфраструктуры сельского поселения Новомальтинского муниципального образования на 2020-2026г."</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601,20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593,00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98,64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 xml:space="preserve">Основное мероприятие  </w:t>
            </w:r>
            <w:proofErr w:type="gramStart"/>
            <w:r w:rsidRPr="005E310A">
              <w:rPr>
                <w:color w:val="auto"/>
                <w:sz w:val="16"/>
                <w:szCs w:val="16"/>
              </w:rPr>
              <w:t>Расходы</w:t>
            </w:r>
            <w:proofErr w:type="gramEnd"/>
            <w:r w:rsidRPr="005E310A">
              <w:rPr>
                <w:color w:val="auto"/>
                <w:sz w:val="16"/>
                <w:szCs w:val="16"/>
              </w:rPr>
              <w:t xml:space="preserve"> направленные на коммунальные услуги  в учреждениях культуры</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7200300000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601,20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593,00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98,64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proofErr w:type="gramStart"/>
            <w:r w:rsidRPr="005E310A">
              <w:rPr>
                <w:color w:val="auto"/>
                <w:sz w:val="16"/>
                <w:szCs w:val="16"/>
              </w:rPr>
              <w:t>Расходы</w:t>
            </w:r>
            <w:proofErr w:type="gramEnd"/>
            <w:r w:rsidRPr="005E310A">
              <w:rPr>
                <w:color w:val="auto"/>
                <w:sz w:val="16"/>
                <w:szCs w:val="16"/>
              </w:rPr>
              <w:t xml:space="preserve"> направленные на коммунальные услуги  в учреждениях культуры</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72003К3223</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601,20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593,00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98,64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Закупка товаров, работ и услуг для  обеспечения государственных (муниципальных)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72003К3223</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601,20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593,00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98,64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Иные закупки товаров, работ и услуг для государственных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72003К3223</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240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601,20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593,00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98,64  </w:t>
            </w:r>
          </w:p>
        </w:tc>
      </w:tr>
      <w:tr w:rsidR="005E310A" w:rsidRPr="005E310A" w:rsidTr="00F52E87">
        <w:trPr>
          <w:gridAfter w:val="1"/>
          <w:wAfter w:w="96" w:type="dxa"/>
          <w:trHeight w:val="46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 xml:space="preserve">Муниципальная </w:t>
            </w:r>
            <w:proofErr w:type="spellStart"/>
            <w:r w:rsidRPr="005E310A">
              <w:rPr>
                <w:color w:val="auto"/>
                <w:sz w:val="16"/>
                <w:szCs w:val="16"/>
              </w:rPr>
              <w:t>программа</w:t>
            </w:r>
            <w:proofErr w:type="gramStart"/>
            <w:r w:rsidRPr="005E310A">
              <w:rPr>
                <w:color w:val="auto"/>
                <w:sz w:val="16"/>
                <w:szCs w:val="16"/>
              </w:rPr>
              <w:t>"Р</w:t>
            </w:r>
            <w:proofErr w:type="gramEnd"/>
            <w:r w:rsidRPr="005E310A">
              <w:rPr>
                <w:color w:val="auto"/>
                <w:sz w:val="16"/>
                <w:szCs w:val="16"/>
              </w:rPr>
              <w:t>азвитие</w:t>
            </w:r>
            <w:proofErr w:type="spellEnd"/>
            <w:r w:rsidRPr="005E310A">
              <w:rPr>
                <w:color w:val="auto"/>
                <w:sz w:val="16"/>
                <w:szCs w:val="16"/>
              </w:rPr>
              <w:t xml:space="preserve"> социальной инфраструктуры сельского поселения Новомальтинского муниципального образования на  2020-2026 годы"</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4 023,79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4 023,67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109"/>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Основное мероприятие Расходы на выплаты и отчисления внебюджетные фонды по оплате труда работников культуры</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7300100000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3 450,83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3 450,71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3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Расходы на выплаты и отчисления внебюджетные фонды по оплате труда работников культуры</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7300121110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3 450,83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3 450,71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795"/>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i/>
                <w:iCs/>
                <w:color w:val="auto"/>
                <w:sz w:val="16"/>
                <w:szCs w:val="16"/>
              </w:rPr>
            </w:pPr>
            <w:r w:rsidRPr="005E310A">
              <w:rPr>
                <w:i/>
                <w:iCs/>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7300121110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100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3 450,83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3 450,71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Расходы на выплаты персоналу казенных учреждений</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7300121110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110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3 450,83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3 450,71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675"/>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 xml:space="preserve">Основное мероприятие: </w:t>
            </w:r>
            <w:proofErr w:type="gramStart"/>
            <w:r w:rsidRPr="005E310A">
              <w:rPr>
                <w:color w:val="auto"/>
                <w:sz w:val="16"/>
                <w:szCs w:val="16"/>
              </w:rPr>
              <w:t>Расходы</w:t>
            </w:r>
            <w:proofErr w:type="gramEnd"/>
            <w:r w:rsidRPr="005E310A">
              <w:rPr>
                <w:color w:val="auto"/>
                <w:sz w:val="16"/>
                <w:szCs w:val="16"/>
              </w:rPr>
              <w:t xml:space="preserve"> направленные на  основные мероприятия  по обеспечению функций учреждения культуры</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7300200000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559,06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559,06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2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 xml:space="preserve"> </w:t>
            </w:r>
            <w:proofErr w:type="gramStart"/>
            <w:r w:rsidRPr="005E310A">
              <w:rPr>
                <w:color w:val="auto"/>
                <w:sz w:val="16"/>
                <w:szCs w:val="16"/>
              </w:rPr>
              <w:t>Расходы</w:t>
            </w:r>
            <w:proofErr w:type="gramEnd"/>
            <w:r w:rsidRPr="005E310A">
              <w:rPr>
                <w:color w:val="auto"/>
                <w:sz w:val="16"/>
                <w:szCs w:val="16"/>
              </w:rPr>
              <w:t xml:space="preserve"> направленные на  основные мероприятия  по обеспечению функций учреждения культуры</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7300222999</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558,97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558,97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7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Закупка товаров, работ и услуг для  обеспечения государственных (муниципальных)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7300222999</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558,97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558,97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1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Иные закупки товаров, работ и услуг для государственных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7300222999</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240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558,97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558,97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FF"/>
            <w:noWrap/>
            <w:vAlign w:val="bottom"/>
            <w:hideMark/>
          </w:tcPr>
          <w:p w:rsidR="005E310A" w:rsidRPr="005E310A" w:rsidRDefault="005E310A" w:rsidP="005E310A">
            <w:pPr>
              <w:rPr>
                <w:sz w:val="16"/>
                <w:szCs w:val="16"/>
              </w:rPr>
            </w:pPr>
            <w:r w:rsidRPr="005E310A">
              <w:rPr>
                <w:sz w:val="16"/>
                <w:szCs w:val="16"/>
              </w:rPr>
              <w:t>Иные бюджетные ассигнования</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7300222999</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800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0,09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0,09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5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 xml:space="preserve">Муниципальная программа "Развитие социальной инфраструктуры сельского поселения </w:t>
            </w:r>
            <w:proofErr w:type="spellStart"/>
            <w:r w:rsidRPr="005E310A">
              <w:rPr>
                <w:color w:val="auto"/>
                <w:sz w:val="16"/>
                <w:szCs w:val="16"/>
              </w:rPr>
              <w:t>новомальтинского</w:t>
            </w:r>
            <w:proofErr w:type="spellEnd"/>
            <w:r w:rsidRPr="005E310A">
              <w:rPr>
                <w:color w:val="auto"/>
                <w:sz w:val="16"/>
                <w:szCs w:val="16"/>
              </w:rPr>
              <w:t xml:space="preserve"> муниципального образования на  2020-2026 годы"</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13,90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13,90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Основное мероприятие: Профессиональная подготовка, переподготовка и повышение квалификации работников учреждения культуры</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7300600000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13,90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13,90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 xml:space="preserve">расходы на  подготовку и повышение квалификации работников учреждения </w:t>
            </w:r>
            <w:r w:rsidRPr="005E310A">
              <w:rPr>
                <w:color w:val="auto"/>
                <w:sz w:val="16"/>
                <w:szCs w:val="16"/>
              </w:rPr>
              <w:lastRenderedPageBreak/>
              <w:t>культуры</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lastRenderedPageBreak/>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7300622998</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13,90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13,90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lastRenderedPageBreak/>
              <w:t>Закупка товаров, работ и услуг для  обеспечения государственных (муниципальных)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7300622998</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13,90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13,90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Иные закупки товаров, работ и услуг для государственных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7300622998</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240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13,90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13,90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115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 xml:space="preserve">Муниципальная </w:t>
            </w:r>
            <w:proofErr w:type="spellStart"/>
            <w:r w:rsidRPr="005E310A">
              <w:rPr>
                <w:sz w:val="16"/>
                <w:szCs w:val="16"/>
              </w:rPr>
              <w:t>программа</w:t>
            </w:r>
            <w:proofErr w:type="gramStart"/>
            <w:r w:rsidRPr="005E310A">
              <w:rPr>
                <w:sz w:val="16"/>
                <w:szCs w:val="16"/>
              </w:rPr>
              <w:t>"П</w:t>
            </w:r>
            <w:proofErr w:type="gramEnd"/>
            <w:r w:rsidRPr="005E310A">
              <w:rPr>
                <w:sz w:val="16"/>
                <w:szCs w:val="16"/>
              </w:rPr>
              <w:t>о</w:t>
            </w:r>
            <w:proofErr w:type="spellEnd"/>
            <w:r w:rsidRPr="005E310A">
              <w:rPr>
                <w:sz w:val="16"/>
                <w:szCs w:val="16"/>
              </w:rPr>
              <w:t xml:space="preserve"> гражданской обороне и профилактике чрезвычайных </w:t>
            </w:r>
            <w:proofErr w:type="spellStart"/>
            <w:r w:rsidRPr="005E310A">
              <w:rPr>
                <w:sz w:val="16"/>
                <w:szCs w:val="16"/>
              </w:rPr>
              <w:t>ситуаций,пожарной</w:t>
            </w:r>
            <w:proofErr w:type="spellEnd"/>
            <w:r w:rsidRPr="005E310A">
              <w:rPr>
                <w:sz w:val="16"/>
                <w:szCs w:val="16"/>
              </w:rPr>
              <w:t xml:space="preserve"> безопасности на территории сельского поселения Новомальтинского муниципального образования на 2020-2026 </w:t>
            </w:r>
            <w:proofErr w:type="spellStart"/>
            <w:r w:rsidRPr="005E310A">
              <w:rPr>
                <w:sz w:val="16"/>
                <w:szCs w:val="16"/>
              </w:rPr>
              <w:t>г.г</w:t>
            </w:r>
            <w:proofErr w:type="spellEnd"/>
            <w:r w:rsidRPr="005E310A">
              <w:rPr>
                <w:sz w:val="16"/>
                <w:szCs w:val="16"/>
              </w:rPr>
              <w:t>."</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7400000000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92,30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92,30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72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i/>
                <w:iCs/>
                <w:sz w:val="16"/>
                <w:szCs w:val="16"/>
              </w:rPr>
            </w:pPr>
            <w:r w:rsidRPr="005E310A">
              <w:rPr>
                <w:i/>
                <w:iCs/>
                <w:sz w:val="16"/>
                <w:szCs w:val="16"/>
              </w:rPr>
              <w:t>Основное мероприятие "Расходы и услуги по техническому обслуживанию автоматической пожарной сигнализации, систем оповещения и управление эвакуацией людей в здании культуры"</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i/>
                <w:iCs/>
                <w:color w:val="auto"/>
                <w:sz w:val="16"/>
                <w:szCs w:val="16"/>
              </w:rPr>
            </w:pPr>
            <w:r w:rsidRPr="005E310A">
              <w:rPr>
                <w:i/>
                <w:iCs/>
                <w:color w:val="auto"/>
                <w:sz w:val="16"/>
                <w:szCs w:val="16"/>
              </w:rPr>
              <w:t>7400200000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32,50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32,50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6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i/>
                <w:iCs/>
                <w:sz w:val="16"/>
                <w:szCs w:val="16"/>
              </w:rPr>
            </w:pPr>
            <w:r w:rsidRPr="005E310A">
              <w:rPr>
                <w:i/>
                <w:iCs/>
                <w:sz w:val="16"/>
                <w:szCs w:val="16"/>
              </w:rPr>
              <w:t>Расходы  и услуги по техническому обслуживанию автоматической пожарной сигнализации, системы оповещения и управление эвакуацией людей в здании клуба</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7400242225</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32,50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32,50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Закупка товаров, работ и услуг для  обеспечения государственных (муниципальных)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7400242225</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200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32,50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32,50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Иные закупки товаров, работ и услуг для государственных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7400242225</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240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32,50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32,50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3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i/>
                <w:iCs/>
                <w:sz w:val="16"/>
                <w:szCs w:val="16"/>
              </w:rPr>
            </w:pPr>
            <w:r w:rsidRPr="005E310A">
              <w:rPr>
                <w:i/>
                <w:iCs/>
                <w:sz w:val="16"/>
                <w:szCs w:val="16"/>
              </w:rPr>
              <w:t xml:space="preserve">Основное мероприятие "Расходы и  услуги по централизованной охране </w:t>
            </w:r>
            <w:proofErr w:type="gramStart"/>
            <w:r w:rsidRPr="005E310A">
              <w:rPr>
                <w:i/>
                <w:iCs/>
                <w:sz w:val="16"/>
                <w:szCs w:val="16"/>
              </w:rPr>
              <w:t>здании</w:t>
            </w:r>
            <w:proofErr w:type="gramEnd"/>
            <w:r w:rsidRPr="005E310A">
              <w:rPr>
                <w:i/>
                <w:iCs/>
                <w:sz w:val="16"/>
                <w:szCs w:val="16"/>
              </w:rPr>
              <w:t xml:space="preserve"> культуры"</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i/>
                <w:iCs/>
                <w:color w:val="auto"/>
                <w:sz w:val="16"/>
                <w:szCs w:val="16"/>
              </w:rPr>
            </w:pPr>
            <w:r w:rsidRPr="005E310A">
              <w:rPr>
                <w:i/>
                <w:iCs/>
                <w:color w:val="auto"/>
                <w:sz w:val="16"/>
                <w:szCs w:val="16"/>
              </w:rPr>
              <w:t>7400400000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59,80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59,80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9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i/>
                <w:iCs/>
                <w:sz w:val="16"/>
                <w:szCs w:val="16"/>
              </w:rPr>
            </w:pPr>
            <w:r w:rsidRPr="005E310A">
              <w:rPr>
                <w:i/>
                <w:iCs/>
                <w:sz w:val="16"/>
                <w:szCs w:val="16"/>
              </w:rPr>
              <w:t>Расходы и услуги централизованной охраны здания культуры</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7400444226</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59,80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i/>
                <w:iCs/>
                <w:color w:val="auto"/>
                <w:sz w:val="16"/>
                <w:szCs w:val="16"/>
              </w:rPr>
            </w:pPr>
            <w:r w:rsidRPr="005E310A">
              <w:rPr>
                <w:i/>
                <w:iCs/>
                <w:color w:val="auto"/>
                <w:sz w:val="16"/>
                <w:szCs w:val="16"/>
              </w:rPr>
              <w:t xml:space="preserve">59,80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Закупка товаров, работ и услуг для  обеспечения государственных (муниципальных)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7400444226</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59,80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59,80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Иные закупки товаров, работ и услуг для государственных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08</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7400444226</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240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59,80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FF0000"/>
                <w:sz w:val="16"/>
                <w:szCs w:val="16"/>
              </w:rPr>
            </w:pPr>
            <w:r w:rsidRPr="005E310A">
              <w:rPr>
                <w:color w:val="FF0000"/>
                <w:sz w:val="16"/>
                <w:szCs w:val="16"/>
              </w:rPr>
              <w:t xml:space="preserve">59,80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00"/>
            <w:vAlign w:val="center"/>
            <w:hideMark/>
          </w:tcPr>
          <w:p w:rsidR="005E310A" w:rsidRPr="005E310A" w:rsidRDefault="005E310A" w:rsidP="005E310A">
            <w:pPr>
              <w:rPr>
                <w:color w:val="auto"/>
                <w:sz w:val="16"/>
                <w:szCs w:val="16"/>
              </w:rPr>
            </w:pPr>
            <w:r w:rsidRPr="005E310A">
              <w:rPr>
                <w:color w:val="auto"/>
                <w:sz w:val="16"/>
                <w:szCs w:val="16"/>
              </w:rPr>
              <w:t>СОЦИАЛЬНАЯ ПОЛИТИКА</w:t>
            </w:r>
          </w:p>
        </w:tc>
        <w:tc>
          <w:tcPr>
            <w:tcW w:w="595" w:type="dxa"/>
            <w:gridSpan w:val="2"/>
            <w:tcBorders>
              <w:top w:val="nil"/>
              <w:left w:val="nil"/>
              <w:bottom w:val="single" w:sz="4" w:space="0" w:color="auto"/>
              <w:right w:val="single" w:sz="4" w:space="0" w:color="auto"/>
            </w:tcBorders>
            <w:shd w:val="clear" w:color="000000" w:fill="FFFF00"/>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10</w:t>
            </w:r>
          </w:p>
        </w:tc>
        <w:tc>
          <w:tcPr>
            <w:tcW w:w="537"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1058" w:type="dxa"/>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440,00  </w:t>
            </w:r>
          </w:p>
        </w:tc>
        <w:tc>
          <w:tcPr>
            <w:tcW w:w="971" w:type="dxa"/>
            <w:gridSpan w:val="2"/>
            <w:tcBorders>
              <w:top w:val="nil"/>
              <w:left w:val="single" w:sz="4" w:space="0" w:color="auto"/>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438,40  </w:t>
            </w:r>
          </w:p>
        </w:tc>
        <w:tc>
          <w:tcPr>
            <w:tcW w:w="1056" w:type="dxa"/>
            <w:gridSpan w:val="2"/>
            <w:tcBorders>
              <w:top w:val="nil"/>
              <w:left w:val="single" w:sz="4" w:space="0" w:color="auto"/>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99,64  </w:t>
            </w:r>
          </w:p>
        </w:tc>
      </w:tr>
      <w:tr w:rsidR="005E310A" w:rsidRPr="005E310A" w:rsidTr="00F52E87">
        <w:trPr>
          <w:gridAfter w:val="1"/>
          <w:wAfter w:w="96" w:type="dxa"/>
          <w:trHeight w:val="94"/>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 xml:space="preserve">Пенсионное обеспечение </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10</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440,00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438,40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99,64  </w:t>
            </w:r>
          </w:p>
        </w:tc>
      </w:tr>
      <w:tr w:rsidR="005E310A" w:rsidRPr="005E310A" w:rsidTr="00F52E87">
        <w:trPr>
          <w:gridAfter w:val="1"/>
          <w:wAfter w:w="96" w:type="dxa"/>
          <w:trHeight w:val="70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 xml:space="preserve">Муниципальная </w:t>
            </w:r>
            <w:proofErr w:type="spellStart"/>
            <w:r w:rsidRPr="005E310A">
              <w:rPr>
                <w:color w:val="auto"/>
                <w:sz w:val="16"/>
                <w:szCs w:val="16"/>
              </w:rPr>
              <w:t>программа</w:t>
            </w:r>
            <w:proofErr w:type="gramStart"/>
            <w:r w:rsidRPr="005E310A">
              <w:rPr>
                <w:color w:val="auto"/>
                <w:sz w:val="16"/>
                <w:szCs w:val="16"/>
              </w:rPr>
              <w:t>"Р</w:t>
            </w:r>
            <w:proofErr w:type="gramEnd"/>
            <w:r w:rsidRPr="005E310A">
              <w:rPr>
                <w:color w:val="auto"/>
                <w:sz w:val="16"/>
                <w:szCs w:val="16"/>
              </w:rPr>
              <w:t>азвитие</w:t>
            </w:r>
            <w:proofErr w:type="spellEnd"/>
            <w:r w:rsidRPr="005E310A">
              <w:rPr>
                <w:color w:val="auto"/>
                <w:sz w:val="16"/>
                <w:szCs w:val="16"/>
              </w:rPr>
              <w:t xml:space="preserve"> социальной инфраструктуры сельского поселения </w:t>
            </w:r>
            <w:proofErr w:type="spellStart"/>
            <w:r w:rsidRPr="005E310A">
              <w:rPr>
                <w:color w:val="auto"/>
                <w:sz w:val="16"/>
                <w:szCs w:val="16"/>
              </w:rPr>
              <w:t>новомальтинского</w:t>
            </w:r>
            <w:proofErr w:type="spellEnd"/>
            <w:r w:rsidRPr="005E310A">
              <w:rPr>
                <w:color w:val="auto"/>
                <w:sz w:val="16"/>
                <w:szCs w:val="16"/>
              </w:rPr>
              <w:t xml:space="preserve"> муниципального образования на  2020-2026 годы"</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10</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440,00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438,40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99,64  </w:t>
            </w:r>
          </w:p>
        </w:tc>
      </w:tr>
      <w:tr w:rsidR="005E310A" w:rsidRPr="005E310A" w:rsidTr="00F52E87">
        <w:trPr>
          <w:gridAfter w:val="1"/>
          <w:wAfter w:w="96" w:type="dxa"/>
          <w:trHeight w:val="58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 xml:space="preserve">Основное </w:t>
            </w:r>
            <w:proofErr w:type="spellStart"/>
            <w:r w:rsidRPr="005E310A">
              <w:rPr>
                <w:color w:val="auto"/>
                <w:sz w:val="16"/>
                <w:szCs w:val="16"/>
              </w:rPr>
              <w:t>мероприятие</w:t>
            </w:r>
            <w:proofErr w:type="gramStart"/>
            <w:r w:rsidRPr="005E310A">
              <w:rPr>
                <w:color w:val="auto"/>
                <w:sz w:val="16"/>
                <w:szCs w:val="16"/>
              </w:rPr>
              <w:t>:Р</w:t>
            </w:r>
            <w:proofErr w:type="gramEnd"/>
            <w:r w:rsidRPr="005E310A">
              <w:rPr>
                <w:color w:val="auto"/>
                <w:sz w:val="16"/>
                <w:szCs w:val="16"/>
              </w:rPr>
              <w:t>асходы</w:t>
            </w:r>
            <w:proofErr w:type="spellEnd"/>
            <w:r w:rsidRPr="005E310A">
              <w:rPr>
                <w:color w:val="auto"/>
                <w:sz w:val="16"/>
                <w:szCs w:val="16"/>
              </w:rPr>
              <w:t xml:space="preserve"> по выплате пенсии муниципальным служащим за выслугу лет. Диспансеризация работников администрации</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10</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7300300000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440,00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438,40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99,64  </w:t>
            </w: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Расходы по выплате пенсии муниципальным служащим за выслугу лет</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10</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7300323260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#ДЕЛ/0!</w:t>
            </w:r>
          </w:p>
        </w:tc>
      </w:tr>
      <w:tr w:rsidR="005E310A" w:rsidRPr="005E310A" w:rsidTr="00F52E87">
        <w:trPr>
          <w:gridAfter w:val="1"/>
          <w:wAfter w:w="96" w:type="dxa"/>
          <w:trHeight w:val="33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Социальное обеспечение и иные выплаты населению</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10</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7300323260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300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440,00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438,40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99,64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Публичные нормативные социальные выплаты гражданам</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10</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7300323260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310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440,00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438,40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99,64  </w:t>
            </w:r>
          </w:p>
        </w:tc>
      </w:tr>
      <w:tr w:rsidR="005E310A" w:rsidRPr="005E310A" w:rsidTr="00F52E87">
        <w:trPr>
          <w:gridAfter w:val="1"/>
          <w:wAfter w:w="96" w:type="dxa"/>
          <w:trHeight w:val="47"/>
        </w:trPr>
        <w:tc>
          <w:tcPr>
            <w:tcW w:w="3402" w:type="dxa"/>
            <w:gridSpan w:val="4"/>
            <w:tcBorders>
              <w:top w:val="nil"/>
              <w:left w:val="single" w:sz="8" w:space="0" w:color="auto"/>
              <w:bottom w:val="single" w:sz="4" w:space="0" w:color="auto"/>
              <w:right w:val="single" w:sz="4" w:space="0" w:color="auto"/>
            </w:tcBorders>
            <w:shd w:val="clear" w:color="000000" w:fill="FFFF00"/>
            <w:vAlign w:val="center"/>
            <w:hideMark/>
          </w:tcPr>
          <w:p w:rsidR="005E310A" w:rsidRPr="005E310A" w:rsidRDefault="005E310A" w:rsidP="005E310A">
            <w:pPr>
              <w:rPr>
                <w:color w:val="auto"/>
                <w:sz w:val="16"/>
                <w:szCs w:val="16"/>
              </w:rPr>
            </w:pPr>
            <w:r w:rsidRPr="005E310A">
              <w:rPr>
                <w:color w:val="auto"/>
                <w:sz w:val="16"/>
                <w:szCs w:val="16"/>
              </w:rPr>
              <w:t>ФИЗИЧЕСКАЯ КУЛЬТУРА и СПОРТ</w:t>
            </w:r>
          </w:p>
        </w:tc>
        <w:tc>
          <w:tcPr>
            <w:tcW w:w="595" w:type="dxa"/>
            <w:gridSpan w:val="2"/>
            <w:tcBorders>
              <w:top w:val="nil"/>
              <w:left w:val="nil"/>
              <w:bottom w:val="single" w:sz="4" w:space="0" w:color="auto"/>
              <w:right w:val="single" w:sz="4" w:space="0" w:color="auto"/>
            </w:tcBorders>
            <w:shd w:val="clear" w:color="000000" w:fill="FFFF00"/>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11</w:t>
            </w:r>
          </w:p>
        </w:tc>
        <w:tc>
          <w:tcPr>
            <w:tcW w:w="537"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1058" w:type="dxa"/>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13,26  </w:t>
            </w:r>
          </w:p>
        </w:tc>
        <w:tc>
          <w:tcPr>
            <w:tcW w:w="971" w:type="dxa"/>
            <w:gridSpan w:val="2"/>
            <w:tcBorders>
              <w:top w:val="nil"/>
              <w:left w:val="single" w:sz="4" w:space="0" w:color="auto"/>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13,26  </w:t>
            </w:r>
          </w:p>
        </w:tc>
        <w:tc>
          <w:tcPr>
            <w:tcW w:w="1056" w:type="dxa"/>
            <w:gridSpan w:val="2"/>
            <w:tcBorders>
              <w:top w:val="nil"/>
              <w:left w:val="single" w:sz="4" w:space="0" w:color="auto"/>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5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Другие вопросы в области физической культуры и спорта</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13,26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13,26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73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proofErr w:type="spellStart"/>
            <w:r w:rsidRPr="005E310A">
              <w:rPr>
                <w:color w:val="auto"/>
                <w:sz w:val="16"/>
                <w:szCs w:val="16"/>
              </w:rPr>
              <w:t>Мунипальных</w:t>
            </w:r>
            <w:proofErr w:type="spellEnd"/>
            <w:r w:rsidRPr="005E310A">
              <w:rPr>
                <w:color w:val="auto"/>
                <w:sz w:val="16"/>
                <w:szCs w:val="16"/>
              </w:rPr>
              <w:t xml:space="preserve"> образований" "Развитие социальной инфраструктуры сельского поселения </w:t>
            </w:r>
            <w:proofErr w:type="spellStart"/>
            <w:r w:rsidRPr="005E310A">
              <w:rPr>
                <w:color w:val="auto"/>
                <w:sz w:val="16"/>
                <w:szCs w:val="16"/>
              </w:rPr>
              <w:t>новомальтинского</w:t>
            </w:r>
            <w:proofErr w:type="spellEnd"/>
            <w:r w:rsidRPr="005E310A">
              <w:rPr>
                <w:color w:val="auto"/>
                <w:sz w:val="16"/>
                <w:szCs w:val="16"/>
              </w:rPr>
              <w:t xml:space="preserve"> муниципального образования на  2020-2026 годы"</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13,26</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13,26</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765"/>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Основное мероприятие Расходы направленные на проведение оздоровительных, спортивн</w:t>
            </w:r>
            <w:proofErr w:type="gramStart"/>
            <w:r w:rsidRPr="005E310A">
              <w:rPr>
                <w:color w:val="auto"/>
                <w:sz w:val="16"/>
                <w:szCs w:val="16"/>
              </w:rPr>
              <w:t>о-</w:t>
            </w:r>
            <w:proofErr w:type="gramEnd"/>
            <w:r w:rsidRPr="005E310A">
              <w:rPr>
                <w:color w:val="auto"/>
                <w:sz w:val="16"/>
                <w:szCs w:val="16"/>
              </w:rPr>
              <w:t xml:space="preserve"> массовых, мероприятий для всех категорий           </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7300400000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13,26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13,26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2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Расходы на проведение оздоровительных, спортивн</w:t>
            </w:r>
            <w:proofErr w:type="gramStart"/>
            <w:r w:rsidRPr="005E310A">
              <w:rPr>
                <w:color w:val="auto"/>
                <w:sz w:val="16"/>
                <w:szCs w:val="16"/>
              </w:rPr>
              <w:t>о-</w:t>
            </w:r>
            <w:proofErr w:type="gramEnd"/>
            <w:r w:rsidRPr="005E310A">
              <w:rPr>
                <w:color w:val="auto"/>
                <w:sz w:val="16"/>
                <w:szCs w:val="16"/>
              </w:rPr>
              <w:t xml:space="preserve"> массовых мероприятий для всех категорий                           </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7300424999</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13,26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13,26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05"/>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Закупка товаров, работ и услуг для  обеспечения государственных (муниципальных)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7300424999</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13,26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13,26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 xml:space="preserve">Иные закупки </w:t>
            </w:r>
            <w:proofErr w:type="spellStart"/>
            <w:r w:rsidRPr="005E310A">
              <w:rPr>
                <w:color w:val="auto"/>
                <w:sz w:val="16"/>
                <w:szCs w:val="16"/>
              </w:rPr>
              <w:t>товары</w:t>
            </w:r>
            <w:proofErr w:type="gramStart"/>
            <w:r w:rsidRPr="005E310A">
              <w:rPr>
                <w:color w:val="auto"/>
                <w:sz w:val="16"/>
                <w:szCs w:val="16"/>
              </w:rPr>
              <w:t>,р</w:t>
            </w:r>
            <w:proofErr w:type="gramEnd"/>
            <w:r w:rsidRPr="005E310A">
              <w:rPr>
                <w:color w:val="auto"/>
                <w:sz w:val="16"/>
                <w:szCs w:val="16"/>
              </w:rPr>
              <w:t>абот</w:t>
            </w:r>
            <w:proofErr w:type="spellEnd"/>
            <w:r w:rsidRPr="005E310A">
              <w:rPr>
                <w:color w:val="auto"/>
                <w:sz w:val="16"/>
                <w:szCs w:val="16"/>
              </w:rPr>
              <w:t xml:space="preserve"> и услуг для государственных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11</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05</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7300424999</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240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13,26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13,26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00"/>
            <w:vAlign w:val="center"/>
            <w:hideMark/>
          </w:tcPr>
          <w:p w:rsidR="005E310A" w:rsidRPr="005E310A" w:rsidRDefault="005E310A" w:rsidP="005E310A">
            <w:pPr>
              <w:rPr>
                <w:color w:val="auto"/>
                <w:sz w:val="16"/>
                <w:szCs w:val="16"/>
              </w:rPr>
            </w:pPr>
            <w:r w:rsidRPr="005E310A">
              <w:rPr>
                <w:color w:val="auto"/>
                <w:sz w:val="16"/>
                <w:szCs w:val="16"/>
              </w:rPr>
              <w:t>СРЕДСТВА МАССОВОЙ ИНФОРМАЦИИ</w:t>
            </w:r>
          </w:p>
        </w:tc>
        <w:tc>
          <w:tcPr>
            <w:tcW w:w="595" w:type="dxa"/>
            <w:gridSpan w:val="2"/>
            <w:tcBorders>
              <w:top w:val="nil"/>
              <w:left w:val="nil"/>
              <w:bottom w:val="single" w:sz="4" w:space="0" w:color="auto"/>
              <w:right w:val="single" w:sz="4" w:space="0" w:color="auto"/>
            </w:tcBorders>
            <w:shd w:val="clear" w:color="000000" w:fill="FFFF00"/>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12</w:t>
            </w:r>
          </w:p>
        </w:tc>
        <w:tc>
          <w:tcPr>
            <w:tcW w:w="537"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1058" w:type="dxa"/>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5,00  </w:t>
            </w:r>
          </w:p>
        </w:tc>
        <w:tc>
          <w:tcPr>
            <w:tcW w:w="971" w:type="dxa"/>
            <w:gridSpan w:val="2"/>
            <w:tcBorders>
              <w:top w:val="nil"/>
              <w:left w:val="single" w:sz="4" w:space="0" w:color="auto"/>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5,00  </w:t>
            </w:r>
          </w:p>
        </w:tc>
        <w:tc>
          <w:tcPr>
            <w:tcW w:w="1056" w:type="dxa"/>
            <w:gridSpan w:val="2"/>
            <w:tcBorders>
              <w:top w:val="nil"/>
              <w:left w:val="single" w:sz="4" w:space="0" w:color="auto"/>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Другие вопросы в области средств массовой информации</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12</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 xml:space="preserve">Муниципальная </w:t>
            </w:r>
            <w:proofErr w:type="spellStart"/>
            <w:r w:rsidRPr="005E310A">
              <w:rPr>
                <w:color w:val="auto"/>
                <w:sz w:val="16"/>
                <w:szCs w:val="16"/>
              </w:rPr>
              <w:t>программа</w:t>
            </w:r>
            <w:proofErr w:type="gramStart"/>
            <w:r w:rsidRPr="005E310A">
              <w:rPr>
                <w:color w:val="auto"/>
                <w:sz w:val="16"/>
                <w:szCs w:val="16"/>
              </w:rPr>
              <w:t>"Э</w:t>
            </w:r>
            <w:proofErr w:type="gramEnd"/>
            <w:r w:rsidRPr="005E310A">
              <w:rPr>
                <w:color w:val="auto"/>
                <w:sz w:val="16"/>
                <w:szCs w:val="16"/>
              </w:rPr>
              <w:t>кономическое</w:t>
            </w:r>
            <w:proofErr w:type="spellEnd"/>
            <w:r w:rsidRPr="005E310A">
              <w:rPr>
                <w:color w:val="auto"/>
                <w:sz w:val="16"/>
                <w:szCs w:val="16"/>
              </w:rPr>
              <w:t xml:space="preserve"> развитие сельского поселения Новомальтинского муниципального образования на 2020-2026 </w:t>
            </w:r>
            <w:proofErr w:type="spellStart"/>
            <w:r w:rsidRPr="005E310A">
              <w:rPr>
                <w:color w:val="auto"/>
                <w:sz w:val="16"/>
                <w:szCs w:val="16"/>
              </w:rPr>
              <w:t>г.г</w:t>
            </w:r>
            <w:proofErr w:type="spellEnd"/>
            <w:r w:rsidRPr="005E310A">
              <w:rPr>
                <w:color w:val="auto"/>
                <w:sz w:val="16"/>
                <w:szCs w:val="16"/>
              </w:rPr>
              <w:t>."</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12</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5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lastRenderedPageBreak/>
              <w:t xml:space="preserve">Основные направления: </w:t>
            </w:r>
            <w:proofErr w:type="gramStart"/>
            <w:r w:rsidRPr="005E310A">
              <w:rPr>
                <w:color w:val="auto"/>
                <w:sz w:val="16"/>
                <w:szCs w:val="16"/>
              </w:rPr>
              <w:t>Расходы</w:t>
            </w:r>
            <w:proofErr w:type="gramEnd"/>
            <w:r w:rsidRPr="005E310A">
              <w:rPr>
                <w:color w:val="auto"/>
                <w:sz w:val="16"/>
                <w:szCs w:val="16"/>
              </w:rPr>
              <w:t xml:space="preserve"> направленные на обеспечение функций органов местного самоуправления (за исключением расходов на выплаты по оплате труда)</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12</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7500300000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5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proofErr w:type="gramStart"/>
            <w:r w:rsidRPr="005E310A">
              <w:rPr>
                <w:color w:val="auto"/>
                <w:sz w:val="16"/>
                <w:szCs w:val="16"/>
              </w:rPr>
              <w:t>Расходы</w:t>
            </w:r>
            <w:proofErr w:type="gramEnd"/>
            <w:r w:rsidRPr="005E310A">
              <w:rPr>
                <w:color w:val="auto"/>
                <w:sz w:val="16"/>
                <w:szCs w:val="16"/>
              </w:rPr>
              <w:t xml:space="preserve"> направленные на публикацию информации о результатах деятельности  органов местного самоуправления сельского поселения и муниципальных бюджетных учреждений</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12</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7500315999</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Закупка товаров, работ и услуг для государственных (муниципальных)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12</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7500315999</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sz w:val="16"/>
                <w:szCs w:val="16"/>
              </w:rPr>
            </w:pPr>
            <w:r w:rsidRPr="005E310A">
              <w:rPr>
                <w:sz w:val="16"/>
                <w:szCs w:val="16"/>
              </w:rPr>
              <w:t>Иные закупки товаров, работ и услуг для государственных нужд</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12</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04</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7500315999</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240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5,00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00"/>
            <w:vAlign w:val="center"/>
            <w:hideMark/>
          </w:tcPr>
          <w:p w:rsidR="005E310A" w:rsidRPr="005E310A" w:rsidRDefault="005E310A" w:rsidP="005E310A">
            <w:pPr>
              <w:rPr>
                <w:color w:val="auto"/>
                <w:sz w:val="16"/>
                <w:szCs w:val="16"/>
              </w:rPr>
            </w:pPr>
            <w:r w:rsidRPr="005E310A">
              <w:rPr>
                <w:color w:val="auto"/>
                <w:sz w:val="16"/>
                <w:szCs w:val="16"/>
              </w:rPr>
              <w:t>ОБСЛУЖИВАНИЕ ГОСУДАРСТВЕННОГО (МУНИЦИПАЛЬНОГО) ДОЛГА</w:t>
            </w:r>
          </w:p>
        </w:tc>
        <w:tc>
          <w:tcPr>
            <w:tcW w:w="595" w:type="dxa"/>
            <w:gridSpan w:val="2"/>
            <w:tcBorders>
              <w:top w:val="nil"/>
              <w:left w:val="nil"/>
              <w:bottom w:val="single" w:sz="4" w:space="0" w:color="auto"/>
              <w:right w:val="single" w:sz="4" w:space="0" w:color="auto"/>
            </w:tcBorders>
            <w:shd w:val="clear" w:color="000000" w:fill="FFFF00"/>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13</w:t>
            </w:r>
          </w:p>
        </w:tc>
        <w:tc>
          <w:tcPr>
            <w:tcW w:w="537"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1058" w:type="dxa"/>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971" w:type="dxa"/>
            <w:gridSpan w:val="2"/>
            <w:tcBorders>
              <w:top w:val="nil"/>
              <w:left w:val="single" w:sz="4" w:space="0" w:color="auto"/>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1056" w:type="dxa"/>
            <w:gridSpan w:val="2"/>
            <w:tcBorders>
              <w:top w:val="nil"/>
              <w:left w:val="single" w:sz="4" w:space="0" w:color="auto"/>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#ДЕЛ/0!</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Обслуживание государственного (муниципального) внутреннего долга</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13</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#ДЕЛ/0!</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 xml:space="preserve">Муниципальная программа "Экономическое развитие сельского поселения Новомальтинского муниципального образования на 2020-2026 </w:t>
            </w:r>
            <w:proofErr w:type="spellStart"/>
            <w:r w:rsidRPr="005E310A">
              <w:rPr>
                <w:color w:val="auto"/>
                <w:sz w:val="16"/>
                <w:szCs w:val="16"/>
              </w:rPr>
              <w:t>г.</w:t>
            </w:r>
            <w:proofErr w:type="gramStart"/>
            <w:r w:rsidRPr="005E310A">
              <w:rPr>
                <w:color w:val="auto"/>
                <w:sz w:val="16"/>
                <w:szCs w:val="16"/>
              </w:rPr>
              <w:t>г</w:t>
            </w:r>
            <w:proofErr w:type="spellEnd"/>
            <w:proofErr w:type="gramEnd"/>
            <w:r w:rsidRPr="005E310A">
              <w:rPr>
                <w:color w:val="auto"/>
                <w:sz w:val="16"/>
                <w:szCs w:val="16"/>
              </w:rPr>
              <w:t>."</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13</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#ДЕЛ/0!</w:t>
            </w:r>
          </w:p>
        </w:tc>
      </w:tr>
      <w:tr w:rsidR="005E310A" w:rsidRPr="005E310A" w:rsidTr="00F52E87">
        <w:trPr>
          <w:gridAfter w:val="1"/>
          <w:wAfter w:w="96" w:type="dxa"/>
          <w:trHeight w:val="45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 xml:space="preserve">Основные направления: </w:t>
            </w:r>
            <w:proofErr w:type="gramStart"/>
            <w:r w:rsidRPr="005E310A">
              <w:rPr>
                <w:color w:val="auto"/>
                <w:sz w:val="16"/>
                <w:szCs w:val="16"/>
              </w:rPr>
              <w:t>Расходы</w:t>
            </w:r>
            <w:proofErr w:type="gramEnd"/>
            <w:r w:rsidRPr="005E310A">
              <w:rPr>
                <w:color w:val="auto"/>
                <w:sz w:val="16"/>
                <w:szCs w:val="16"/>
              </w:rPr>
              <w:t xml:space="preserve"> направленные на обеспечение функций органов местного самоуправления (за исключением расходов на выплаты по оплате труда)</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13</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7500300000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#ДЕЛ/0!</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Расходы направленные  на обеспечение функций органов местного самоуправлени</w:t>
            </w:r>
            <w:proofErr w:type="gramStart"/>
            <w:r w:rsidRPr="005E310A">
              <w:rPr>
                <w:color w:val="auto"/>
                <w:sz w:val="16"/>
                <w:szCs w:val="16"/>
              </w:rPr>
              <w:t>я(</w:t>
            </w:r>
            <w:proofErr w:type="gramEnd"/>
            <w:r w:rsidRPr="005E310A">
              <w:rPr>
                <w:color w:val="auto"/>
                <w:sz w:val="16"/>
                <w:szCs w:val="16"/>
              </w:rPr>
              <w:t>за исключением расходов на выплаты по оплате труда)</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13</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7500313999</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#ДЕЛ/0!</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Обслуживание государственного (муниципального) долга</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13</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7500313999</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700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#ДЕЛ/0!</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Обслуживание муниципального долга</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13</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01</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7500313999</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730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0,00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#ДЕЛ/0!</w:t>
            </w:r>
          </w:p>
        </w:tc>
      </w:tr>
      <w:tr w:rsidR="005E310A" w:rsidRPr="005E310A" w:rsidTr="00F52E87">
        <w:trPr>
          <w:gridAfter w:val="1"/>
          <w:wAfter w:w="96" w:type="dxa"/>
          <w:trHeight w:val="195"/>
        </w:trPr>
        <w:tc>
          <w:tcPr>
            <w:tcW w:w="3402" w:type="dxa"/>
            <w:gridSpan w:val="4"/>
            <w:tcBorders>
              <w:top w:val="nil"/>
              <w:left w:val="single" w:sz="8" w:space="0" w:color="auto"/>
              <w:bottom w:val="single" w:sz="4" w:space="0" w:color="auto"/>
              <w:right w:val="single" w:sz="4" w:space="0" w:color="auto"/>
            </w:tcBorders>
            <w:shd w:val="clear" w:color="000000" w:fill="FFFF00"/>
            <w:vAlign w:val="center"/>
            <w:hideMark/>
          </w:tcPr>
          <w:p w:rsidR="005E310A" w:rsidRPr="005E310A" w:rsidRDefault="005E310A" w:rsidP="005E310A">
            <w:pPr>
              <w:rPr>
                <w:color w:val="auto"/>
                <w:sz w:val="16"/>
                <w:szCs w:val="16"/>
              </w:rPr>
            </w:pPr>
            <w:r w:rsidRPr="005E310A">
              <w:rPr>
                <w:color w:val="auto"/>
                <w:sz w:val="16"/>
                <w:szCs w:val="16"/>
              </w:rPr>
              <w:t>МЕЖБЮДЖЕТНЫЕ ТРАНСФЕРТЫ ОБЩЕГО ХАРАКТЕРА СУБЪЕКТОВ РОССИЙСКОЙ ФЕДЕРАЦИИ И МУНИЦИПАЛЬНЫХ ОБРАЗОВАНИЙ</w:t>
            </w:r>
          </w:p>
        </w:tc>
        <w:tc>
          <w:tcPr>
            <w:tcW w:w="595" w:type="dxa"/>
            <w:gridSpan w:val="2"/>
            <w:tcBorders>
              <w:top w:val="nil"/>
              <w:left w:val="nil"/>
              <w:bottom w:val="single" w:sz="4" w:space="0" w:color="auto"/>
              <w:right w:val="single" w:sz="4" w:space="0" w:color="auto"/>
            </w:tcBorders>
            <w:shd w:val="clear" w:color="000000" w:fill="FFFF00"/>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14</w:t>
            </w:r>
          </w:p>
        </w:tc>
        <w:tc>
          <w:tcPr>
            <w:tcW w:w="537"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1058" w:type="dxa"/>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981,66  </w:t>
            </w:r>
          </w:p>
        </w:tc>
        <w:tc>
          <w:tcPr>
            <w:tcW w:w="971" w:type="dxa"/>
            <w:gridSpan w:val="2"/>
            <w:tcBorders>
              <w:top w:val="nil"/>
              <w:left w:val="single" w:sz="4" w:space="0" w:color="auto"/>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981,66  </w:t>
            </w:r>
          </w:p>
        </w:tc>
        <w:tc>
          <w:tcPr>
            <w:tcW w:w="1056" w:type="dxa"/>
            <w:gridSpan w:val="2"/>
            <w:tcBorders>
              <w:top w:val="nil"/>
              <w:left w:val="single" w:sz="4" w:space="0" w:color="auto"/>
              <w:bottom w:val="single" w:sz="4" w:space="0" w:color="auto"/>
              <w:right w:val="single" w:sz="8" w:space="0" w:color="auto"/>
            </w:tcBorders>
            <w:shd w:val="clear" w:color="000000" w:fill="FFFF00"/>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Прочие  межбюджетные трансферты бюджетам субъектов Российской Федерации и муниципальных образований общего характера</w:t>
            </w:r>
          </w:p>
        </w:tc>
        <w:tc>
          <w:tcPr>
            <w:tcW w:w="595"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981,66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981,66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660"/>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 xml:space="preserve">Муниципальная программа "Экономическое развитие сельского поселения Новомальтинского муниципального образования на 2020-2026 </w:t>
            </w:r>
            <w:proofErr w:type="spellStart"/>
            <w:r w:rsidRPr="005E310A">
              <w:rPr>
                <w:color w:val="auto"/>
                <w:sz w:val="16"/>
                <w:szCs w:val="16"/>
              </w:rPr>
              <w:t>г.</w:t>
            </w:r>
            <w:proofErr w:type="gramStart"/>
            <w:r w:rsidRPr="005E310A">
              <w:rPr>
                <w:color w:val="auto"/>
                <w:sz w:val="16"/>
                <w:szCs w:val="16"/>
              </w:rPr>
              <w:t>г</w:t>
            </w:r>
            <w:proofErr w:type="spellEnd"/>
            <w:proofErr w:type="gramEnd"/>
            <w:r w:rsidRPr="005E310A">
              <w:rPr>
                <w:color w:val="auto"/>
                <w:sz w:val="16"/>
                <w:szCs w:val="16"/>
              </w:rPr>
              <w:t>."</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7500000000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981,66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981,66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825"/>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 xml:space="preserve">Основное </w:t>
            </w:r>
            <w:proofErr w:type="spellStart"/>
            <w:r w:rsidRPr="005E310A">
              <w:rPr>
                <w:color w:val="auto"/>
                <w:sz w:val="16"/>
                <w:szCs w:val="16"/>
              </w:rPr>
              <w:t>мероприятие</w:t>
            </w:r>
            <w:proofErr w:type="gramStart"/>
            <w:r w:rsidRPr="005E310A">
              <w:rPr>
                <w:color w:val="auto"/>
                <w:sz w:val="16"/>
                <w:szCs w:val="16"/>
              </w:rPr>
              <w:t>"С</w:t>
            </w:r>
            <w:proofErr w:type="gramEnd"/>
            <w:r w:rsidRPr="005E310A">
              <w:rPr>
                <w:color w:val="auto"/>
                <w:sz w:val="16"/>
                <w:szCs w:val="16"/>
              </w:rPr>
              <w:t>овершенствование</w:t>
            </w:r>
            <w:proofErr w:type="spellEnd"/>
            <w:r w:rsidRPr="005E310A">
              <w:rPr>
                <w:color w:val="auto"/>
                <w:sz w:val="16"/>
                <w:szCs w:val="16"/>
              </w:rPr>
              <w:t xml:space="preserve"> системы предоставления межбюджетных трансфертов из местного бюджета"</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7500400000</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981,66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981,66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825"/>
        </w:trPr>
        <w:tc>
          <w:tcPr>
            <w:tcW w:w="3402" w:type="dxa"/>
            <w:gridSpan w:val="4"/>
            <w:tcBorders>
              <w:top w:val="nil"/>
              <w:left w:val="single" w:sz="8" w:space="0" w:color="auto"/>
              <w:bottom w:val="single" w:sz="4"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proofErr w:type="gramStart"/>
            <w:r w:rsidRPr="005E310A">
              <w:rPr>
                <w:color w:val="auto"/>
                <w:sz w:val="16"/>
                <w:szCs w:val="16"/>
              </w:rPr>
              <w:t>Расходы</w:t>
            </w:r>
            <w:proofErr w:type="gramEnd"/>
            <w:r w:rsidRPr="005E310A">
              <w:rPr>
                <w:color w:val="auto"/>
                <w:sz w:val="16"/>
                <w:szCs w:val="16"/>
              </w:rPr>
              <w:t xml:space="preserve"> направленные на совершенствование системы предоставления межбюджетных трансфертов из местного бюджета </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7500414999</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981,66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981,66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Межбюджетные трансферты</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7500414999</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500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981,66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981,66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300"/>
        </w:trPr>
        <w:tc>
          <w:tcPr>
            <w:tcW w:w="3402" w:type="dxa"/>
            <w:gridSpan w:val="4"/>
            <w:tcBorders>
              <w:top w:val="nil"/>
              <w:left w:val="single" w:sz="8" w:space="0" w:color="auto"/>
              <w:bottom w:val="single" w:sz="4" w:space="0" w:color="auto"/>
              <w:right w:val="single" w:sz="4" w:space="0" w:color="auto"/>
            </w:tcBorders>
            <w:shd w:val="clear" w:color="000000" w:fill="FFFFFF"/>
            <w:vAlign w:val="bottom"/>
            <w:hideMark/>
          </w:tcPr>
          <w:p w:rsidR="005E310A" w:rsidRPr="005E310A" w:rsidRDefault="005E310A" w:rsidP="005E310A">
            <w:pPr>
              <w:rPr>
                <w:color w:val="auto"/>
                <w:sz w:val="16"/>
                <w:szCs w:val="16"/>
              </w:rPr>
            </w:pPr>
            <w:r w:rsidRPr="005E310A">
              <w:rPr>
                <w:color w:val="auto"/>
                <w:sz w:val="16"/>
                <w:szCs w:val="16"/>
              </w:rPr>
              <w:t xml:space="preserve"> Межбюджетные  трансферты из местного бюджета </w:t>
            </w:r>
          </w:p>
        </w:tc>
        <w:tc>
          <w:tcPr>
            <w:tcW w:w="595" w:type="dxa"/>
            <w:gridSpan w:val="2"/>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901</w:t>
            </w:r>
          </w:p>
        </w:tc>
        <w:tc>
          <w:tcPr>
            <w:tcW w:w="643"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14</w:t>
            </w:r>
          </w:p>
        </w:tc>
        <w:tc>
          <w:tcPr>
            <w:tcW w:w="537"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03</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7500414999</w:t>
            </w:r>
          </w:p>
        </w:tc>
        <w:tc>
          <w:tcPr>
            <w:tcW w:w="59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540</w:t>
            </w:r>
          </w:p>
        </w:tc>
        <w:tc>
          <w:tcPr>
            <w:tcW w:w="456" w:type="dxa"/>
            <w:gridSpan w:val="2"/>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c>
          <w:tcPr>
            <w:tcW w:w="1138" w:type="dxa"/>
            <w:tcBorders>
              <w:top w:val="nil"/>
              <w:left w:val="nil"/>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981,66  </w:t>
            </w:r>
          </w:p>
        </w:tc>
        <w:tc>
          <w:tcPr>
            <w:tcW w:w="971"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981,66  </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100,00  </w:t>
            </w:r>
          </w:p>
        </w:tc>
      </w:tr>
      <w:tr w:rsidR="005E310A" w:rsidRPr="005E310A" w:rsidTr="00F52E87">
        <w:trPr>
          <w:gridAfter w:val="1"/>
          <w:wAfter w:w="96" w:type="dxa"/>
          <w:trHeight w:val="450"/>
        </w:trPr>
        <w:tc>
          <w:tcPr>
            <w:tcW w:w="3402" w:type="dxa"/>
            <w:gridSpan w:val="4"/>
            <w:tcBorders>
              <w:top w:val="nil"/>
              <w:left w:val="single" w:sz="8" w:space="0" w:color="auto"/>
              <w:bottom w:val="single" w:sz="8" w:space="0" w:color="auto"/>
              <w:right w:val="single" w:sz="4" w:space="0" w:color="auto"/>
            </w:tcBorders>
            <w:shd w:val="clear" w:color="000000" w:fill="FFFFFF"/>
            <w:vAlign w:val="center"/>
            <w:hideMark/>
          </w:tcPr>
          <w:p w:rsidR="005E310A" w:rsidRPr="005E310A" w:rsidRDefault="005E310A" w:rsidP="005E310A">
            <w:pPr>
              <w:rPr>
                <w:color w:val="auto"/>
                <w:sz w:val="16"/>
                <w:szCs w:val="16"/>
              </w:rPr>
            </w:pPr>
            <w:r w:rsidRPr="005E310A">
              <w:rPr>
                <w:color w:val="auto"/>
                <w:sz w:val="16"/>
                <w:szCs w:val="16"/>
              </w:rPr>
              <w:t>ИТОГО:</w:t>
            </w:r>
          </w:p>
        </w:tc>
        <w:tc>
          <w:tcPr>
            <w:tcW w:w="595" w:type="dxa"/>
            <w:gridSpan w:val="2"/>
            <w:tcBorders>
              <w:top w:val="nil"/>
              <w:left w:val="nil"/>
              <w:bottom w:val="single" w:sz="8"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 </w:t>
            </w:r>
          </w:p>
        </w:tc>
        <w:tc>
          <w:tcPr>
            <w:tcW w:w="643" w:type="dxa"/>
            <w:gridSpan w:val="2"/>
            <w:tcBorders>
              <w:top w:val="nil"/>
              <w:left w:val="nil"/>
              <w:bottom w:val="single" w:sz="8"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96</w:t>
            </w:r>
          </w:p>
        </w:tc>
        <w:tc>
          <w:tcPr>
            <w:tcW w:w="537" w:type="dxa"/>
            <w:gridSpan w:val="2"/>
            <w:tcBorders>
              <w:top w:val="nil"/>
              <w:left w:val="nil"/>
              <w:bottom w:val="single" w:sz="8"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00</w:t>
            </w:r>
          </w:p>
        </w:tc>
        <w:tc>
          <w:tcPr>
            <w:tcW w:w="105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000 00 00000</w:t>
            </w:r>
          </w:p>
        </w:tc>
        <w:tc>
          <w:tcPr>
            <w:tcW w:w="595" w:type="dxa"/>
            <w:tcBorders>
              <w:top w:val="nil"/>
              <w:left w:val="nil"/>
              <w:bottom w:val="single" w:sz="8"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000</w:t>
            </w:r>
          </w:p>
        </w:tc>
        <w:tc>
          <w:tcPr>
            <w:tcW w:w="456" w:type="dxa"/>
            <w:gridSpan w:val="2"/>
            <w:tcBorders>
              <w:top w:val="nil"/>
              <w:left w:val="nil"/>
              <w:bottom w:val="single" w:sz="8"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000</w:t>
            </w:r>
          </w:p>
        </w:tc>
        <w:tc>
          <w:tcPr>
            <w:tcW w:w="1138" w:type="dxa"/>
            <w:tcBorders>
              <w:top w:val="nil"/>
              <w:left w:val="nil"/>
              <w:bottom w:val="single" w:sz="8"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21 744,54  </w:t>
            </w:r>
          </w:p>
        </w:tc>
        <w:tc>
          <w:tcPr>
            <w:tcW w:w="971" w:type="dxa"/>
            <w:gridSpan w:val="2"/>
            <w:tcBorders>
              <w:top w:val="nil"/>
              <w:left w:val="single" w:sz="4" w:space="0" w:color="auto"/>
              <w:bottom w:val="single" w:sz="8"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Pr>
                <w:color w:val="auto"/>
                <w:sz w:val="16"/>
                <w:szCs w:val="16"/>
              </w:rPr>
              <w:t>21250,85</w:t>
            </w:r>
          </w:p>
        </w:tc>
        <w:tc>
          <w:tcPr>
            <w:tcW w:w="1056" w:type="dxa"/>
            <w:gridSpan w:val="2"/>
            <w:tcBorders>
              <w:top w:val="nil"/>
              <w:left w:val="single" w:sz="4" w:space="0" w:color="auto"/>
              <w:bottom w:val="single" w:sz="4" w:space="0" w:color="auto"/>
              <w:right w:val="single" w:sz="8"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xml:space="preserve">97,73  </w:t>
            </w:r>
          </w:p>
        </w:tc>
      </w:tr>
    </w:tbl>
    <w:p w:rsidR="005E310A" w:rsidRDefault="005E310A" w:rsidP="00071469">
      <w:pPr>
        <w:rPr>
          <w:color w:val="auto"/>
          <w:sz w:val="16"/>
          <w:szCs w:val="16"/>
          <w:lang w:eastAsia="en-US"/>
        </w:rPr>
      </w:pPr>
    </w:p>
    <w:tbl>
      <w:tblPr>
        <w:tblW w:w="9689" w:type="dxa"/>
        <w:tblInd w:w="108" w:type="dxa"/>
        <w:tblLook w:val="04A0" w:firstRow="1" w:lastRow="0" w:firstColumn="1" w:lastColumn="0" w:noHBand="0" w:noVBand="1"/>
      </w:tblPr>
      <w:tblGrid>
        <w:gridCol w:w="362"/>
        <w:gridCol w:w="856"/>
        <w:gridCol w:w="793"/>
        <w:gridCol w:w="755"/>
        <w:gridCol w:w="1526"/>
        <w:gridCol w:w="569"/>
        <w:gridCol w:w="523"/>
        <w:gridCol w:w="1339"/>
        <w:gridCol w:w="563"/>
        <w:gridCol w:w="1151"/>
        <w:gridCol w:w="916"/>
        <w:gridCol w:w="961"/>
      </w:tblGrid>
      <w:tr w:rsidR="005E310A" w:rsidRPr="005E310A" w:rsidTr="005E310A">
        <w:trPr>
          <w:trHeight w:val="300"/>
        </w:trPr>
        <w:tc>
          <w:tcPr>
            <w:tcW w:w="8231" w:type="dxa"/>
            <w:gridSpan w:val="10"/>
            <w:tcBorders>
              <w:top w:val="nil"/>
              <w:left w:val="nil"/>
              <w:bottom w:val="nil"/>
              <w:right w:val="nil"/>
            </w:tcBorders>
            <w:shd w:val="clear" w:color="auto" w:fill="auto"/>
            <w:noWrap/>
            <w:vAlign w:val="bottom"/>
            <w:hideMark/>
          </w:tcPr>
          <w:p w:rsidR="005E310A" w:rsidRPr="005E310A" w:rsidRDefault="005E310A" w:rsidP="005E310A">
            <w:pPr>
              <w:jc w:val="center"/>
              <w:rPr>
                <w:sz w:val="16"/>
                <w:szCs w:val="16"/>
              </w:rPr>
            </w:pPr>
            <w:r w:rsidRPr="005E310A">
              <w:rPr>
                <w:sz w:val="16"/>
                <w:szCs w:val="16"/>
              </w:rPr>
              <w:t>Распределение бюджетных ассигнований на реализацию муниципальных программ на 2021 год</w:t>
            </w:r>
          </w:p>
        </w:tc>
        <w:tc>
          <w:tcPr>
            <w:tcW w:w="780" w:type="dxa"/>
            <w:tcBorders>
              <w:top w:val="nil"/>
              <w:left w:val="nil"/>
              <w:bottom w:val="nil"/>
              <w:right w:val="nil"/>
            </w:tcBorders>
            <w:shd w:val="clear" w:color="auto" w:fill="auto"/>
            <w:noWrap/>
            <w:vAlign w:val="bottom"/>
            <w:hideMark/>
          </w:tcPr>
          <w:p w:rsidR="005E310A" w:rsidRPr="005E310A" w:rsidRDefault="005E310A" w:rsidP="005E310A">
            <w:pPr>
              <w:rPr>
                <w:rFonts w:ascii="Calibri" w:hAnsi="Calibri" w:cs="Calibri"/>
                <w:sz w:val="16"/>
                <w:szCs w:val="16"/>
              </w:rPr>
            </w:pPr>
          </w:p>
        </w:tc>
        <w:tc>
          <w:tcPr>
            <w:tcW w:w="678" w:type="dxa"/>
            <w:tcBorders>
              <w:top w:val="nil"/>
              <w:left w:val="nil"/>
              <w:bottom w:val="nil"/>
              <w:right w:val="nil"/>
            </w:tcBorders>
            <w:shd w:val="clear" w:color="auto" w:fill="auto"/>
            <w:noWrap/>
            <w:vAlign w:val="bottom"/>
            <w:hideMark/>
          </w:tcPr>
          <w:p w:rsidR="005E310A" w:rsidRPr="005E310A" w:rsidRDefault="005E310A" w:rsidP="005E310A">
            <w:pPr>
              <w:rPr>
                <w:rFonts w:ascii="Calibri" w:hAnsi="Calibri" w:cs="Calibri"/>
                <w:sz w:val="16"/>
                <w:szCs w:val="16"/>
              </w:rPr>
            </w:pPr>
          </w:p>
        </w:tc>
      </w:tr>
      <w:tr w:rsidR="005E310A" w:rsidRPr="005E310A" w:rsidTr="005E310A">
        <w:trPr>
          <w:trHeight w:val="300"/>
        </w:trPr>
        <w:tc>
          <w:tcPr>
            <w:tcW w:w="373" w:type="dxa"/>
            <w:tcBorders>
              <w:top w:val="nil"/>
              <w:left w:val="nil"/>
              <w:bottom w:val="nil"/>
              <w:right w:val="nil"/>
            </w:tcBorders>
            <w:shd w:val="clear" w:color="auto" w:fill="auto"/>
            <w:noWrap/>
            <w:vAlign w:val="bottom"/>
            <w:hideMark/>
          </w:tcPr>
          <w:p w:rsidR="005E310A" w:rsidRPr="005E310A" w:rsidRDefault="005E310A" w:rsidP="005E310A">
            <w:pPr>
              <w:rPr>
                <w:sz w:val="16"/>
                <w:szCs w:val="16"/>
              </w:rPr>
            </w:pPr>
          </w:p>
        </w:tc>
        <w:tc>
          <w:tcPr>
            <w:tcW w:w="693" w:type="dxa"/>
            <w:tcBorders>
              <w:top w:val="nil"/>
              <w:left w:val="nil"/>
              <w:bottom w:val="nil"/>
              <w:right w:val="nil"/>
            </w:tcBorders>
            <w:shd w:val="clear" w:color="auto" w:fill="auto"/>
            <w:noWrap/>
            <w:vAlign w:val="bottom"/>
            <w:hideMark/>
          </w:tcPr>
          <w:p w:rsidR="005E310A" w:rsidRPr="005E310A" w:rsidRDefault="005E310A" w:rsidP="005E310A">
            <w:pPr>
              <w:rPr>
                <w:sz w:val="16"/>
                <w:szCs w:val="16"/>
              </w:rPr>
            </w:pPr>
          </w:p>
        </w:tc>
        <w:tc>
          <w:tcPr>
            <w:tcW w:w="642" w:type="dxa"/>
            <w:tcBorders>
              <w:top w:val="nil"/>
              <w:left w:val="nil"/>
              <w:bottom w:val="nil"/>
              <w:right w:val="nil"/>
            </w:tcBorders>
            <w:shd w:val="clear" w:color="auto" w:fill="auto"/>
            <w:noWrap/>
            <w:vAlign w:val="bottom"/>
            <w:hideMark/>
          </w:tcPr>
          <w:p w:rsidR="005E310A" w:rsidRPr="005E310A" w:rsidRDefault="005E310A" w:rsidP="005E310A">
            <w:pPr>
              <w:rPr>
                <w:sz w:val="16"/>
                <w:szCs w:val="16"/>
              </w:rPr>
            </w:pPr>
          </w:p>
        </w:tc>
        <w:tc>
          <w:tcPr>
            <w:tcW w:w="611" w:type="dxa"/>
            <w:tcBorders>
              <w:top w:val="nil"/>
              <w:left w:val="nil"/>
              <w:bottom w:val="nil"/>
              <w:right w:val="nil"/>
            </w:tcBorders>
            <w:shd w:val="clear" w:color="auto" w:fill="auto"/>
            <w:noWrap/>
            <w:vAlign w:val="bottom"/>
            <w:hideMark/>
          </w:tcPr>
          <w:p w:rsidR="005E310A" w:rsidRPr="005E310A" w:rsidRDefault="005E310A" w:rsidP="005E310A">
            <w:pPr>
              <w:rPr>
                <w:sz w:val="16"/>
                <w:szCs w:val="16"/>
              </w:rPr>
            </w:pPr>
          </w:p>
        </w:tc>
        <w:tc>
          <w:tcPr>
            <w:tcW w:w="1630" w:type="dxa"/>
            <w:tcBorders>
              <w:top w:val="nil"/>
              <w:left w:val="nil"/>
              <w:bottom w:val="nil"/>
              <w:right w:val="nil"/>
            </w:tcBorders>
            <w:shd w:val="clear" w:color="auto" w:fill="auto"/>
            <w:noWrap/>
            <w:vAlign w:val="bottom"/>
            <w:hideMark/>
          </w:tcPr>
          <w:p w:rsidR="005E310A" w:rsidRPr="005E310A" w:rsidRDefault="005E310A" w:rsidP="005E310A">
            <w:pPr>
              <w:rPr>
                <w:sz w:val="16"/>
                <w:szCs w:val="16"/>
              </w:rPr>
            </w:pPr>
          </w:p>
        </w:tc>
        <w:tc>
          <w:tcPr>
            <w:tcW w:w="554" w:type="dxa"/>
            <w:tcBorders>
              <w:top w:val="nil"/>
              <w:left w:val="nil"/>
              <w:bottom w:val="nil"/>
              <w:right w:val="nil"/>
            </w:tcBorders>
            <w:shd w:val="clear" w:color="auto" w:fill="auto"/>
            <w:noWrap/>
            <w:vAlign w:val="bottom"/>
            <w:hideMark/>
          </w:tcPr>
          <w:p w:rsidR="005E310A" w:rsidRPr="005E310A" w:rsidRDefault="005E310A" w:rsidP="005E310A">
            <w:pPr>
              <w:rPr>
                <w:sz w:val="16"/>
                <w:szCs w:val="16"/>
              </w:rPr>
            </w:pPr>
          </w:p>
        </w:tc>
        <w:tc>
          <w:tcPr>
            <w:tcW w:w="484" w:type="dxa"/>
            <w:tcBorders>
              <w:top w:val="nil"/>
              <w:left w:val="nil"/>
              <w:bottom w:val="nil"/>
              <w:right w:val="nil"/>
            </w:tcBorders>
            <w:shd w:val="clear" w:color="auto" w:fill="auto"/>
            <w:noWrap/>
            <w:vAlign w:val="bottom"/>
            <w:hideMark/>
          </w:tcPr>
          <w:p w:rsidR="005E310A" w:rsidRPr="005E310A" w:rsidRDefault="005E310A" w:rsidP="005E310A">
            <w:pPr>
              <w:rPr>
                <w:sz w:val="16"/>
                <w:szCs w:val="16"/>
              </w:rPr>
            </w:pPr>
          </w:p>
        </w:tc>
        <w:tc>
          <w:tcPr>
            <w:tcW w:w="1428" w:type="dxa"/>
            <w:tcBorders>
              <w:top w:val="nil"/>
              <w:left w:val="nil"/>
              <w:bottom w:val="nil"/>
              <w:right w:val="nil"/>
            </w:tcBorders>
            <w:shd w:val="clear" w:color="auto" w:fill="auto"/>
            <w:noWrap/>
            <w:vAlign w:val="bottom"/>
            <w:hideMark/>
          </w:tcPr>
          <w:p w:rsidR="005E310A" w:rsidRPr="005E310A" w:rsidRDefault="005E310A" w:rsidP="005E310A">
            <w:pPr>
              <w:jc w:val="center"/>
              <w:rPr>
                <w:sz w:val="16"/>
                <w:szCs w:val="16"/>
              </w:rPr>
            </w:pPr>
          </w:p>
        </w:tc>
        <w:tc>
          <w:tcPr>
            <w:tcW w:w="591" w:type="dxa"/>
            <w:tcBorders>
              <w:top w:val="nil"/>
              <w:left w:val="nil"/>
              <w:bottom w:val="nil"/>
              <w:right w:val="nil"/>
            </w:tcBorders>
            <w:shd w:val="clear" w:color="auto" w:fill="auto"/>
            <w:noWrap/>
            <w:vAlign w:val="bottom"/>
            <w:hideMark/>
          </w:tcPr>
          <w:p w:rsidR="005E310A" w:rsidRPr="005E310A" w:rsidRDefault="005E310A" w:rsidP="005E310A">
            <w:pPr>
              <w:rPr>
                <w:sz w:val="16"/>
                <w:szCs w:val="16"/>
              </w:rPr>
            </w:pPr>
          </w:p>
        </w:tc>
        <w:tc>
          <w:tcPr>
            <w:tcW w:w="1225" w:type="dxa"/>
            <w:tcBorders>
              <w:top w:val="nil"/>
              <w:left w:val="nil"/>
              <w:bottom w:val="nil"/>
              <w:right w:val="nil"/>
            </w:tcBorders>
            <w:shd w:val="clear" w:color="000000" w:fill="FFFFFF"/>
            <w:noWrap/>
            <w:vAlign w:val="bottom"/>
            <w:hideMark/>
          </w:tcPr>
          <w:p w:rsidR="005E310A" w:rsidRPr="005E310A" w:rsidRDefault="005E310A" w:rsidP="005E310A">
            <w:pPr>
              <w:rPr>
                <w:color w:val="auto"/>
                <w:sz w:val="16"/>
                <w:szCs w:val="16"/>
              </w:rPr>
            </w:pPr>
            <w:proofErr w:type="spellStart"/>
            <w:r w:rsidRPr="005E310A">
              <w:rPr>
                <w:color w:val="auto"/>
                <w:sz w:val="16"/>
                <w:szCs w:val="16"/>
              </w:rPr>
              <w:t>тыс</w:t>
            </w:r>
            <w:proofErr w:type="gramStart"/>
            <w:r w:rsidRPr="005E310A">
              <w:rPr>
                <w:color w:val="auto"/>
                <w:sz w:val="16"/>
                <w:szCs w:val="16"/>
              </w:rPr>
              <w:t>.р</w:t>
            </w:r>
            <w:proofErr w:type="gramEnd"/>
            <w:r w:rsidRPr="005E310A">
              <w:rPr>
                <w:color w:val="auto"/>
                <w:sz w:val="16"/>
                <w:szCs w:val="16"/>
              </w:rPr>
              <w:t>уб</w:t>
            </w:r>
            <w:proofErr w:type="spellEnd"/>
            <w:r w:rsidRPr="005E310A">
              <w:rPr>
                <w:color w:val="auto"/>
                <w:sz w:val="16"/>
                <w:szCs w:val="16"/>
              </w:rPr>
              <w:t>.</w:t>
            </w:r>
          </w:p>
        </w:tc>
        <w:tc>
          <w:tcPr>
            <w:tcW w:w="780" w:type="dxa"/>
            <w:tcBorders>
              <w:top w:val="nil"/>
              <w:left w:val="nil"/>
              <w:bottom w:val="nil"/>
              <w:right w:val="nil"/>
            </w:tcBorders>
            <w:shd w:val="clear" w:color="auto" w:fill="auto"/>
            <w:noWrap/>
            <w:vAlign w:val="bottom"/>
            <w:hideMark/>
          </w:tcPr>
          <w:p w:rsidR="005E310A" w:rsidRPr="005E310A" w:rsidRDefault="005E310A" w:rsidP="005E310A">
            <w:pPr>
              <w:rPr>
                <w:rFonts w:ascii="Calibri" w:hAnsi="Calibri" w:cs="Calibri"/>
                <w:sz w:val="16"/>
                <w:szCs w:val="16"/>
              </w:rPr>
            </w:pPr>
          </w:p>
        </w:tc>
        <w:tc>
          <w:tcPr>
            <w:tcW w:w="678" w:type="dxa"/>
            <w:tcBorders>
              <w:top w:val="nil"/>
              <w:left w:val="nil"/>
              <w:bottom w:val="nil"/>
              <w:right w:val="nil"/>
            </w:tcBorders>
            <w:shd w:val="clear" w:color="auto" w:fill="auto"/>
            <w:noWrap/>
            <w:vAlign w:val="bottom"/>
            <w:hideMark/>
          </w:tcPr>
          <w:p w:rsidR="005E310A" w:rsidRPr="005E310A" w:rsidRDefault="005E310A" w:rsidP="005E310A">
            <w:pPr>
              <w:rPr>
                <w:rFonts w:ascii="Calibri" w:hAnsi="Calibri" w:cs="Calibri"/>
                <w:sz w:val="16"/>
                <w:szCs w:val="16"/>
              </w:rPr>
            </w:pPr>
          </w:p>
        </w:tc>
      </w:tr>
      <w:tr w:rsidR="005E310A" w:rsidRPr="005E310A" w:rsidTr="008E0F76">
        <w:trPr>
          <w:trHeight w:val="47"/>
        </w:trPr>
        <w:tc>
          <w:tcPr>
            <w:tcW w:w="373"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w:t>
            </w:r>
          </w:p>
        </w:tc>
        <w:tc>
          <w:tcPr>
            <w:tcW w:w="1946"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Наименование программы</w:t>
            </w:r>
          </w:p>
        </w:tc>
        <w:tc>
          <w:tcPr>
            <w:tcW w:w="163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Исполнители</w:t>
            </w:r>
          </w:p>
        </w:tc>
        <w:tc>
          <w:tcPr>
            <w:tcW w:w="3057" w:type="dxa"/>
            <w:gridSpan w:val="4"/>
            <w:tcBorders>
              <w:top w:val="single" w:sz="4" w:space="0" w:color="auto"/>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Бюджетная классификация</w:t>
            </w:r>
          </w:p>
        </w:tc>
        <w:tc>
          <w:tcPr>
            <w:tcW w:w="1225"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Утверждено  2021 год</w:t>
            </w:r>
          </w:p>
        </w:tc>
        <w:tc>
          <w:tcPr>
            <w:tcW w:w="780"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Исполнено за 2021 год</w:t>
            </w:r>
          </w:p>
        </w:tc>
        <w:tc>
          <w:tcPr>
            <w:tcW w:w="678"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 исполнения</w:t>
            </w:r>
          </w:p>
        </w:tc>
      </w:tr>
      <w:tr w:rsidR="005E310A" w:rsidRPr="005E310A" w:rsidTr="008E0F76">
        <w:trPr>
          <w:trHeight w:val="263"/>
        </w:trPr>
        <w:tc>
          <w:tcPr>
            <w:tcW w:w="373" w:type="dxa"/>
            <w:vMerge/>
            <w:tcBorders>
              <w:top w:val="single" w:sz="4" w:space="0" w:color="auto"/>
              <w:left w:val="single" w:sz="4" w:space="0" w:color="auto"/>
              <w:bottom w:val="single" w:sz="4" w:space="0" w:color="auto"/>
              <w:right w:val="single" w:sz="4" w:space="0" w:color="auto"/>
            </w:tcBorders>
            <w:vAlign w:val="center"/>
            <w:hideMark/>
          </w:tcPr>
          <w:p w:rsidR="005E310A" w:rsidRPr="005E310A" w:rsidRDefault="005E310A" w:rsidP="005E310A">
            <w:pPr>
              <w:rPr>
                <w:sz w:val="16"/>
                <w:szCs w:val="16"/>
              </w:rPr>
            </w:pPr>
          </w:p>
        </w:tc>
        <w:tc>
          <w:tcPr>
            <w:tcW w:w="1946" w:type="dxa"/>
            <w:gridSpan w:val="3"/>
            <w:vMerge/>
            <w:tcBorders>
              <w:top w:val="single" w:sz="4" w:space="0" w:color="auto"/>
              <w:left w:val="single" w:sz="4" w:space="0" w:color="auto"/>
              <w:bottom w:val="single" w:sz="4" w:space="0" w:color="auto"/>
              <w:right w:val="single" w:sz="4" w:space="0" w:color="auto"/>
            </w:tcBorders>
            <w:vAlign w:val="center"/>
            <w:hideMark/>
          </w:tcPr>
          <w:p w:rsidR="005E310A" w:rsidRPr="005E310A" w:rsidRDefault="005E310A" w:rsidP="005E310A">
            <w:pPr>
              <w:rPr>
                <w:sz w:val="16"/>
                <w:szCs w:val="16"/>
              </w:rPr>
            </w:pPr>
          </w:p>
        </w:tc>
        <w:tc>
          <w:tcPr>
            <w:tcW w:w="1630" w:type="dxa"/>
            <w:vMerge/>
            <w:tcBorders>
              <w:top w:val="single" w:sz="4" w:space="0" w:color="auto"/>
              <w:left w:val="single" w:sz="4" w:space="0" w:color="auto"/>
              <w:bottom w:val="single" w:sz="4" w:space="0" w:color="auto"/>
              <w:right w:val="single" w:sz="4" w:space="0" w:color="auto"/>
            </w:tcBorders>
            <w:vAlign w:val="center"/>
            <w:hideMark/>
          </w:tcPr>
          <w:p w:rsidR="005E310A" w:rsidRPr="005E310A" w:rsidRDefault="005E310A" w:rsidP="005E310A">
            <w:pPr>
              <w:rPr>
                <w:sz w:val="16"/>
                <w:szCs w:val="16"/>
              </w:rPr>
            </w:pPr>
          </w:p>
        </w:tc>
        <w:tc>
          <w:tcPr>
            <w:tcW w:w="55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ГРБС</w:t>
            </w:r>
          </w:p>
        </w:tc>
        <w:tc>
          <w:tcPr>
            <w:tcW w:w="48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rPr>
                <w:sz w:val="16"/>
                <w:szCs w:val="16"/>
              </w:rPr>
            </w:pPr>
            <w:proofErr w:type="spellStart"/>
            <w:r w:rsidRPr="005E310A">
              <w:rPr>
                <w:sz w:val="16"/>
                <w:szCs w:val="16"/>
              </w:rPr>
              <w:t>РзПз</w:t>
            </w:r>
            <w:proofErr w:type="spellEnd"/>
          </w:p>
        </w:tc>
        <w:tc>
          <w:tcPr>
            <w:tcW w:w="1428"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КЦСР</w:t>
            </w:r>
          </w:p>
        </w:tc>
        <w:tc>
          <w:tcPr>
            <w:tcW w:w="59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КВР</w:t>
            </w:r>
          </w:p>
        </w:tc>
        <w:tc>
          <w:tcPr>
            <w:tcW w:w="1225" w:type="dxa"/>
            <w:vMerge/>
            <w:tcBorders>
              <w:top w:val="single" w:sz="4" w:space="0" w:color="auto"/>
              <w:left w:val="single" w:sz="4" w:space="0" w:color="auto"/>
              <w:bottom w:val="single" w:sz="4" w:space="0" w:color="auto"/>
              <w:right w:val="single" w:sz="4" w:space="0" w:color="auto"/>
            </w:tcBorders>
            <w:vAlign w:val="center"/>
            <w:hideMark/>
          </w:tcPr>
          <w:p w:rsidR="005E310A" w:rsidRPr="005E310A" w:rsidRDefault="005E310A" w:rsidP="005E310A">
            <w:pPr>
              <w:rPr>
                <w:color w:val="auto"/>
                <w:sz w:val="16"/>
                <w:szCs w:val="16"/>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rsidR="005E310A" w:rsidRPr="005E310A" w:rsidRDefault="005E310A" w:rsidP="005E310A">
            <w:pPr>
              <w:rPr>
                <w:color w:val="auto"/>
                <w:sz w:val="16"/>
                <w:szCs w:val="16"/>
              </w:rPr>
            </w:pPr>
          </w:p>
        </w:tc>
        <w:tc>
          <w:tcPr>
            <w:tcW w:w="678" w:type="dxa"/>
            <w:vMerge/>
            <w:tcBorders>
              <w:top w:val="single" w:sz="4" w:space="0" w:color="auto"/>
              <w:left w:val="single" w:sz="4" w:space="0" w:color="auto"/>
              <w:bottom w:val="single" w:sz="4" w:space="0" w:color="auto"/>
              <w:right w:val="single" w:sz="4" w:space="0" w:color="auto"/>
            </w:tcBorders>
            <w:vAlign w:val="center"/>
            <w:hideMark/>
          </w:tcPr>
          <w:p w:rsidR="005E310A" w:rsidRPr="005E310A" w:rsidRDefault="005E310A" w:rsidP="005E310A">
            <w:pPr>
              <w:rPr>
                <w:color w:val="auto"/>
                <w:sz w:val="16"/>
                <w:szCs w:val="16"/>
              </w:rPr>
            </w:pPr>
          </w:p>
        </w:tc>
      </w:tr>
      <w:tr w:rsidR="005E310A" w:rsidRPr="005E310A" w:rsidTr="008E0F76">
        <w:trPr>
          <w:trHeight w:val="47"/>
        </w:trPr>
        <w:tc>
          <w:tcPr>
            <w:tcW w:w="373" w:type="dxa"/>
            <w:tcBorders>
              <w:top w:val="nil"/>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1</w:t>
            </w:r>
          </w:p>
        </w:tc>
        <w:tc>
          <w:tcPr>
            <w:tcW w:w="1946" w:type="dxa"/>
            <w:gridSpan w:val="3"/>
            <w:tcBorders>
              <w:top w:val="single" w:sz="4" w:space="0" w:color="auto"/>
              <w:left w:val="nil"/>
              <w:bottom w:val="single" w:sz="4" w:space="0" w:color="auto"/>
              <w:right w:val="single" w:sz="4" w:space="0" w:color="auto"/>
            </w:tcBorders>
            <w:shd w:val="clear" w:color="auto" w:fill="auto"/>
            <w:vAlign w:val="bottom"/>
            <w:hideMark/>
          </w:tcPr>
          <w:p w:rsidR="005E310A" w:rsidRPr="005E310A" w:rsidRDefault="005E310A" w:rsidP="005E310A">
            <w:pPr>
              <w:rPr>
                <w:sz w:val="16"/>
                <w:szCs w:val="16"/>
              </w:rPr>
            </w:pPr>
            <w:r w:rsidRPr="005E310A">
              <w:rPr>
                <w:sz w:val="16"/>
                <w:szCs w:val="16"/>
              </w:rPr>
              <w:t xml:space="preserve">Муниципальная программа "Развитие жилищно-коммунального хозяйства и благоустройства </w:t>
            </w:r>
            <w:proofErr w:type="spellStart"/>
            <w:r w:rsidRPr="005E310A">
              <w:rPr>
                <w:sz w:val="16"/>
                <w:szCs w:val="16"/>
              </w:rPr>
              <w:t>Новомальтиснкого</w:t>
            </w:r>
            <w:proofErr w:type="spellEnd"/>
            <w:r w:rsidRPr="005E310A">
              <w:rPr>
                <w:sz w:val="16"/>
                <w:szCs w:val="16"/>
              </w:rPr>
              <w:t xml:space="preserve"> сельского поселения Усольского </w:t>
            </w:r>
            <w:proofErr w:type="spellStart"/>
            <w:r w:rsidRPr="005E310A">
              <w:rPr>
                <w:sz w:val="16"/>
                <w:szCs w:val="16"/>
              </w:rPr>
              <w:t>муниципальногорайона</w:t>
            </w:r>
            <w:proofErr w:type="spellEnd"/>
            <w:r w:rsidRPr="005E310A">
              <w:rPr>
                <w:sz w:val="16"/>
                <w:szCs w:val="16"/>
              </w:rPr>
              <w:t xml:space="preserve"> Иркутской области на 2020-2026г."</w:t>
            </w:r>
          </w:p>
        </w:tc>
        <w:tc>
          <w:tcPr>
            <w:tcW w:w="1630" w:type="dxa"/>
            <w:tcBorders>
              <w:top w:val="nil"/>
              <w:left w:val="nil"/>
              <w:bottom w:val="single" w:sz="4" w:space="0" w:color="auto"/>
              <w:right w:val="single" w:sz="4" w:space="0" w:color="auto"/>
            </w:tcBorders>
            <w:shd w:val="clear" w:color="auto" w:fill="auto"/>
            <w:vAlign w:val="center"/>
            <w:hideMark/>
          </w:tcPr>
          <w:p w:rsidR="005E310A" w:rsidRPr="005E310A" w:rsidRDefault="005E310A" w:rsidP="005E310A">
            <w:pPr>
              <w:jc w:val="center"/>
              <w:rPr>
                <w:sz w:val="16"/>
                <w:szCs w:val="16"/>
              </w:rPr>
            </w:pPr>
            <w:r w:rsidRPr="005E310A">
              <w:rPr>
                <w:sz w:val="16"/>
                <w:szCs w:val="16"/>
              </w:rPr>
              <w:t>ведущий специалист по ЖКХ и благоустройству</w:t>
            </w:r>
          </w:p>
        </w:tc>
        <w:tc>
          <w:tcPr>
            <w:tcW w:w="55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0000</w:t>
            </w:r>
          </w:p>
        </w:tc>
        <w:tc>
          <w:tcPr>
            <w:tcW w:w="1428"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7100000000</w:t>
            </w:r>
          </w:p>
        </w:tc>
        <w:tc>
          <w:tcPr>
            <w:tcW w:w="59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 </w:t>
            </w:r>
          </w:p>
        </w:tc>
        <w:tc>
          <w:tcPr>
            <w:tcW w:w="122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2500,85</w:t>
            </w:r>
          </w:p>
        </w:tc>
        <w:tc>
          <w:tcPr>
            <w:tcW w:w="780"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2257,47</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90,27</w:t>
            </w:r>
          </w:p>
        </w:tc>
      </w:tr>
      <w:tr w:rsidR="005E310A" w:rsidRPr="005E310A" w:rsidTr="005E310A">
        <w:trPr>
          <w:trHeight w:val="300"/>
        </w:trPr>
        <w:tc>
          <w:tcPr>
            <w:tcW w:w="373" w:type="dxa"/>
            <w:tcBorders>
              <w:top w:val="nil"/>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 </w:t>
            </w:r>
          </w:p>
        </w:tc>
        <w:tc>
          <w:tcPr>
            <w:tcW w:w="1946" w:type="dxa"/>
            <w:gridSpan w:val="3"/>
            <w:vMerge w:val="restart"/>
            <w:tcBorders>
              <w:top w:val="single" w:sz="4" w:space="0" w:color="auto"/>
              <w:left w:val="single" w:sz="4" w:space="0" w:color="auto"/>
              <w:bottom w:val="nil"/>
              <w:right w:val="single" w:sz="4" w:space="0" w:color="000000"/>
            </w:tcBorders>
            <w:shd w:val="clear" w:color="auto" w:fill="auto"/>
            <w:vAlign w:val="center"/>
            <w:hideMark/>
          </w:tcPr>
          <w:p w:rsidR="005E310A" w:rsidRPr="005E310A" w:rsidRDefault="005E310A" w:rsidP="005E310A">
            <w:pPr>
              <w:rPr>
                <w:sz w:val="16"/>
                <w:szCs w:val="16"/>
              </w:rPr>
            </w:pPr>
            <w:r w:rsidRPr="005E310A">
              <w:rPr>
                <w:sz w:val="16"/>
                <w:szCs w:val="16"/>
              </w:rPr>
              <w:t>Подпрограмма "</w:t>
            </w:r>
            <w:proofErr w:type="spellStart"/>
            <w:r w:rsidRPr="005E310A">
              <w:rPr>
                <w:sz w:val="16"/>
                <w:szCs w:val="16"/>
              </w:rPr>
              <w:t>Благоустройство</w:t>
            </w:r>
            <w:proofErr w:type="gramStart"/>
            <w:r w:rsidRPr="005E310A">
              <w:rPr>
                <w:sz w:val="16"/>
                <w:szCs w:val="16"/>
              </w:rPr>
              <w:t>,о</w:t>
            </w:r>
            <w:proofErr w:type="gramEnd"/>
            <w:r w:rsidRPr="005E310A">
              <w:rPr>
                <w:sz w:val="16"/>
                <w:szCs w:val="16"/>
              </w:rPr>
              <w:t>зеленение</w:t>
            </w:r>
            <w:proofErr w:type="spellEnd"/>
            <w:r w:rsidRPr="005E310A">
              <w:rPr>
                <w:sz w:val="16"/>
                <w:szCs w:val="16"/>
              </w:rPr>
              <w:t xml:space="preserve"> и охрана окружающей среды </w:t>
            </w:r>
            <w:r w:rsidRPr="005E310A">
              <w:rPr>
                <w:sz w:val="16"/>
                <w:szCs w:val="16"/>
              </w:rPr>
              <w:lastRenderedPageBreak/>
              <w:t xml:space="preserve">населенных пунктов Новомальтинского сельского поселения Усольского </w:t>
            </w:r>
            <w:proofErr w:type="spellStart"/>
            <w:r w:rsidRPr="005E310A">
              <w:rPr>
                <w:sz w:val="16"/>
                <w:szCs w:val="16"/>
              </w:rPr>
              <w:t>муниципальногорайона</w:t>
            </w:r>
            <w:proofErr w:type="spellEnd"/>
            <w:r w:rsidRPr="005E310A">
              <w:rPr>
                <w:sz w:val="16"/>
                <w:szCs w:val="16"/>
              </w:rPr>
              <w:t xml:space="preserve"> Иркутской области " на 2020-2026 </w:t>
            </w:r>
            <w:proofErr w:type="spellStart"/>
            <w:r w:rsidRPr="005E310A">
              <w:rPr>
                <w:sz w:val="16"/>
                <w:szCs w:val="16"/>
              </w:rPr>
              <w:t>г.г</w:t>
            </w:r>
            <w:proofErr w:type="spellEnd"/>
            <w:r w:rsidRPr="005E310A">
              <w:rPr>
                <w:sz w:val="16"/>
                <w:szCs w:val="16"/>
              </w:rPr>
              <w:t>.</w:t>
            </w:r>
          </w:p>
        </w:tc>
        <w:tc>
          <w:tcPr>
            <w:tcW w:w="1630" w:type="dxa"/>
            <w:tcBorders>
              <w:top w:val="nil"/>
              <w:left w:val="nil"/>
              <w:bottom w:val="single" w:sz="4" w:space="0" w:color="auto"/>
              <w:right w:val="single" w:sz="4" w:space="0" w:color="auto"/>
            </w:tcBorders>
            <w:shd w:val="clear" w:color="auto" w:fill="auto"/>
            <w:vAlign w:val="center"/>
            <w:hideMark/>
          </w:tcPr>
          <w:p w:rsidR="005E310A" w:rsidRPr="005E310A" w:rsidRDefault="005E310A" w:rsidP="005E310A">
            <w:pPr>
              <w:jc w:val="center"/>
              <w:rPr>
                <w:sz w:val="16"/>
                <w:szCs w:val="16"/>
              </w:rPr>
            </w:pPr>
            <w:r w:rsidRPr="005E310A">
              <w:rPr>
                <w:sz w:val="16"/>
                <w:szCs w:val="16"/>
              </w:rPr>
              <w:lastRenderedPageBreak/>
              <w:t> </w:t>
            </w:r>
          </w:p>
        </w:tc>
        <w:tc>
          <w:tcPr>
            <w:tcW w:w="55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 </w:t>
            </w:r>
          </w:p>
        </w:tc>
        <w:tc>
          <w:tcPr>
            <w:tcW w:w="48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 </w:t>
            </w:r>
          </w:p>
        </w:tc>
        <w:tc>
          <w:tcPr>
            <w:tcW w:w="1428"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 </w:t>
            </w:r>
          </w:p>
        </w:tc>
        <w:tc>
          <w:tcPr>
            <w:tcW w:w="59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 </w:t>
            </w:r>
          </w:p>
        </w:tc>
        <w:tc>
          <w:tcPr>
            <w:tcW w:w="122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1759,36</w:t>
            </w:r>
          </w:p>
        </w:tc>
        <w:tc>
          <w:tcPr>
            <w:tcW w:w="780"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1736,86</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98,72</w:t>
            </w:r>
          </w:p>
        </w:tc>
      </w:tr>
      <w:tr w:rsidR="005E310A" w:rsidRPr="005E310A" w:rsidTr="005E310A">
        <w:trPr>
          <w:trHeight w:val="285"/>
        </w:trPr>
        <w:tc>
          <w:tcPr>
            <w:tcW w:w="373" w:type="dxa"/>
            <w:tcBorders>
              <w:top w:val="nil"/>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 </w:t>
            </w:r>
          </w:p>
        </w:tc>
        <w:tc>
          <w:tcPr>
            <w:tcW w:w="1946" w:type="dxa"/>
            <w:gridSpan w:val="3"/>
            <w:vMerge/>
            <w:tcBorders>
              <w:top w:val="nil"/>
              <w:left w:val="single" w:sz="4" w:space="0" w:color="auto"/>
              <w:bottom w:val="single" w:sz="4" w:space="0" w:color="auto"/>
              <w:right w:val="single" w:sz="4" w:space="0" w:color="auto"/>
            </w:tcBorders>
            <w:vAlign w:val="center"/>
            <w:hideMark/>
          </w:tcPr>
          <w:p w:rsidR="005E310A" w:rsidRPr="005E310A" w:rsidRDefault="005E310A" w:rsidP="005E310A">
            <w:pPr>
              <w:rPr>
                <w:sz w:val="16"/>
                <w:szCs w:val="16"/>
              </w:rPr>
            </w:pPr>
          </w:p>
        </w:tc>
        <w:tc>
          <w:tcPr>
            <w:tcW w:w="1630" w:type="dxa"/>
            <w:tcBorders>
              <w:top w:val="nil"/>
              <w:left w:val="nil"/>
              <w:bottom w:val="single" w:sz="4" w:space="0" w:color="auto"/>
              <w:right w:val="single" w:sz="4" w:space="0" w:color="auto"/>
            </w:tcBorders>
            <w:shd w:val="clear" w:color="auto" w:fill="auto"/>
            <w:vAlign w:val="center"/>
            <w:hideMark/>
          </w:tcPr>
          <w:p w:rsidR="005E310A" w:rsidRPr="005E310A" w:rsidRDefault="005E310A" w:rsidP="005E310A">
            <w:pPr>
              <w:jc w:val="center"/>
              <w:rPr>
                <w:sz w:val="16"/>
                <w:szCs w:val="16"/>
              </w:rPr>
            </w:pPr>
            <w:r w:rsidRPr="005E310A">
              <w:rPr>
                <w:sz w:val="16"/>
                <w:szCs w:val="16"/>
              </w:rPr>
              <w:t> </w:t>
            </w:r>
          </w:p>
        </w:tc>
        <w:tc>
          <w:tcPr>
            <w:tcW w:w="55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0405</w:t>
            </w:r>
          </w:p>
        </w:tc>
        <w:tc>
          <w:tcPr>
            <w:tcW w:w="142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7110100226</w:t>
            </w:r>
          </w:p>
        </w:tc>
        <w:tc>
          <w:tcPr>
            <w:tcW w:w="59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240</w:t>
            </w:r>
          </w:p>
        </w:tc>
        <w:tc>
          <w:tcPr>
            <w:tcW w:w="122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247,50</w:t>
            </w:r>
          </w:p>
        </w:tc>
        <w:tc>
          <w:tcPr>
            <w:tcW w:w="780"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225,00</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90,91</w:t>
            </w:r>
          </w:p>
        </w:tc>
      </w:tr>
      <w:tr w:rsidR="005E310A" w:rsidRPr="005E310A" w:rsidTr="005E310A">
        <w:trPr>
          <w:trHeight w:val="330"/>
        </w:trPr>
        <w:tc>
          <w:tcPr>
            <w:tcW w:w="373" w:type="dxa"/>
            <w:tcBorders>
              <w:top w:val="nil"/>
              <w:left w:val="single" w:sz="4" w:space="0" w:color="auto"/>
              <w:bottom w:val="single" w:sz="4" w:space="0" w:color="auto"/>
              <w:right w:val="single" w:sz="4" w:space="0" w:color="auto"/>
            </w:tcBorders>
            <w:shd w:val="clear" w:color="auto" w:fill="auto"/>
            <w:vAlign w:val="bottom"/>
            <w:hideMark/>
          </w:tcPr>
          <w:p w:rsidR="005E310A" w:rsidRPr="005E310A" w:rsidRDefault="005E310A" w:rsidP="005E310A">
            <w:pPr>
              <w:jc w:val="right"/>
              <w:rPr>
                <w:sz w:val="16"/>
                <w:szCs w:val="16"/>
              </w:rPr>
            </w:pPr>
            <w:r w:rsidRPr="005E310A">
              <w:rPr>
                <w:sz w:val="16"/>
                <w:szCs w:val="16"/>
              </w:rPr>
              <w:lastRenderedPageBreak/>
              <w:t> </w:t>
            </w:r>
          </w:p>
        </w:tc>
        <w:tc>
          <w:tcPr>
            <w:tcW w:w="1946" w:type="dxa"/>
            <w:gridSpan w:val="3"/>
            <w:vMerge/>
            <w:tcBorders>
              <w:top w:val="nil"/>
              <w:left w:val="single" w:sz="4" w:space="0" w:color="auto"/>
              <w:bottom w:val="single" w:sz="4" w:space="0" w:color="auto"/>
              <w:right w:val="single" w:sz="4" w:space="0" w:color="auto"/>
            </w:tcBorders>
            <w:vAlign w:val="center"/>
            <w:hideMark/>
          </w:tcPr>
          <w:p w:rsidR="005E310A" w:rsidRPr="005E310A" w:rsidRDefault="005E310A" w:rsidP="005E310A">
            <w:pPr>
              <w:rPr>
                <w:sz w:val="16"/>
                <w:szCs w:val="16"/>
              </w:rPr>
            </w:pPr>
          </w:p>
        </w:tc>
        <w:tc>
          <w:tcPr>
            <w:tcW w:w="1630" w:type="dxa"/>
            <w:tcBorders>
              <w:top w:val="nil"/>
              <w:left w:val="nil"/>
              <w:bottom w:val="single" w:sz="4" w:space="0" w:color="auto"/>
              <w:right w:val="single" w:sz="4" w:space="0" w:color="auto"/>
            </w:tcBorders>
            <w:shd w:val="clear" w:color="auto" w:fill="auto"/>
            <w:vAlign w:val="center"/>
            <w:hideMark/>
          </w:tcPr>
          <w:p w:rsidR="005E310A" w:rsidRPr="005E310A" w:rsidRDefault="005E310A" w:rsidP="005E310A">
            <w:pPr>
              <w:jc w:val="center"/>
              <w:rPr>
                <w:rFonts w:ascii="Calibri" w:hAnsi="Calibri" w:cs="Calibri"/>
                <w:sz w:val="16"/>
                <w:szCs w:val="16"/>
              </w:rPr>
            </w:pPr>
            <w:r w:rsidRPr="005E310A">
              <w:rPr>
                <w:rFonts w:ascii="Calibri" w:hAnsi="Calibri" w:cs="Calibri"/>
                <w:sz w:val="16"/>
                <w:szCs w:val="16"/>
              </w:rPr>
              <w:t> </w:t>
            </w:r>
          </w:p>
        </w:tc>
        <w:tc>
          <w:tcPr>
            <w:tcW w:w="55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0503</w:t>
            </w:r>
          </w:p>
        </w:tc>
        <w:tc>
          <w:tcPr>
            <w:tcW w:w="142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7110111226</w:t>
            </w:r>
          </w:p>
        </w:tc>
        <w:tc>
          <w:tcPr>
            <w:tcW w:w="591" w:type="dxa"/>
            <w:tcBorders>
              <w:top w:val="nil"/>
              <w:left w:val="nil"/>
              <w:bottom w:val="single" w:sz="4" w:space="0" w:color="auto"/>
              <w:right w:val="single" w:sz="4" w:space="0" w:color="auto"/>
            </w:tcBorders>
            <w:shd w:val="clear" w:color="auto" w:fill="auto"/>
            <w:vAlign w:val="bottom"/>
            <w:hideMark/>
          </w:tcPr>
          <w:p w:rsidR="005E310A" w:rsidRPr="005E310A" w:rsidRDefault="005E310A" w:rsidP="005E310A">
            <w:pPr>
              <w:jc w:val="right"/>
              <w:rPr>
                <w:sz w:val="16"/>
                <w:szCs w:val="16"/>
              </w:rPr>
            </w:pPr>
            <w:r w:rsidRPr="005E310A">
              <w:rPr>
                <w:sz w:val="16"/>
                <w:szCs w:val="16"/>
              </w:rPr>
              <w:t>240</w:t>
            </w:r>
          </w:p>
        </w:tc>
        <w:tc>
          <w:tcPr>
            <w:tcW w:w="1225" w:type="dxa"/>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right"/>
              <w:rPr>
                <w:color w:val="auto"/>
                <w:sz w:val="16"/>
                <w:szCs w:val="16"/>
              </w:rPr>
            </w:pPr>
            <w:r w:rsidRPr="005E310A">
              <w:rPr>
                <w:color w:val="auto"/>
                <w:sz w:val="16"/>
                <w:szCs w:val="16"/>
              </w:rPr>
              <w:t>1162,96</w:t>
            </w:r>
          </w:p>
        </w:tc>
        <w:tc>
          <w:tcPr>
            <w:tcW w:w="780" w:type="dxa"/>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right"/>
              <w:rPr>
                <w:color w:val="auto"/>
                <w:sz w:val="16"/>
                <w:szCs w:val="16"/>
              </w:rPr>
            </w:pPr>
            <w:r w:rsidRPr="005E310A">
              <w:rPr>
                <w:color w:val="auto"/>
                <w:sz w:val="16"/>
                <w:szCs w:val="16"/>
              </w:rPr>
              <w:t>1162,96</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5E310A">
        <w:trPr>
          <w:trHeight w:val="690"/>
        </w:trPr>
        <w:tc>
          <w:tcPr>
            <w:tcW w:w="373" w:type="dxa"/>
            <w:tcBorders>
              <w:top w:val="nil"/>
              <w:left w:val="single" w:sz="4" w:space="0" w:color="auto"/>
              <w:bottom w:val="single" w:sz="4" w:space="0" w:color="auto"/>
              <w:right w:val="single" w:sz="4" w:space="0" w:color="auto"/>
            </w:tcBorders>
            <w:shd w:val="clear" w:color="auto" w:fill="auto"/>
            <w:vAlign w:val="bottom"/>
            <w:hideMark/>
          </w:tcPr>
          <w:p w:rsidR="005E310A" w:rsidRPr="005E310A" w:rsidRDefault="005E310A" w:rsidP="005E310A">
            <w:pPr>
              <w:jc w:val="right"/>
              <w:rPr>
                <w:sz w:val="16"/>
                <w:szCs w:val="16"/>
              </w:rPr>
            </w:pPr>
            <w:r w:rsidRPr="005E310A">
              <w:rPr>
                <w:sz w:val="16"/>
                <w:szCs w:val="16"/>
              </w:rPr>
              <w:lastRenderedPageBreak/>
              <w:t> </w:t>
            </w:r>
          </w:p>
        </w:tc>
        <w:tc>
          <w:tcPr>
            <w:tcW w:w="1946" w:type="dxa"/>
            <w:gridSpan w:val="3"/>
            <w:vMerge/>
            <w:tcBorders>
              <w:top w:val="nil"/>
              <w:left w:val="single" w:sz="4" w:space="0" w:color="auto"/>
              <w:bottom w:val="single" w:sz="4" w:space="0" w:color="auto"/>
              <w:right w:val="single" w:sz="4" w:space="0" w:color="auto"/>
            </w:tcBorders>
            <w:vAlign w:val="center"/>
            <w:hideMark/>
          </w:tcPr>
          <w:p w:rsidR="005E310A" w:rsidRPr="005E310A" w:rsidRDefault="005E310A" w:rsidP="005E310A">
            <w:pPr>
              <w:rPr>
                <w:sz w:val="16"/>
                <w:szCs w:val="16"/>
              </w:rPr>
            </w:pPr>
          </w:p>
        </w:tc>
        <w:tc>
          <w:tcPr>
            <w:tcW w:w="1630" w:type="dxa"/>
            <w:tcBorders>
              <w:top w:val="nil"/>
              <w:left w:val="nil"/>
              <w:bottom w:val="single" w:sz="4" w:space="0" w:color="auto"/>
              <w:right w:val="single" w:sz="4" w:space="0" w:color="auto"/>
            </w:tcBorders>
            <w:shd w:val="clear" w:color="auto" w:fill="auto"/>
            <w:vAlign w:val="center"/>
            <w:hideMark/>
          </w:tcPr>
          <w:p w:rsidR="005E310A" w:rsidRPr="005E310A" w:rsidRDefault="005E310A" w:rsidP="005E310A">
            <w:pPr>
              <w:jc w:val="center"/>
              <w:rPr>
                <w:rFonts w:ascii="Calibri" w:hAnsi="Calibri" w:cs="Calibri"/>
                <w:sz w:val="16"/>
                <w:szCs w:val="16"/>
              </w:rPr>
            </w:pPr>
            <w:r w:rsidRPr="005E310A">
              <w:rPr>
                <w:rFonts w:ascii="Calibri" w:hAnsi="Calibri" w:cs="Calibri"/>
                <w:sz w:val="16"/>
                <w:szCs w:val="16"/>
              </w:rPr>
              <w:t> </w:t>
            </w:r>
          </w:p>
        </w:tc>
        <w:tc>
          <w:tcPr>
            <w:tcW w:w="55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0503</w:t>
            </w:r>
          </w:p>
        </w:tc>
        <w:tc>
          <w:tcPr>
            <w:tcW w:w="142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71101S2370</w:t>
            </w:r>
          </w:p>
        </w:tc>
        <w:tc>
          <w:tcPr>
            <w:tcW w:w="591" w:type="dxa"/>
            <w:tcBorders>
              <w:top w:val="nil"/>
              <w:left w:val="nil"/>
              <w:bottom w:val="single" w:sz="4" w:space="0" w:color="auto"/>
              <w:right w:val="single" w:sz="4" w:space="0" w:color="auto"/>
            </w:tcBorders>
            <w:shd w:val="clear" w:color="auto" w:fill="auto"/>
            <w:vAlign w:val="bottom"/>
            <w:hideMark/>
          </w:tcPr>
          <w:p w:rsidR="005E310A" w:rsidRPr="005E310A" w:rsidRDefault="005E310A" w:rsidP="005E310A">
            <w:pPr>
              <w:jc w:val="right"/>
              <w:rPr>
                <w:sz w:val="16"/>
                <w:szCs w:val="16"/>
              </w:rPr>
            </w:pPr>
            <w:r w:rsidRPr="005E310A">
              <w:rPr>
                <w:sz w:val="16"/>
                <w:szCs w:val="16"/>
              </w:rPr>
              <w:t>240</w:t>
            </w:r>
          </w:p>
        </w:tc>
        <w:tc>
          <w:tcPr>
            <w:tcW w:w="1225" w:type="dxa"/>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right"/>
              <w:rPr>
                <w:color w:val="auto"/>
                <w:sz w:val="16"/>
                <w:szCs w:val="16"/>
              </w:rPr>
            </w:pPr>
            <w:r w:rsidRPr="005E310A">
              <w:rPr>
                <w:color w:val="auto"/>
                <w:sz w:val="16"/>
                <w:szCs w:val="16"/>
              </w:rPr>
              <w:t>22,00</w:t>
            </w:r>
          </w:p>
        </w:tc>
        <w:tc>
          <w:tcPr>
            <w:tcW w:w="780" w:type="dxa"/>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right"/>
              <w:rPr>
                <w:color w:val="auto"/>
                <w:sz w:val="16"/>
                <w:szCs w:val="16"/>
              </w:rPr>
            </w:pPr>
            <w:r w:rsidRPr="005E310A">
              <w:rPr>
                <w:color w:val="auto"/>
                <w:sz w:val="16"/>
                <w:szCs w:val="16"/>
              </w:rPr>
              <w:t>22,00</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5E310A">
        <w:trPr>
          <w:trHeight w:val="615"/>
        </w:trPr>
        <w:tc>
          <w:tcPr>
            <w:tcW w:w="373" w:type="dxa"/>
            <w:tcBorders>
              <w:top w:val="nil"/>
              <w:left w:val="single" w:sz="4" w:space="0" w:color="auto"/>
              <w:bottom w:val="single" w:sz="4" w:space="0" w:color="auto"/>
              <w:right w:val="single" w:sz="4" w:space="0" w:color="auto"/>
            </w:tcBorders>
            <w:shd w:val="clear" w:color="auto" w:fill="auto"/>
            <w:vAlign w:val="bottom"/>
            <w:hideMark/>
          </w:tcPr>
          <w:p w:rsidR="005E310A" w:rsidRPr="005E310A" w:rsidRDefault="005E310A" w:rsidP="005E310A">
            <w:pPr>
              <w:jc w:val="right"/>
              <w:rPr>
                <w:sz w:val="16"/>
                <w:szCs w:val="16"/>
              </w:rPr>
            </w:pPr>
            <w:r w:rsidRPr="005E310A">
              <w:rPr>
                <w:sz w:val="16"/>
                <w:szCs w:val="16"/>
              </w:rPr>
              <w:t> </w:t>
            </w:r>
          </w:p>
        </w:tc>
        <w:tc>
          <w:tcPr>
            <w:tcW w:w="1946" w:type="dxa"/>
            <w:gridSpan w:val="3"/>
            <w:tcBorders>
              <w:top w:val="single" w:sz="4" w:space="0" w:color="auto"/>
              <w:left w:val="nil"/>
              <w:bottom w:val="single" w:sz="4" w:space="0" w:color="auto"/>
              <w:right w:val="single" w:sz="4" w:space="0" w:color="000000"/>
            </w:tcBorders>
            <w:shd w:val="clear" w:color="auto" w:fill="auto"/>
            <w:vAlign w:val="center"/>
            <w:hideMark/>
          </w:tcPr>
          <w:p w:rsidR="005E310A" w:rsidRPr="005E310A" w:rsidRDefault="005E310A" w:rsidP="005E310A">
            <w:pPr>
              <w:rPr>
                <w:sz w:val="16"/>
                <w:szCs w:val="16"/>
              </w:rPr>
            </w:pPr>
            <w:r w:rsidRPr="005E310A">
              <w:rPr>
                <w:sz w:val="16"/>
                <w:szCs w:val="16"/>
              </w:rPr>
              <w:t xml:space="preserve">"Реализация мероприятий </w:t>
            </w:r>
            <w:proofErr w:type="spellStart"/>
            <w:r w:rsidRPr="005E310A">
              <w:rPr>
                <w:sz w:val="16"/>
                <w:szCs w:val="16"/>
              </w:rPr>
              <w:t>преречня</w:t>
            </w:r>
            <w:proofErr w:type="spellEnd"/>
            <w:r w:rsidRPr="005E310A">
              <w:rPr>
                <w:sz w:val="16"/>
                <w:szCs w:val="16"/>
              </w:rPr>
              <w:t xml:space="preserve"> проектов Народных </w:t>
            </w:r>
            <w:proofErr w:type="spellStart"/>
            <w:r w:rsidRPr="005E310A">
              <w:rPr>
                <w:sz w:val="16"/>
                <w:szCs w:val="16"/>
              </w:rPr>
              <w:t>иництиатив</w:t>
            </w:r>
            <w:proofErr w:type="spellEnd"/>
          </w:p>
        </w:tc>
        <w:tc>
          <w:tcPr>
            <w:tcW w:w="1630" w:type="dxa"/>
            <w:tcBorders>
              <w:top w:val="nil"/>
              <w:left w:val="nil"/>
              <w:bottom w:val="single" w:sz="4" w:space="0" w:color="auto"/>
              <w:right w:val="single" w:sz="4" w:space="0" w:color="auto"/>
            </w:tcBorders>
            <w:shd w:val="clear" w:color="auto" w:fill="auto"/>
            <w:vAlign w:val="center"/>
            <w:hideMark/>
          </w:tcPr>
          <w:p w:rsidR="005E310A" w:rsidRPr="005E310A" w:rsidRDefault="005E310A" w:rsidP="005E310A">
            <w:pPr>
              <w:jc w:val="center"/>
              <w:rPr>
                <w:rFonts w:ascii="Calibri" w:hAnsi="Calibri" w:cs="Calibri"/>
                <w:sz w:val="16"/>
                <w:szCs w:val="16"/>
              </w:rPr>
            </w:pPr>
            <w:r w:rsidRPr="005E310A">
              <w:rPr>
                <w:rFonts w:ascii="Calibri" w:hAnsi="Calibri" w:cs="Calibri"/>
                <w:sz w:val="16"/>
                <w:szCs w:val="16"/>
              </w:rPr>
              <w:t> </w:t>
            </w:r>
          </w:p>
        </w:tc>
        <w:tc>
          <w:tcPr>
            <w:tcW w:w="55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0503</w:t>
            </w:r>
          </w:p>
        </w:tc>
        <w:tc>
          <w:tcPr>
            <w:tcW w:w="142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71101S2370</w:t>
            </w:r>
          </w:p>
        </w:tc>
        <w:tc>
          <w:tcPr>
            <w:tcW w:w="591" w:type="dxa"/>
            <w:tcBorders>
              <w:top w:val="nil"/>
              <w:left w:val="nil"/>
              <w:bottom w:val="single" w:sz="4" w:space="0" w:color="auto"/>
              <w:right w:val="single" w:sz="4" w:space="0" w:color="auto"/>
            </w:tcBorders>
            <w:shd w:val="clear" w:color="auto" w:fill="auto"/>
            <w:vAlign w:val="bottom"/>
            <w:hideMark/>
          </w:tcPr>
          <w:p w:rsidR="005E310A" w:rsidRPr="005E310A" w:rsidRDefault="005E310A" w:rsidP="005E310A">
            <w:pPr>
              <w:jc w:val="right"/>
              <w:rPr>
                <w:sz w:val="16"/>
                <w:szCs w:val="16"/>
              </w:rPr>
            </w:pPr>
            <w:r w:rsidRPr="005E310A">
              <w:rPr>
                <w:sz w:val="16"/>
                <w:szCs w:val="16"/>
              </w:rPr>
              <w:t>240</w:t>
            </w:r>
          </w:p>
        </w:tc>
        <w:tc>
          <w:tcPr>
            <w:tcW w:w="1225" w:type="dxa"/>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right"/>
              <w:rPr>
                <w:color w:val="auto"/>
                <w:sz w:val="16"/>
                <w:szCs w:val="16"/>
              </w:rPr>
            </w:pPr>
            <w:r w:rsidRPr="005E310A">
              <w:rPr>
                <w:color w:val="auto"/>
                <w:sz w:val="16"/>
                <w:szCs w:val="16"/>
              </w:rPr>
              <w:t>326,90</w:t>
            </w:r>
          </w:p>
        </w:tc>
        <w:tc>
          <w:tcPr>
            <w:tcW w:w="780" w:type="dxa"/>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right"/>
              <w:rPr>
                <w:color w:val="auto"/>
                <w:sz w:val="16"/>
                <w:szCs w:val="16"/>
              </w:rPr>
            </w:pPr>
            <w:r w:rsidRPr="005E310A">
              <w:rPr>
                <w:color w:val="auto"/>
                <w:sz w:val="16"/>
                <w:szCs w:val="16"/>
              </w:rPr>
              <w:t>326,90</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5E310A">
        <w:trPr>
          <w:trHeight w:val="1485"/>
        </w:trPr>
        <w:tc>
          <w:tcPr>
            <w:tcW w:w="373" w:type="dxa"/>
            <w:tcBorders>
              <w:top w:val="nil"/>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 </w:t>
            </w:r>
          </w:p>
        </w:tc>
        <w:tc>
          <w:tcPr>
            <w:tcW w:w="1946" w:type="dxa"/>
            <w:gridSpan w:val="3"/>
            <w:tcBorders>
              <w:top w:val="single" w:sz="4" w:space="0" w:color="auto"/>
              <w:left w:val="nil"/>
              <w:bottom w:val="single" w:sz="4" w:space="0" w:color="auto"/>
              <w:right w:val="single" w:sz="4" w:space="0" w:color="auto"/>
            </w:tcBorders>
            <w:shd w:val="clear" w:color="auto" w:fill="auto"/>
            <w:vAlign w:val="bottom"/>
            <w:hideMark/>
          </w:tcPr>
          <w:p w:rsidR="005E310A" w:rsidRPr="005E310A" w:rsidRDefault="005E310A" w:rsidP="005E310A">
            <w:pPr>
              <w:rPr>
                <w:sz w:val="16"/>
                <w:szCs w:val="16"/>
              </w:rPr>
            </w:pPr>
            <w:r w:rsidRPr="005E310A">
              <w:rPr>
                <w:sz w:val="16"/>
                <w:szCs w:val="16"/>
              </w:rPr>
              <w:t xml:space="preserve">Подпрограмма "Развитие внутри поселковых автомобильных дорог, дворовых территорий Новомальтинского сельского поселения Усольского </w:t>
            </w:r>
            <w:proofErr w:type="spellStart"/>
            <w:r w:rsidRPr="005E310A">
              <w:rPr>
                <w:sz w:val="16"/>
                <w:szCs w:val="16"/>
              </w:rPr>
              <w:t>муниципальногорайона</w:t>
            </w:r>
            <w:proofErr w:type="spellEnd"/>
            <w:r w:rsidRPr="005E310A">
              <w:rPr>
                <w:sz w:val="16"/>
                <w:szCs w:val="16"/>
              </w:rPr>
              <w:t xml:space="preserve"> Иркутской области" на 2020-2026 </w:t>
            </w:r>
            <w:proofErr w:type="spellStart"/>
            <w:r w:rsidRPr="005E310A">
              <w:rPr>
                <w:sz w:val="16"/>
                <w:szCs w:val="16"/>
              </w:rPr>
              <w:t>г.</w:t>
            </w:r>
            <w:proofErr w:type="gramStart"/>
            <w:r w:rsidRPr="005E310A">
              <w:rPr>
                <w:sz w:val="16"/>
                <w:szCs w:val="16"/>
              </w:rPr>
              <w:t>г</w:t>
            </w:r>
            <w:proofErr w:type="spellEnd"/>
            <w:proofErr w:type="gramEnd"/>
            <w:r w:rsidRPr="005E310A">
              <w:rPr>
                <w:sz w:val="16"/>
                <w:szCs w:val="16"/>
              </w:rPr>
              <w:t>.</w:t>
            </w:r>
          </w:p>
        </w:tc>
        <w:tc>
          <w:tcPr>
            <w:tcW w:w="1630" w:type="dxa"/>
            <w:tcBorders>
              <w:top w:val="nil"/>
              <w:left w:val="nil"/>
              <w:bottom w:val="single" w:sz="4" w:space="0" w:color="auto"/>
              <w:right w:val="single" w:sz="4" w:space="0" w:color="auto"/>
            </w:tcBorders>
            <w:shd w:val="clear" w:color="auto" w:fill="auto"/>
            <w:vAlign w:val="center"/>
            <w:hideMark/>
          </w:tcPr>
          <w:p w:rsidR="005E310A" w:rsidRPr="005E310A" w:rsidRDefault="005E310A" w:rsidP="005E310A">
            <w:pPr>
              <w:jc w:val="center"/>
              <w:rPr>
                <w:sz w:val="16"/>
                <w:szCs w:val="16"/>
              </w:rPr>
            </w:pPr>
            <w:r w:rsidRPr="005E310A">
              <w:rPr>
                <w:sz w:val="16"/>
                <w:szCs w:val="16"/>
              </w:rPr>
              <w:t>ведущий специалист по ЖКХ и благоустройству</w:t>
            </w:r>
          </w:p>
        </w:tc>
        <w:tc>
          <w:tcPr>
            <w:tcW w:w="55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0409</w:t>
            </w:r>
          </w:p>
        </w:tc>
        <w:tc>
          <w:tcPr>
            <w:tcW w:w="142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7120112225</w:t>
            </w:r>
          </w:p>
        </w:tc>
        <w:tc>
          <w:tcPr>
            <w:tcW w:w="59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240</w:t>
            </w:r>
          </w:p>
        </w:tc>
        <w:tc>
          <w:tcPr>
            <w:tcW w:w="122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741,49</w:t>
            </w:r>
          </w:p>
        </w:tc>
        <w:tc>
          <w:tcPr>
            <w:tcW w:w="780"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520,61</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70,21</w:t>
            </w:r>
          </w:p>
        </w:tc>
      </w:tr>
      <w:tr w:rsidR="005E310A" w:rsidRPr="005E310A" w:rsidTr="005E310A">
        <w:trPr>
          <w:trHeight w:val="345"/>
        </w:trPr>
        <w:tc>
          <w:tcPr>
            <w:tcW w:w="373"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 </w:t>
            </w:r>
          </w:p>
        </w:tc>
        <w:tc>
          <w:tcPr>
            <w:tcW w:w="194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5E310A" w:rsidRPr="005E310A" w:rsidRDefault="005E310A" w:rsidP="005E310A">
            <w:pPr>
              <w:rPr>
                <w:sz w:val="16"/>
                <w:szCs w:val="16"/>
              </w:rPr>
            </w:pPr>
            <w:r w:rsidRPr="005E310A">
              <w:rPr>
                <w:sz w:val="16"/>
                <w:szCs w:val="16"/>
              </w:rPr>
              <w:t xml:space="preserve">Подпрограмма "Энергосбережение и повышение энергетической эффективности на территории Развитие внутри поселковых автомобильных дорог, дворовых территорий Новомальтинского сельского поселения Усольского </w:t>
            </w:r>
            <w:proofErr w:type="spellStart"/>
            <w:r w:rsidRPr="005E310A">
              <w:rPr>
                <w:sz w:val="16"/>
                <w:szCs w:val="16"/>
              </w:rPr>
              <w:t>муниципальногорайона</w:t>
            </w:r>
            <w:proofErr w:type="spellEnd"/>
            <w:r w:rsidRPr="005E310A">
              <w:rPr>
                <w:sz w:val="16"/>
                <w:szCs w:val="16"/>
              </w:rPr>
              <w:t xml:space="preserve"> Иркутской области" на 2020-2026 </w:t>
            </w:r>
            <w:proofErr w:type="spellStart"/>
            <w:r w:rsidRPr="005E310A">
              <w:rPr>
                <w:sz w:val="16"/>
                <w:szCs w:val="16"/>
              </w:rPr>
              <w:t>г.</w:t>
            </w:r>
            <w:proofErr w:type="gramStart"/>
            <w:r w:rsidRPr="005E310A">
              <w:rPr>
                <w:sz w:val="16"/>
                <w:szCs w:val="16"/>
              </w:rPr>
              <w:t>г</w:t>
            </w:r>
            <w:proofErr w:type="spellEnd"/>
            <w:proofErr w:type="gramEnd"/>
            <w:r w:rsidRPr="005E310A">
              <w:rPr>
                <w:sz w:val="16"/>
                <w:szCs w:val="16"/>
              </w:rPr>
              <w:t>.</w:t>
            </w:r>
          </w:p>
        </w:tc>
        <w:tc>
          <w:tcPr>
            <w:tcW w:w="1630" w:type="dxa"/>
            <w:vMerge w:val="restart"/>
            <w:tcBorders>
              <w:top w:val="nil"/>
              <w:left w:val="single" w:sz="4" w:space="0" w:color="auto"/>
              <w:bottom w:val="single" w:sz="4" w:space="0" w:color="auto"/>
              <w:right w:val="single" w:sz="4" w:space="0" w:color="auto"/>
            </w:tcBorders>
            <w:shd w:val="clear" w:color="auto" w:fill="auto"/>
            <w:vAlign w:val="center"/>
            <w:hideMark/>
          </w:tcPr>
          <w:p w:rsidR="005E310A" w:rsidRPr="005E310A" w:rsidRDefault="005E310A" w:rsidP="005E310A">
            <w:pPr>
              <w:jc w:val="center"/>
              <w:rPr>
                <w:sz w:val="16"/>
                <w:szCs w:val="16"/>
              </w:rPr>
            </w:pPr>
            <w:r w:rsidRPr="005E310A">
              <w:rPr>
                <w:sz w:val="16"/>
                <w:szCs w:val="16"/>
              </w:rPr>
              <w:t>ведущий специалист по ЖКХ и благоустройству</w:t>
            </w:r>
          </w:p>
        </w:tc>
        <w:tc>
          <w:tcPr>
            <w:tcW w:w="554"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0501</w:t>
            </w:r>
          </w:p>
        </w:tc>
        <w:tc>
          <w:tcPr>
            <w:tcW w:w="1428"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7130000000</w:t>
            </w:r>
          </w:p>
        </w:tc>
        <w:tc>
          <w:tcPr>
            <w:tcW w:w="59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240</w:t>
            </w:r>
          </w:p>
        </w:tc>
        <w:tc>
          <w:tcPr>
            <w:tcW w:w="1225" w:type="dxa"/>
            <w:vMerge w:val="restart"/>
            <w:tcBorders>
              <w:top w:val="nil"/>
              <w:left w:val="single" w:sz="4" w:space="0" w:color="auto"/>
              <w:bottom w:val="single" w:sz="4" w:space="0" w:color="000000"/>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0,00</w:t>
            </w:r>
          </w:p>
        </w:tc>
        <w:tc>
          <w:tcPr>
            <w:tcW w:w="780" w:type="dxa"/>
            <w:vMerge w:val="restart"/>
            <w:tcBorders>
              <w:top w:val="nil"/>
              <w:left w:val="single" w:sz="4" w:space="0" w:color="auto"/>
              <w:bottom w:val="single" w:sz="4" w:space="0" w:color="000000"/>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0,00</w:t>
            </w:r>
          </w:p>
        </w:tc>
        <w:tc>
          <w:tcPr>
            <w:tcW w:w="678" w:type="dxa"/>
            <w:vMerge w:val="restart"/>
            <w:tcBorders>
              <w:top w:val="nil"/>
              <w:left w:val="single" w:sz="4" w:space="0" w:color="auto"/>
              <w:bottom w:val="single" w:sz="4" w:space="0" w:color="000000"/>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0,00</w:t>
            </w:r>
          </w:p>
        </w:tc>
      </w:tr>
      <w:tr w:rsidR="005E310A" w:rsidRPr="005E310A" w:rsidTr="005E310A">
        <w:trPr>
          <w:trHeight w:val="555"/>
        </w:trPr>
        <w:tc>
          <w:tcPr>
            <w:tcW w:w="373" w:type="dxa"/>
            <w:vMerge/>
            <w:tcBorders>
              <w:top w:val="nil"/>
              <w:left w:val="single" w:sz="4" w:space="0" w:color="auto"/>
              <w:bottom w:val="single" w:sz="4" w:space="0" w:color="auto"/>
              <w:right w:val="single" w:sz="4" w:space="0" w:color="auto"/>
            </w:tcBorders>
            <w:vAlign w:val="center"/>
            <w:hideMark/>
          </w:tcPr>
          <w:p w:rsidR="005E310A" w:rsidRPr="005E310A" w:rsidRDefault="005E310A" w:rsidP="005E310A">
            <w:pPr>
              <w:rPr>
                <w:sz w:val="16"/>
                <w:szCs w:val="16"/>
              </w:rPr>
            </w:pPr>
          </w:p>
        </w:tc>
        <w:tc>
          <w:tcPr>
            <w:tcW w:w="1946" w:type="dxa"/>
            <w:gridSpan w:val="3"/>
            <w:vMerge/>
            <w:tcBorders>
              <w:top w:val="single" w:sz="4" w:space="0" w:color="auto"/>
              <w:left w:val="single" w:sz="4" w:space="0" w:color="auto"/>
              <w:bottom w:val="single" w:sz="4" w:space="0" w:color="auto"/>
              <w:right w:val="single" w:sz="4" w:space="0" w:color="auto"/>
            </w:tcBorders>
            <w:vAlign w:val="center"/>
            <w:hideMark/>
          </w:tcPr>
          <w:p w:rsidR="005E310A" w:rsidRPr="005E310A" w:rsidRDefault="005E310A" w:rsidP="005E310A">
            <w:pPr>
              <w:rPr>
                <w:sz w:val="16"/>
                <w:szCs w:val="16"/>
              </w:rPr>
            </w:pPr>
          </w:p>
        </w:tc>
        <w:tc>
          <w:tcPr>
            <w:tcW w:w="1630" w:type="dxa"/>
            <w:vMerge/>
            <w:tcBorders>
              <w:top w:val="nil"/>
              <w:left w:val="single" w:sz="4" w:space="0" w:color="auto"/>
              <w:bottom w:val="single" w:sz="4" w:space="0" w:color="auto"/>
              <w:right w:val="single" w:sz="4" w:space="0" w:color="auto"/>
            </w:tcBorders>
            <w:vAlign w:val="center"/>
            <w:hideMark/>
          </w:tcPr>
          <w:p w:rsidR="005E310A" w:rsidRPr="005E310A" w:rsidRDefault="005E310A" w:rsidP="005E310A">
            <w:pPr>
              <w:rPr>
                <w:sz w:val="16"/>
                <w:szCs w:val="16"/>
              </w:rPr>
            </w:pPr>
          </w:p>
        </w:tc>
        <w:tc>
          <w:tcPr>
            <w:tcW w:w="554" w:type="dxa"/>
            <w:vMerge/>
            <w:tcBorders>
              <w:top w:val="nil"/>
              <w:left w:val="single" w:sz="4" w:space="0" w:color="auto"/>
              <w:bottom w:val="single" w:sz="4" w:space="0" w:color="auto"/>
              <w:right w:val="single" w:sz="4" w:space="0" w:color="auto"/>
            </w:tcBorders>
            <w:vAlign w:val="center"/>
            <w:hideMark/>
          </w:tcPr>
          <w:p w:rsidR="005E310A" w:rsidRPr="005E310A" w:rsidRDefault="005E310A" w:rsidP="005E310A">
            <w:pPr>
              <w:rPr>
                <w:sz w:val="16"/>
                <w:szCs w:val="16"/>
              </w:rPr>
            </w:pPr>
          </w:p>
        </w:tc>
        <w:tc>
          <w:tcPr>
            <w:tcW w:w="484" w:type="dxa"/>
            <w:vMerge/>
            <w:tcBorders>
              <w:top w:val="nil"/>
              <w:left w:val="single" w:sz="4" w:space="0" w:color="auto"/>
              <w:bottom w:val="single" w:sz="4" w:space="0" w:color="auto"/>
              <w:right w:val="single" w:sz="4" w:space="0" w:color="auto"/>
            </w:tcBorders>
            <w:vAlign w:val="center"/>
            <w:hideMark/>
          </w:tcPr>
          <w:p w:rsidR="005E310A" w:rsidRPr="005E310A" w:rsidRDefault="005E310A" w:rsidP="005E310A">
            <w:pPr>
              <w:rPr>
                <w:sz w:val="16"/>
                <w:szCs w:val="16"/>
              </w:rPr>
            </w:pPr>
          </w:p>
        </w:tc>
        <w:tc>
          <w:tcPr>
            <w:tcW w:w="1428" w:type="dxa"/>
            <w:vMerge/>
            <w:tcBorders>
              <w:top w:val="nil"/>
              <w:left w:val="single" w:sz="4" w:space="0" w:color="auto"/>
              <w:bottom w:val="single" w:sz="4" w:space="0" w:color="auto"/>
              <w:right w:val="single" w:sz="4" w:space="0" w:color="auto"/>
            </w:tcBorders>
            <w:vAlign w:val="center"/>
            <w:hideMark/>
          </w:tcPr>
          <w:p w:rsidR="005E310A" w:rsidRPr="005E310A" w:rsidRDefault="005E310A" w:rsidP="005E310A">
            <w:pPr>
              <w:rPr>
                <w:sz w:val="16"/>
                <w:szCs w:val="16"/>
              </w:rPr>
            </w:pPr>
          </w:p>
        </w:tc>
        <w:tc>
          <w:tcPr>
            <w:tcW w:w="591" w:type="dxa"/>
            <w:vMerge/>
            <w:tcBorders>
              <w:top w:val="nil"/>
              <w:left w:val="single" w:sz="4" w:space="0" w:color="auto"/>
              <w:bottom w:val="single" w:sz="4" w:space="0" w:color="000000"/>
              <w:right w:val="single" w:sz="4" w:space="0" w:color="auto"/>
            </w:tcBorders>
            <w:vAlign w:val="center"/>
            <w:hideMark/>
          </w:tcPr>
          <w:p w:rsidR="005E310A" w:rsidRPr="005E310A" w:rsidRDefault="005E310A" w:rsidP="005E310A">
            <w:pPr>
              <w:rPr>
                <w:sz w:val="16"/>
                <w:szCs w:val="16"/>
              </w:rPr>
            </w:pPr>
          </w:p>
        </w:tc>
        <w:tc>
          <w:tcPr>
            <w:tcW w:w="1225" w:type="dxa"/>
            <w:vMerge/>
            <w:tcBorders>
              <w:top w:val="nil"/>
              <w:left w:val="single" w:sz="4" w:space="0" w:color="auto"/>
              <w:bottom w:val="single" w:sz="4" w:space="0" w:color="000000"/>
              <w:right w:val="single" w:sz="4" w:space="0" w:color="auto"/>
            </w:tcBorders>
            <w:vAlign w:val="center"/>
            <w:hideMark/>
          </w:tcPr>
          <w:p w:rsidR="005E310A" w:rsidRPr="005E310A" w:rsidRDefault="005E310A" w:rsidP="005E310A">
            <w:pPr>
              <w:rPr>
                <w:color w:val="auto"/>
                <w:sz w:val="16"/>
                <w:szCs w:val="16"/>
              </w:rPr>
            </w:pPr>
          </w:p>
        </w:tc>
        <w:tc>
          <w:tcPr>
            <w:tcW w:w="780" w:type="dxa"/>
            <w:vMerge/>
            <w:tcBorders>
              <w:top w:val="nil"/>
              <w:left w:val="single" w:sz="4" w:space="0" w:color="auto"/>
              <w:bottom w:val="single" w:sz="4" w:space="0" w:color="000000"/>
              <w:right w:val="single" w:sz="4" w:space="0" w:color="auto"/>
            </w:tcBorders>
            <w:vAlign w:val="center"/>
            <w:hideMark/>
          </w:tcPr>
          <w:p w:rsidR="005E310A" w:rsidRPr="005E310A" w:rsidRDefault="005E310A" w:rsidP="005E310A">
            <w:pPr>
              <w:rPr>
                <w:color w:val="auto"/>
                <w:sz w:val="16"/>
                <w:szCs w:val="16"/>
              </w:rPr>
            </w:pPr>
          </w:p>
        </w:tc>
        <w:tc>
          <w:tcPr>
            <w:tcW w:w="678" w:type="dxa"/>
            <w:vMerge/>
            <w:tcBorders>
              <w:top w:val="nil"/>
              <w:left w:val="single" w:sz="4" w:space="0" w:color="auto"/>
              <w:bottom w:val="single" w:sz="4" w:space="0" w:color="000000"/>
              <w:right w:val="single" w:sz="4" w:space="0" w:color="auto"/>
            </w:tcBorders>
            <w:vAlign w:val="center"/>
            <w:hideMark/>
          </w:tcPr>
          <w:p w:rsidR="005E310A" w:rsidRPr="005E310A" w:rsidRDefault="005E310A" w:rsidP="005E310A">
            <w:pPr>
              <w:rPr>
                <w:color w:val="auto"/>
                <w:sz w:val="16"/>
                <w:szCs w:val="16"/>
              </w:rPr>
            </w:pPr>
          </w:p>
        </w:tc>
      </w:tr>
      <w:tr w:rsidR="005E310A" w:rsidRPr="005E310A" w:rsidTr="008E0F76">
        <w:trPr>
          <w:trHeight w:val="184"/>
        </w:trPr>
        <w:tc>
          <w:tcPr>
            <w:tcW w:w="373" w:type="dxa"/>
            <w:vMerge/>
            <w:tcBorders>
              <w:top w:val="nil"/>
              <w:left w:val="single" w:sz="4" w:space="0" w:color="auto"/>
              <w:bottom w:val="single" w:sz="4" w:space="0" w:color="auto"/>
              <w:right w:val="single" w:sz="4" w:space="0" w:color="auto"/>
            </w:tcBorders>
            <w:vAlign w:val="center"/>
            <w:hideMark/>
          </w:tcPr>
          <w:p w:rsidR="005E310A" w:rsidRPr="005E310A" w:rsidRDefault="005E310A" w:rsidP="005E310A">
            <w:pPr>
              <w:rPr>
                <w:sz w:val="16"/>
                <w:szCs w:val="16"/>
              </w:rPr>
            </w:pPr>
          </w:p>
        </w:tc>
        <w:tc>
          <w:tcPr>
            <w:tcW w:w="1946" w:type="dxa"/>
            <w:gridSpan w:val="3"/>
            <w:vMerge/>
            <w:tcBorders>
              <w:top w:val="single" w:sz="4" w:space="0" w:color="auto"/>
              <w:left w:val="single" w:sz="4" w:space="0" w:color="auto"/>
              <w:bottom w:val="single" w:sz="4" w:space="0" w:color="auto"/>
              <w:right w:val="single" w:sz="4" w:space="0" w:color="auto"/>
            </w:tcBorders>
            <w:vAlign w:val="center"/>
            <w:hideMark/>
          </w:tcPr>
          <w:p w:rsidR="005E310A" w:rsidRPr="005E310A" w:rsidRDefault="005E310A" w:rsidP="005E310A">
            <w:pPr>
              <w:rPr>
                <w:sz w:val="16"/>
                <w:szCs w:val="16"/>
              </w:rPr>
            </w:pPr>
          </w:p>
        </w:tc>
        <w:tc>
          <w:tcPr>
            <w:tcW w:w="1630" w:type="dxa"/>
            <w:vMerge/>
            <w:tcBorders>
              <w:top w:val="nil"/>
              <w:left w:val="single" w:sz="4" w:space="0" w:color="auto"/>
              <w:bottom w:val="single" w:sz="4" w:space="0" w:color="auto"/>
              <w:right w:val="single" w:sz="4" w:space="0" w:color="auto"/>
            </w:tcBorders>
            <w:vAlign w:val="center"/>
            <w:hideMark/>
          </w:tcPr>
          <w:p w:rsidR="005E310A" w:rsidRPr="005E310A" w:rsidRDefault="005E310A" w:rsidP="005E310A">
            <w:pPr>
              <w:rPr>
                <w:sz w:val="16"/>
                <w:szCs w:val="16"/>
              </w:rPr>
            </w:pPr>
          </w:p>
        </w:tc>
        <w:tc>
          <w:tcPr>
            <w:tcW w:w="554" w:type="dxa"/>
            <w:vMerge/>
            <w:tcBorders>
              <w:top w:val="nil"/>
              <w:left w:val="single" w:sz="4" w:space="0" w:color="auto"/>
              <w:bottom w:val="single" w:sz="4" w:space="0" w:color="auto"/>
              <w:right w:val="single" w:sz="4" w:space="0" w:color="auto"/>
            </w:tcBorders>
            <w:vAlign w:val="center"/>
            <w:hideMark/>
          </w:tcPr>
          <w:p w:rsidR="005E310A" w:rsidRPr="005E310A" w:rsidRDefault="005E310A" w:rsidP="005E310A">
            <w:pPr>
              <w:rPr>
                <w:sz w:val="16"/>
                <w:szCs w:val="16"/>
              </w:rPr>
            </w:pPr>
          </w:p>
        </w:tc>
        <w:tc>
          <w:tcPr>
            <w:tcW w:w="484" w:type="dxa"/>
            <w:vMerge/>
            <w:tcBorders>
              <w:top w:val="nil"/>
              <w:left w:val="single" w:sz="4" w:space="0" w:color="auto"/>
              <w:bottom w:val="single" w:sz="4" w:space="0" w:color="auto"/>
              <w:right w:val="single" w:sz="4" w:space="0" w:color="auto"/>
            </w:tcBorders>
            <w:vAlign w:val="center"/>
            <w:hideMark/>
          </w:tcPr>
          <w:p w:rsidR="005E310A" w:rsidRPr="005E310A" w:rsidRDefault="005E310A" w:rsidP="005E310A">
            <w:pPr>
              <w:rPr>
                <w:sz w:val="16"/>
                <w:szCs w:val="16"/>
              </w:rPr>
            </w:pPr>
          </w:p>
        </w:tc>
        <w:tc>
          <w:tcPr>
            <w:tcW w:w="1428" w:type="dxa"/>
            <w:vMerge/>
            <w:tcBorders>
              <w:top w:val="nil"/>
              <w:left w:val="single" w:sz="4" w:space="0" w:color="auto"/>
              <w:bottom w:val="single" w:sz="4" w:space="0" w:color="auto"/>
              <w:right w:val="single" w:sz="4" w:space="0" w:color="auto"/>
            </w:tcBorders>
            <w:vAlign w:val="center"/>
            <w:hideMark/>
          </w:tcPr>
          <w:p w:rsidR="005E310A" w:rsidRPr="005E310A" w:rsidRDefault="005E310A" w:rsidP="005E310A">
            <w:pPr>
              <w:rPr>
                <w:sz w:val="16"/>
                <w:szCs w:val="16"/>
              </w:rPr>
            </w:pPr>
          </w:p>
        </w:tc>
        <w:tc>
          <w:tcPr>
            <w:tcW w:w="591" w:type="dxa"/>
            <w:vMerge/>
            <w:tcBorders>
              <w:top w:val="nil"/>
              <w:left w:val="single" w:sz="4" w:space="0" w:color="auto"/>
              <w:bottom w:val="single" w:sz="4" w:space="0" w:color="000000"/>
              <w:right w:val="single" w:sz="4" w:space="0" w:color="auto"/>
            </w:tcBorders>
            <w:vAlign w:val="center"/>
            <w:hideMark/>
          </w:tcPr>
          <w:p w:rsidR="005E310A" w:rsidRPr="005E310A" w:rsidRDefault="005E310A" w:rsidP="005E310A">
            <w:pPr>
              <w:rPr>
                <w:sz w:val="16"/>
                <w:szCs w:val="16"/>
              </w:rPr>
            </w:pPr>
          </w:p>
        </w:tc>
        <w:tc>
          <w:tcPr>
            <w:tcW w:w="1225" w:type="dxa"/>
            <w:vMerge/>
            <w:tcBorders>
              <w:top w:val="nil"/>
              <w:left w:val="single" w:sz="4" w:space="0" w:color="auto"/>
              <w:bottom w:val="single" w:sz="4" w:space="0" w:color="000000"/>
              <w:right w:val="single" w:sz="4" w:space="0" w:color="auto"/>
            </w:tcBorders>
            <w:vAlign w:val="center"/>
            <w:hideMark/>
          </w:tcPr>
          <w:p w:rsidR="005E310A" w:rsidRPr="005E310A" w:rsidRDefault="005E310A" w:rsidP="005E310A">
            <w:pPr>
              <w:rPr>
                <w:color w:val="auto"/>
                <w:sz w:val="16"/>
                <w:szCs w:val="16"/>
              </w:rPr>
            </w:pPr>
          </w:p>
        </w:tc>
        <w:tc>
          <w:tcPr>
            <w:tcW w:w="780" w:type="dxa"/>
            <w:vMerge/>
            <w:tcBorders>
              <w:top w:val="nil"/>
              <w:left w:val="single" w:sz="4" w:space="0" w:color="auto"/>
              <w:bottom w:val="single" w:sz="4" w:space="0" w:color="000000"/>
              <w:right w:val="single" w:sz="4" w:space="0" w:color="auto"/>
            </w:tcBorders>
            <w:vAlign w:val="center"/>
            <w:hideMark/>
          </w:tcPr>
          <w:p w:rsidR="005E310A" w:rsidRPr="005E310A" w:rsidRDefault="005E310A" w:rsidP="005E310A">
            <w:pPr>
              <w:rPr>
                <w:color w:val="auto"/>
                <w:sz w:val="16"/>
                <w:szCs w:val="16"/>
              </w:rPr>
            </w:pPr>
          </w:p>
        </w:tc>
        <w:tc>
          <w:tcPr>
            <w:tcW w:w="678" w:type="dxa"/>
            <w:vMerge/>
            <w:tcBorders>
              <w:top w:val="nil"/>
              <w:left w:val="single" w:sz="4" w:space="0" w:color="auto"/>
              <w:bottom w:val="single" w:sz="4" w:space="0" w:color="000000"/>
              <w:right w:val="single" w:sz="4" w:space="0" w:color="auto"/>
            </w:tcBorders>
            <w:vAlign w:val="center"/>
            <w:hideMark/>
          </w:tcPr>
          <w:p w:rsidR="005E310A" w:rsidRPr="005E310A" w:rsidRDefault="005E310A" w:rsidP="005E310A">
            <w:pPr>
              <w:rPr>
                <w:color w:val="auto"/>
                <w:sz w:val="16"/>
                <w:szCs w:val="16"/>
              </w:rPr>
            </w:pPr>
          </w:p>
        </w:tc>
      </w:tr>
      <w:tr w:rsidR="005E310A" w:rsidRPr="005E310A" w:rsidTr="008E0F76">
        <w:trPr>
          <w:trHeight w:val="253"/>
        </w:trPr>
        <w:tc>
          <w:tcPr>
            <w:tcW w:w="373" w:type="dxa"/>
            <w:tcBorders>
              <w:top w:val="nil"/>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2</w:t>
            </w:r>
          </w:p>
        </w:tc>
        <w:tc>
          <w:tcPr>
            <w:tcW w:w="1946" w:type="dxa"/>
            <w:gridSpan w:val="3"/>
            <w:tcBorders>
              <w:top w:val="single" w:sz="4" w:space="0" w:color="auto"/>
              <w:left w:val="nil"/>
              <w:bottom w:val="single" w:sz="4" w:space="0" w:color="auto"/>
              <w:right w:val="single" w:sz="4" w:space="0" w:color="auto"/>
            </w:tcBorders>
            <w:shd w:val="clear" w:color="auto" w:fill="auto"/>
            <w:vAlign w:val="bottom"/>
            <w:hideMark/>
          </w:tcPr>
          <w:p w:rsidR="005E310A" w:rsidRPr="005E310A" w:rsidRDefault="005E310A" w:rsidP="005E310A">
            <w:pPr>
              <w:rPr>
                <w:sz w:val="16"/>
                <w:szCs w:val="16"/>
              </w:rPr>
            </w:pPr>
            <w:r w:rsidRPr="005E310A">
              <w:rPr>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1630" w:type="dxa"/>
            <w:vMerge w:val="restart"/>
            <w:tcBorders>
              <w:top w:val="nil"/>
              <w:left w:val="single" w:sz="4" w:space="0" w:color="auto"/>
              <w:bottom w:val="single" w:sz="4" w:space="0" w:color="000000"/>
              <w:right w:val="single" w:sz="4" w:space="0" w:color="auto"/>
            </w:tcBorders>
            <w:shd w:val="clear" w:color="auto" w:fill="auto"/>
            <w:vAlign w:val="center"/>
            <w:hideMark/>
          </w:tcPr>
          <w:p w:rsidR="005E310A" w:rsidRPr="005E310A" w:rsidRDefault="005E310A" w:rsidP="005E310A">
            <w:pPr>
              <w:jc w:val="center"/>
              <w:rPr>
                <w:sz w:val="16"/>
                <w:szCs w:val="16"/>
              </w:rPr>
            </w:pPr>
            <w:r w:rsidRPr="005E310A">
              <w:rPr>
                <w:sz w:val="16"/>
                <w:szCs w:val="16"/>
              </w:rPr>
              <w:t>ведущий специалист по ЖКХ и благоустройству</w:t>
            </w:r>
          </w:p>
        </w:tc>
        <w:tc>
          <w:tcPr>
            <w:tcW w:w="55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0000</w:t>
            </w:r>
          </w:p>
        </w:tc>
        <w:tc>
          <w:tcPr>
            <w:tcW w:w="1428"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7200000000</w:t>
            </w:r>
          </w:p>
        </w:tc>
        <w:tc>
          <w:tcPr>
            <w:tcW w:w="59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 </w:t>
            </w:r>
          </w:p>
        </w:tc>
        <w:tc>
          <w:tcPr>
            <w:tcW w:w="122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3097,30</w:t>
            </w:r>
          </w:p>
        </w:tc>
        <w:tc>
          <w:tcPr>
            <w:tcW w:w="780"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2955,30</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95,42</w:t>
            </w:r>
          </w:p>
        </w:tc>
      </w:tr>
      <w:tr w:rsidR="005E310A" w:rsidRPr="005E310A" w:rsidTr="005E310A">
        <w:trPr>
          <w:trHeight w:val="390"/>
        </w:trPr>
        <w:tc>
          <w:tcPr>
            <w:tcW w:w="373"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 </w:t>
            </w:r>
          </w:p>
        </w:tc>
        <w:tc>
          <w:tcPr>
            <w:tcW w:w="1946"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5E310A" w:rsidRPr="005E310A" w:rsidRDefault="005E310A" w:rsidP="005E310A">
            <w:pPr>
              <w:rPr>
                <w:sz w:val="16"/>
                <w:szCs w:val="16"/>
              </w:rPr>
            </w:pPr>
            <w:r w:rsidRPr="005E310A">
              <w:rPr>
                <w:sz w:val="16"/>
                <w:szCs w:val="16"/>
              </w:rPr>
              <w:t xml:space="preserve"> </w:t>
            </w:r>
            <w:proofErr w:type="gramStart"/>
            <w:r w:rsidRPr="005E310A">
              <w:rPr>
                <w:sz w:val="16"/>
                <w:szCs w:val="16"/>
              </w:rPr>
              <w:t>Расходы</w:t>
            </w:r>
            <w:proofErr w:type="gramEnd"/>
            <w:r w:rsidRPr="005E310A">
              <w:rPr>
                <w:sz w:val="16"/>
                <w:szCs w:val="16"/>
              </w:rPr>
              <w:t xml:space="preserve">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1630" w:type="dxa"/>
            <w:vMerge/>
            <w:tcBorders>
              <w:top w:val="nil"/>
              <w:left w:val="single" w:sz="4" w:space="0" w:color="auto"/>
              <w:bottom w:val="single" w:sz="4" w:space="0" w:color="000000"/>
              <w:right w:val="single" w:sz="4" w:space="0" w:color="auto"/>
            </w:tcBorders>
            <w:vAlign w:val="center"/>
            <w:hideMark/>
          </w:tcPr>
          <w:p w:rsidR="005E310A" w:rsidRPr="005E310A" w:rsidRDefault="005E310A" w:rsidP="005E310A">
            <w:pPr>
              <w:rPr>
                <w:sz w:val="16"/>
                <w:szCs w:val="16"/>
              </w:rPr>
            </w:pPr>
          </w:p>
        </w:tc>
        <w:tc>
          <w:tcPr>
            <w:tcW w:w="554"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0501</w:t>
            </w:r>
          </w:p>
        </w:tc>
        <w:tc>
          <w:tcPr>
            <w:tcW w:w="142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7200121244</w:t>
            </w:r>
          </w:p>
        </w:tc>
        <w:tc>
          <w:tcPr>
            <w:tcW w:w="59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240</w:t>
            </w:r>
          </w:p>
        </w:tc>
        <w:tc>
          <w:tcPr>
            <w:tcW w:w="1225" w:type="dxa"/>
            <w:vMerge w:val="restart"/>
            <w:tcBorders>
              <w:top w:val="nil"/>
              <w:left w:val="single" w:sz="4" w:space="0" w:color="auto"/>
              <w:bottom w:val="single" w:sz="4" w:space="0" w:color="000000"/>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296,72</w:t>
            </w:r>
          </w:p>
        </w:tc>
        <w:tc>
          <w:tcPr>
            <w:tcW w:w="780" w:type="dxa"/>
            <w:vMerge w:val="restart"/>
            <w:tcBorders>
              <w:top w:val="nil"/>
              <w:left w:val="single" w:sz="4" w:space="0" w:color="auto"/>
              <w:bottom w:val="single" w:sz="4" w:space="0" w:color="000000"/>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268,56</w:t>
            </w:r>
          </w:p>
        </w:tc>
        <w:tc>
          <w:tcPr>
            <w:tcW w:w="678" w:type="dxa"/>
            <w:vMerge w:val="restart"/>
            <w:tcBorders>
              <w:top w:val="nil"/>
              <w:left w:val="single" w:sz="4" w:space="0" w:color="auto"/>
              <w:bottom w:val="single" w:sz="4" w:space="0" w:color="000000"/>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90,51</w:t>
            </w:r>
          </w:p>
        </w:tc>
      </w:tr>
      <w:tr w:rsidR="005E310A" w:rsidRPr="005E310A" w:rsidTr="005E310A">
        <w:trPr>
          <w:trHeight w:val="345"/>
        </w:trPr>
        <w:tc>
          <w:tcPr>
            <w:tcW w:w="373" w:type="dxa"/>
            <w:vMerge/>
            <w:tcBorders>
              <w:top w:val="nil"/>
              <w:left w:val="single" w:sz="4" w:space="0" w:color="auto"/>
              <w:bottom w:val="single" w:sz="4" w:space="0" w:color="000000"/>
              <w:right w:val="single" w:sz="4" w:space="0" w:color="auto"/>
            </w:tcBorders>
            <w:vAlign w:val="center"/>
            <w:hideMark/>
          </w:tcPr>
          <w:p w:rsidR="005E310A" w:rsidRPr="005E310A" w:rsidRDefault="005E310A" w:rsidP="005E310A">
            <w:pPr>
              <w:rPr>
                <w:sz w:val="16"/>
                <w:szCs w:val="16"/>
              </w:rPr>
            </w:pPr>
          </w:p>
        </w:tc>
        <w:tc>
          <w:tcPr>
            <w:tcW w:w="1946" w:type="dxa"/>
            <w:gridSpan w:val="3"/>
            <w:vMerge/>
            <w:tcBorders>
              <w:top w:val="single" w:sz="4" w:space="0" w:color="auto"/>
              <w:left w:val="single" w:sz="4" w:space="0" w:color="auto"/>
              <w:bottom w:val="single" w:sz="4" w:space="0" w:color="000000"/>
              <w:right w:val="single" w:sz="4" w:space="0" w:color="000000"/>
            </w:tcBorders>
            <w:vAlign w:val="center"/>
            <w:hideMark/>
          </w:tcPr>
          <w:p w:rsidR="005E310A" w:rsidRPr="005E310A" w:rsidRDefault="005E310A" w:rsidP="005E310A">
            <w:pPr>
              <w:rPr>
                <w:sz w:val="16"/>
                <w:szCs w:val="16"/>
              </w:rPr>
            </w:pPr>
          </w:p>
        </w:tc>
        <w:tc>
          <w:tcPr>
            <w:tcW w:w="1630" w:type="dxa"/>
            <w:vMerge/>
            <w:tcBorders>
              <w:top w:val="nil"/>
              <w:left w:val="single" w:sz="4" w:space="0" w:color="auto"/>
              <w:bottom w:val="single" w:sz="4" w:space="0" w:color="000000"/>
              <w:right w:val="single" w:sz="4" w:space="0" w:color="auto"/>
            </w:tcBorders>
            <w:vAlign w:val="center"/>
            <w:hideMark/>
          </w:tcPr>
          <w:p w:rsidR="005E310A" w:rsidRPr="005E310A" w:rsidRDefault="005E310A" w:rsidP="005E310A">
            <w:pPr>
              <w:rPr>
                <w:sz w:val="16"/>
                <w:szCs w:val="16"/>
              </w:rPr>
            </w:pPr>
          </w:p>
        </w:tc>
        <w:tc>
          <w:tcPr>
            <w:tcW w:w="554" w:type="dxa"/>
            <w:vMerge/>
            <w:tcBorders>
              <w:top w:val="nil"/>
              <w:left w:val="single" w:sz="4" w:space="0" w:color="auto"/>
              <w:bottom w:val="single" w:sz="4" w:space="0" w:color="000000"/>
              <w:right w:val="single" w:sz="4" w:space="0" w:color="auto"/>
            </w:tcBorders>
            <w:vAlign w:val="center"/>
            <w:hideMark/>
          </w:tcPr>
          <w:p w:rsidR="005E310A" w:rsidRPr="005E310A" w:rsidRDefault="005E310A" w:rsidP="005E310A">
            <w:pPr>
              <w:rPr>
                <w:sz w:val="16"/>
                <w:szCs w:val="16"/>
              </w:rPr>
            </w:pPr>
          </w:p>
        </w:tc>
        <w:tc>
          <w:tcPr>
            <w:tcW w:w="484" w:type="dxa"/>
            <w:vMerge/>
            <w:tcBorders>
              <w:top w:val="nil"/>
              <w:left w:val="single" w:sz="4" w:space="0" w:color="auto"/>
              <w:bottom w:val="single" w:sz="4" w:space="0" w:color="000000"/>
              <w:right w:val="single" w:sz="4" w:space="0" w:color="auto"/>
            </w:tcBorders>
            <w:vAlign w:val="center"/>
            <w:hideMark/>
          </w:tcPr>
          <w:p w:rsidR="005E310A" w:rsidRPr="005E310A" w:rsidRDefault="005E310A" w:rsidP="005E310A">
            <w:pPr>
              <w:rPr>
                <w:sz w:val="16"/>
                <w:szCs w:val="16"/>
              </w:rPr>
            </w:pPr>
          </w:p>
        </w:tc>
        <w:tc>
          <w:tcPr>
            <w:tcW w:w="1428" w:type="dxa"/>
            <w:vMerge/>
            <w:tcBorders>
              <w:top w:val="nil"/>
              <w:left w:val="single" w:sz="4" w:space="0" w:color="auto"/>
              <w:bottom w:val="single" w:sz="4" w:space="0" w:color="000000"/>
              <w:right w:val="single" w:sz="4" w:space="0" w:color="auto"/>
            </w:tcBorders>
            <w:vAlign w:val="center"/>
            <w:hideMark/>
          </w:tcPr>
          <w:p w:rsidR="005E310A" w:rsidRPr="005E310A" w:rsidRDefault="005E310A" w:rsidP="005E310A">
            <w:pPr>
              <w:rPr>
                <w:sz w:val="16"/>
                <w:szCs w:val="16"/>
              </w:rPr>
            </w:pPr>
          </w:p>
        </w:tc>
        <w:tc>
          <w:tcPr>
            <w:tcW w:w="591" w:type="dxa"/>
            <w:vMerge/>
            <w:tcBorders>
              <w:top w:val="nil"/>
              <w:left w:val="single" w:sz="4" w:space="0" w:color="auto"/>
              <w:bottom w:val="single" w:sz="4" w:space="0" w:color="000000"/>
              <w:right w:val="single" w:sz="4" w:space="0" w:color="auto"/>
            </w:tcBorders>
            <w:vAlign w:val="center"/>
            <w:hideMark/>
          </w:tcPr>
          <w:p w:rsidR="005E310A" w:rsidRPr="005E310A" w:rsidRDefault="005E310A" w:rsidP="005E310A">
            <w:pPr>
              <w:rPr>
                <w:sz w:val="16"/>
                <w:szCs w:val="16"/>
              </w:rPr>
            </w:pPr>
          </w:p>
        </w:tc>
        <w:tc>
          <w:tcPr>
            <w:tcW w:w="1225" w:type="dxa"/>
            <w:vMerge/>
            <w:tcBorders>
              <w:top w:val="nil"/>
              <w:left w:val="single" w:sz="4" w:space="0" w:color="auto"/>
              <w:bottom w:val="single" w:sz="4" w:space="0" w:color="000000"/>
              <w:right w:val="single" w:sz="4" w:space="0" w:color="auto"/>
            </w:tcBorders>
            <w:vAlign w:val="center"/>
            <w:hideMark/>
          </w:tcPr>
          <w:p w:rsidR="005E310A" w:rsidRPr="005E310A" w:rsidRDefault="005E310A" w:rsidP="005E310A">
            <w:pPr>
              <w:rPr>
                <w:color w:val="auto"/>
                <w:sz w:val="16"/>
                <w:szCs w:val="16"/>
              </w:rPr>
            </w:pPr>
          </w:p>
        </w:tc>
        <w:tc>
          <w:tcPr>
            <w:tcW w:w="780" w:type="dxa"/>
            <w:vMerge/>
            <w:tcBorders>
              <w:top w:val="nil"/>
              <w:left w:val="single" w:sz="4" w:space="0" w:color="auto"/>
              <w:bottom w:val="single" w:sz="4" w:space="0" w:color="000000"/>
              <w:right w:val="single" w:sz="4" w:space="0" w:color="auto"/>
            </w:tcBorders>
            <w:vAlign w:val="center"/>
            <w:hideMark/>
          </w:tcPr>
          <w:p w:rsidR="005E310A" w:rsidRPr="005E310A" w:rsidRDefault="005E310A" w:rsidP="005E310A">
            <w:pPr>
              <w:rPr>
                <w:color w:val="auto"/>
                <w:sz w:val="16"/>
                <w:szCs w:val="16"/>
              </w:rPr>
            </w:pPr>
          </w:p>
        </w:tc>
        <w:tc>
          <w:tcPr>
            <w:tcW w:w="678" w:type="dxa"/>
            <w:vMerge/>
            <w:tcBorders>
              <w:top w:val="nil"/>
              <w:left w:val="single" w:sz="4" w:space="0" w:color="auto"/>
              <w:bottom w:val="single" w:sz="4" w:space="0" w:color="000000"/>
              <w:right w:val="single" w:sz="4" w:space="0" w:color="auto"/>
            </w:tcBorders>
            <w:vAlign w:val="center"/>
            <w:hideMark/>
          </w:tcPr>
          <w:p w:rsidR="005E310A" w:rsidRPr="005E310A" w:rsidRDefault="005E310A" w:rsidP="005E310A">
            <w:pPr>
              <w:rPr>
                <w:color w:val="auto"/>
                <w:sz w:val="16"/>
                <w:szCs w:val="16"/>
              </w:rPr>
            </w:pPr>
          </w:p>
        </w:tc>
      </w:tr>
      <w:tr w:rsidR="005E310A" w:rsidRPr="005E310A" w:rsidTr="005E310A">
        <w:trPr>
          <w:trHeight w:val="480"/>
        </w:trPr>
        <w:tc>
          <w:tcPr>
            <w:tcW w:w="373" w:type="dxa"/>
            <w:vMerge/>
            <w:tcBorders>
              <w:top w:val="nil"/>
              <w:left w:val="single" w:sz="4" w:space="0" w:color="auto"/>
              <w:bottom w:val="single" w:sz="4" w:space="0" w:color="000000"/>
              <w:right w:val="single" w:sz="4" w:space="0" w:color="auto"/>
            </w:tcBorders>
            <w:vAlign w:val="center"/>
            <w:hideMark/>
          </w:tcPr>
          <w:p w:rsidR="005E310A" w:rsidRPr="005E310A" w:rsidRDefault="005E310A" w:rsidP="005E310A">
            <w:pPr>
              <w:rPr>
                <w:sz w:val="16"/>
                <w:szCs w:val="16"/>
              </w:rPr>
            </w:pPr>
          </w:p>
        </w:tc>
        <w:tc>
          <w:tcPr>
            <w:tcW w:w="1946" w:type="dxa"/>
            <w:gridSpan w:val="3"/>
            <w:vMerge/>
            <w:tcBorders>
              <w:top w:val="single" w:sz="4" w:space="0" w:color="auto"/>
              <w:left w:val="single" w:sz="4" w:space="0" w:color="auto"/>
              <w:bottom w:val="single" w:sz="4" w:space="0" w:color="000000"/>
              <w:right w:val="single" w:sz="4" w:space="0" w:color="000000"/>
            </w:tcBorders>
            <w:vAlign w:val="center"/>
            <w:hideMark/>
          </w:tcPr>
          <w:p w:rsidR="005E310A" w:rsidRPr="005E310A" w:rsidRDefault="005E310A" w:rsidP="005E310A">
            <w:pPr>
              <w:rPr>
                <w:sz w:val="16"/>
                <w:szCs w:val="16"/>
              </w:rPr>
            </w:pPr>
          </w:p>
        </w:tc>
        <w:tc>
          <w:tcPr>
            <w:tcW w:w="1630" w:type="dxa"/>
            <w:vMerge/>
            <w:tcBorders>
              <w:top w:val="nil"/>
              <w:left w:val="single" w:sz="4" w:space="0" w:color="auto"/>
              <w:bottom w:val="single" w:sz="4" w:space="0" w:color="000000"/>
              <w:right w:val="single" w:sz="4" w:space="0" w:color="auto"/>
            </w:tcBorders>
            <w:vAlign w:val="center"/>
            <w:hideMark/>
          </w:tcPr>
          <w:p w:rsidR="005E310A" w:rsidRPr="005E310A" w:rsidRDefault="005E310A" w:rsidP="005E310A">
            <w:pPr>
              <w:rPr>
                <w:sz w:val="16"/>
                <w:szCs w:val="16"/>
              </w:rPr>
            </w:pPr>
          </w:p>
        </w:tc>
        <w:tc>
          <w:tcPr>
            <w:tcW w:w="55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0502</w:t>
            </w:r>
          </w:p>
        </w:tc>
        <w:tc>
          <w:tcPr>
            <w:tcW w:w="142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7200121244</w:t>
            </w:r>
          </w:p>
        </w:tc>
        <w:tc>
          <w:tcPr>
            <w:tcW w:w="59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240</w:t>
            </w:r>
          </w:p>
        </w:tc>
        <w:tc>
          <w:tcPr>
            <w:tcW w:w="122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1141,78</w:t>
            </w:r>
          </w:p>
        </w:tc>
        <w:tc>
          <w:tcPr>
            <w:tcW w:w="780"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1141,78</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5E310A">
        <w:trPr>
          <w:trHeight w:val="975"/>
        </w:trPr>
        <w:tc>
          <w:tcPr>
            <w:tcW w:w="373" w:type="dxa"/>
            <w:tcBorders>
              <w:top w:val="nil"/>
              <w:left w:val="single" w:sz="4" w:space="0" w:color="auto"/>
              <w:bottom w:val="nil"/>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 </w:t>
            </w:r>
          </w:p>
        </w:tc>
        <w:tc>
          <w:tcPr>
            <w:tcW w:w="1946" w:type="dxa"/>
            <w:gridSpan w:val="3"/>
            <w:vMerge/>
            <w:tcBorders>
              <w:top w:val="nil"/>
              <w:left w:val="single" w:sz="4" w:space="0" w:color="auto"/>
              <w:bottom w:val="nil"/>
              <w:right w:val="single" w:sz="4" w:space="0" w:color="auto"/>
            </w:tcBorders>
            <w:vAlign w:val="center"/>
            <w:hideMark/>
          </w:tcPr>
          <w:p w:rsidR="005E310A" w:rsidRPr="005E310A" w:rsidRDefault="005E310A" w:rsidP="005E310A">
            <w:pPr>
              <w:rPr>
                <w:sz w:val="16"/>
                <w:szCs w:val="16"/>
              </w:rPr>
            </w:pPr>
          </w:p>
        </w:tc>
        <w:tc>
          <w:tcPr>
            <w:tcW w:w="1630" w:type="dxa"/>
            <w:vMerge/>
            <w:tcBorders>
              <w:top w:val="nil"/>
              <w:left w:val="single" w:sz="4" w:space="0" w:color="auto"/>
              <w:bottom w:val="single" w:sz="4" w:space="0" w:color="000000"/>
              <w:right w:val="single" w:sz="4" w:space="0" w:color="auto"/>
            </w:tcBorders>
            <w:vAlign w:val="center"/>
            <w:hideMark/>
          </w:tcPr>
          <w:p w:rsidR="005E310A" w:rsidRPr="005E310A" w:rsidRDefault="005E310A" w:rsidP="005E310A">
            <w:pPr>
              <w:rPr>
                <w:sz w:val="16"/>
                <w:szCs w:val="16"/>
              </w:rPr>
            </w:pPr>
          </w:p>
        </w:tc>
        <w:tc>
          <w:tcPr>
            <w:tcW w:w="554" w:type="dxa"/>
            <w:tcBorders>
              <w:top w:val="nil"/>
              <w:left w:val="nil"/>
              <w:bottom w:val="nil"/>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nil"/>
              <w:left w:val="nil"/>
              <w:bottom w:val="nil"/>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0502</w:t>
            </w:r>
          </w:p>
        </w:tc>
        <w:tc>
          <w:tcPr>
            <w:tcW w:w="1428" w:type="dxa"/>
            <w:tcBorders>
              <w:top w:val="nil"/>
              <w:left w:val="nil"/>
              <w:bottom w:val="nil"/>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7200128888</w:t>
            </w:r>
          </w:p>
        </w:tc>
        <w:tc>
          <w:tcPr>
            <w:tcW w:w="591" w:type="dxa"/>
            <w:tcBorders>
              <w:top w:val="nil"/>
              <w:left w:val="nil"/>
              <w:bottom w:val="nil"/>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240</w:t>
            </w:r>
          </w:p>
        </w:tc>
        <w:tc>
          <w:tcPr>
            <w:tcW w:w="1225" w:type="dxa"/>
            <w:tcBorders>
              <w:top w:val="nil"/>
              <w:left w:val="nil"/>
              <w:bottom w:val="nil"/>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300,00</w:t>
            </w:r>
          </w:p>
        </w:tc>
        <w:tc>
          <w:tcPr>
            <w:tcW w:w="780" w:type="dxa"/>
            <w:tcBorders>
              <w:top w:val="nil"/>
              <w:left w:val="nil"/>
              <w:bottom w:val="nil"/>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300,00</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5E310A">
        <w:trPr>
          <w:trHeight w:val="300"/>
        </w:trPr>
        <w:tc>
          <w:tcPr>
            <w:tcW w:w="373"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 </w:t>
            </w:r>
          </w:p>
        </w:tc>
        <w:tc>
          <w:tcPr>
            <w:tcW w:w="194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5E310A" w:rsidRPr="005E310A" w:rsidRDefault="005E310A" w:rsidP="005E310A">
            <w:pPr>
              <w:rPr>
                <w:sz w:val="16"/>
                <w:szCs w:val="16"/>
              </w:rPr>
            </w:pPr>
            <w:r w:rsidRPr="005E310A">
              <w:rPr>
                <w:sz w:val="16"/>
                <w:szCs w:val="16"/>
              </w:rPr>
              <w:t xml:space="preserve">Основное мероприятие: </w:t>
            </w:r>
            <w:proofErr w:type="gramStart"/>
            <w:r w:rsidRPr="005E310A">
              <w:rPr>
                <w:sz w:val="16"/>
                <w:szCs w:val="16"/>
              </w:rPr>
              <w:t>Расходы</w:t>
            </w:r>
            <w:proofErr w:type="gramEnd"/>
            <w:r w:rsidRPr="005E310A">
              <w:rPr>
                <w:sz w:val="16"/>
                <w:szCs w:val="16"/>
              </w:rPr>
              <w:t xml:space="preserve"> направленные на коммунальные услуги органов местного самоуправления</w:t>
            </w:r>
          </w:p>
        </w:tc>
        <w:tc>
          <w:tcPr>
            <w:tcW w:w="1630" w:type="dxa"/>
            <w:vMerge/>
            <w:tcBorders>
              <w:top w:val="nil"/>
              <w:left w:val="single" w:sz="4" w:space="0" w:color="auto"/>
              <w:bottom w:val="single" w:sz="4" w:space="0" w:color="000000"/>
              <w:right w:val="single" w:sz="4" w:space="0" w:color="auto"/>
            </w:tcBorders>
            <w:vAlign w:val="center"/>
            <w:hideMark/>
          </w:tcPr>
          <w:p w:rsidR="005E310A" w:rsidRPr="005E310A" w:rsidRDefault="005E310A" w:rsidP="005E310A">
            <w:pPr>
              <w:rPr>
                <w:sz w:val="16"/>
                <w:szCs w:val="16"/>
              </w:rPr>
            </w:pPr>
          </w:p>
        </w:tc>
        <w:tc>
          <w:tcPr>
            <w:tcW w:w="554"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0104</w:t>
            </w:r>
          </w:p>
        </w:tc>
        <w:tc>
          <w:tcPr>
            <w:tcW w:w="1428"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72002К2223</w:t>
            </w:r>
          </w:p>
        </w:tc>
        <w:tc>
          <w:tcPr>
            <w:tcW w:w="591"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240</w:t>
            </w:r>
          </w:p>
        </w:tc>
        <w:tc>
          <w:tcPr>
            <w:tcW w:w="1225"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609,20</w:t>
            </w:r>
          </w:p>
        </w:tc>
        <w:tc>
          <w:tcPr>
            <w:tcW w:w="78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503,56</w:t>
            </w:r>
          </w:p>
        </w:tc>
        <w:tc>
          <w:tcPr>
            <w:tcW w:w="678" w:type="dxa"/>
            <w:vMerge w:val="restart"/>
            <w:tcBorders>
              <w:top w:val="nil"/>
              <w:left w:val="single" w:sz="4" w:space="0" w:color="auto"/>
              <w:bottom w:val="single" w:sz="4" w:space="0" w:color="000000"/>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82,66</w:t>
            </w:r>
          </w:p>
        </w:tc>
      </w:tr>
      <w:tr w:rsidR="005E310A" w:rsidRPr="005E310A" w:rsidTr="008E0F76">
        <w:trPr>
          <w:trHeight w:val="184"/>
        </w:trPr>
        <w:tc>
          <w:tcPr>
            <w:tcW w:w="373" w:type="dxa"/>
            <w:vMerge/>
            <w:tcBorders>
              <w:top w:val="single" w:sz="4" w:space="0" w:color="auto"/>
              <w:left w:val="single" w:sz="4" w:space="0" w:color="auto"/>
              <w:bottom w:val="single" w:sz="4" w:space="0" w:color="000000"/>
              <w:right w:val="single" w:sz="4" w:space="0" w:color="auto"/>
            </w:tcBorders>
            <w:vAlign w:val="center"/>
            <w:hideMark/>
          </w:tcPr>
          <w:p w:rsidR="005E310A" w:rsidRPr="005E310A" w:rsidRDefault="005E310A" w:rsidP="005E310A">
            <w:pPr>
              <w:rPr>
                <w:sz w:val="16"/>
                <w:szCs w:val="16"/>
              </w:rPr>
            </w:pPr>
          </w:p>
        </w:tc>
        <w:tc>
          <w:tcPr>
            <w:tcW w:w="1946" w:type="dxa"/>
            <w:gridSpan w:val="3"/>
            <w:vMerge/>
            <w:tcBorders>
              <w:top w:val="single" w:sz="4" w:space="0" w:color="auto"/>
              <w:left w:val="single" w:sz="4" w:space="0" w:color="auto"/>
              <w:bottom w:val="single" w:sz="4" w:space="0" w:color="auto"/>
              <w:right w:val="single" w:sz="4" w:space="0" w:color="auto"/>
            </w:tcBorders>
            <w:vAlign w:val="center"/>
            <w:hideMark/>
          </w:tcPr>
          <w:p w:rsidR="005E310A" w:rsidRPr="005E310A" w:rsidRDefault="005E310A" w:rsidP="005E310A">
            <w:pPr>
              <w:rPr>
                <w:sz w:val="16"/>
                <w:szCs w:val="16"/>
              </w:rPr>
            </w:pPr>
          </w:p>
        </w:tc>
        <w:tc>
          <w:tcPr>
            <w:tcW w:w="1630" w:type="dxa"/>
            <w:vMerge/>
            <w:tcBorders>
              <w:top w:val="nil"/>
              <w:left w:val="single" w:sz="4" w:space="0" w:color="auto"/>
              <w:bottom w:val="single" w:sz="4" w:space="0" w:color="000000"/>
              <w:right w:val="single" w:sz="4" w:space="0" w:color="auto"/>
            </w:tcBorders>
            <w:vAlign w:val="center"/>
            <w:hideMark/>
          </w:tcPr>
          <w:p w:rsidR="005E310A" w:rsidRPr="005E310A" w:rsidRDefault="005E310A" w:rsidP="005E310A">
            <w:pPr>
              <w:rPr>
                <w:sz w:val="16"/>
                <w:szCs w:val="16"/>
              </w:rPr>
            </w:pPr>
          </w:p>
        </w:tc>
        <w:tc>
          <w:tcPr>
            <w:tcW w:w="554" w:type="dxa"/>
            <w:vMerge/>
            <w:tcBorders>
              <w:top w:val="single" w:sz="4" w:space="0" w:color="auto"/>
              <w:left w:val="single" w:sz="4" w:space="0" w:color="auto"/>
              <w:bottom w:val="single" w:sz="4" w:space="0" w:color="000000"/>
              <w:right w:val="single" w:sz="4" w:space="0" w:color="auto"/>
            </w:tcBorders>
            <w:vAlign w:val="center"/>
            <w:hideMark/>
          </w:tcPr>
          <w:p w:rsidR="005E310A" w:rsidRPr="005E310A" w:rsidRDefault="005E310A" w:rsidP="005E310A">
            <w:pPr>
              <w:rPr>
                <w:sz w:val="16"/>
                <w:szCs w:val="16"/>
              </w:rPr>
            </w:pPr>
          </w:p>
        </w:tc>
        <w:tc>
          <w:tcPr>
            <w:tcW w:w="484" w:type="dxa"/>
            <w:vMerge/>
            <w:tcBorders>
              <w:top w:val="single" w:sz="4" w:space="0" w:color="auto"/>
              <w:left w:val="single" w:sz="4" w:space="0" w:color="auto"/>
              <w:bottom w:val="single" w:sz="4" w:space="0" w:color="000000"/>
              <w:right w:val="single" w:sz="4" w:space="0" w:color="auto"/>
            </w:tcBorders>
            <w:vAlign w:val="center"/>
            <w:hideMark/>
          </w:tcPr>
          <w:p w:rsidR="005E310A" w:rsidRPr="005E310A" w:rsidRDefault="005E310A" w:rsidP="005E310A">
            <w:pPr>
              <w:rPr>
                <w:sz w:val="16"/>
                <w:szCs w:val="16"/>
              </w:rPr>
            </w:pPr>
          </w:p>
        </w:tc>
        <w:tc>
          <w:tcPr>
            <w:tcW w:w="1428" w:type="dxa"/>
            <w:vMerge/>
            <w:tcBorders>
              <w:top w:val="single" w:sz="4" w:space="0" w:color="auto"/>
              <w:left w:val="single" w:sz="4" w:space="0" w:color="auto"/>
              <w:bottom w:val="single" w:sz="4" w:space="0" w:color="000000"/>
              <w:right w:val="single" w:sz="4" w:space="0" w:color="auto"/>
            </w:tcBorders>
            <w:vAlign w:val="center"/>
            <w:hideMark/>
          </w:tcPr>
          <w:p w:rsidR="005E310A" w:rsidRPr="005E310A" w:rsidRDefault="005E310A" w:rsidP="005E310A">
            <w:pPr>
              <w:rPr>
                <w:sz w:val="16"/>
                <w:szCs w:val="16"/>
              </w:rPr>
            </w:pPr>
          </w:p>
        </w:tc>
        <w:tc>
          <w:tcPr>
            <w:tcW w:w="591" w:type="dxa"/>
            <w:vMerge/>
            <w:tcBorders>
              <w:top w:val="single" w:sz="4" w:space="0" w:color="auto"/>
              <w:left w:val="single" w:sz="4" w:space="0" w:color="auto"/>
              <w:bottom w:val="single" w:sz="4" w:space="0" w:color="000000"/>
              <w:right w:val="single" w:sz="4" w:space="0" w:color="auto"/>
            </w:tcBorders>
            <w:vAlign w:val="center"/>
            <w:hideMark/>
          </w:tcPr>
          <w:p w:rsidR="005E310A" w:rsidRPr="005E310A" w:rsidRDefault="005E310A" w:rsidP="005E310A">
            <w:pPr>
              <w:rPr>
                <w:sz w:val="16"/>
                <w:szCs w:val="16"/>
              </w:rPr>
            </w:pPr>
          </w:p>
        </w:tc>
        <w:tc>
          <w:tcPr>
            <w:tcW w:w="1225" w:type="dxa"/>
            <w:vMerge/>
            <w:tcBorders>
              <w:top w:val="single" w:sz="4" w:space="0" w:color="auto"/>
              <w:left w:val="single" w:sz="4" w:space="0" w:color="auto"/>
              <w:bottom w:val="single" w:sz="4" w:space="0" w:color="000000"/>
              <w:right w:val="single" w:sz="4" w:space="0" w:color="auto"/>
            </w:tcBorders>
            <w:vAlign w:val="center"/>
            <w:hideMark/>
          </w:tcPr>
          <w:p w:rsidR="005E310A" w:rsidRPr="005E310A" w:rsidRDefault="005E310A" w:rsidP="005E310A">
            <w:pPr>
              <w:rPr>
                <w:color w:val="auto"/>
                <w:sz w:val="16"/>
                <w:szCs w:val="16"/>
              </w:rPr>
            </w:pPr>
          </w:p>
        </w:tc>
        <w:tc>
          <w:tcPr>
            <w:tcW w:w="780" w:type="dxa"/>
            <w:vMerge/>
            <w:tcBorders>
              <w:top w:val="single" w:sz="4" w:space="0" w:color="auto"/>
              <w:left w:val="single" w:sz="4" w:space="0" w:color="auto"/>
              <w:bottom w:val="single" w:sz="4" w:space="0" w:color="000000"/>
              <w:right w:val="single" w:sz="4" w:space="0" w:color="auto"/>
            </w:tcBorders>
            <w:vAlign w:val="center"/>
            <w:hideMark/>
          </w:tcPr>
          <w:p w:rsidR="005E310A" w:rsidRPr="005E310A" w:rsidRDefault="005E310A" w:rsidP="005E310A">
            <w:pPr>
              <w:rPr>
                <w:color w:val="auto"/>
                <w:sz w:val="16"/>
                <w:szCs w:val="16"/>
              </w:rPr>
            </w:pPr>
          </w:p>
        </w:tc>
        <w:tc>
          <w:tcPr>
            <w:tcW w:w="678" w:type="dxa"/>
            <w:vMerge/>
            <w:tcBorders>
              <w:top w:val="nil"/>
              <w:left w:val="single" w:sz="4" w:space="0" w:color="auto"/>
              <w:bottom w:val="single" w:sz="4" w:space="0" w:color="000000"/>
              <w:right w:val="single" w:sz="4" w:space="0" w:color="auto"/>
            </w:tcBorders>
            <w:vAlign w:val="center"/>
            <w:hideMark/>
          </w:tcPr>
          <w:p w:rsidR="005E310A" w:rsidRPr="005E310A" w:rsidRDefault="005E310A" w:rsidP="005E310A">
            <w:pPr>
              <w:rPr>
                <w:color w:val="auto"/>
                <w:sz w:val="16"/>
                <w:szCs w:val="16"/>
              </w:rPr>
            </w:pPr>
          </w:p>
        </w:tc>
      </w:tr>
      <w:tr w:rsidR="005E310A" w:rsidRPr="005E310A" w:rsidTr="008E0F76">
        <w:trPr>
          <w:trHeight w:val="47"/>
        </w:trPr>
        <w:tc>
          <w:tcPr>
            <w:tcW w:w="373" w:type="dxa"/>
            <w:tcBorders>
              <w:top w:val="nil"/>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 </w:t>
            </w:r>
          </w:p>
        </w:tc>
        <w:tc>
          <w:tcPr>
            <w:tcW w:w="1946" w:type="dxa"/>
            <w:gridSpan w:val="3"/>
            <w:tcBorders>
              <w:top w:val="single" w:sz="4" w:space="0" w:color="auto"/>
              <w:left w:val="nil"/>
              <w:bottom w:val="single" w:sz="4" w:space="0" w:color="auto"/>
              <w:right w:val="single" w:sz="4" w:space="0" w:color="000000"/>
            </w:tcBorders>
            <w:shd w:val="clear" w:color="auto" w:fill="auto"/>
            <w:vAlign w:val="bottom"/>
            <w:hideMark/>
          </w:tcPr>
          <w:p w:rsidR="005E310A" w:rsidRPr="005E310A" w:rsidRDefault="005E310A" w:rsidP="005E310A">
            <w:pPr>
              <w:rPr>
                <w:sz w:val="16"/>
                <w:szCs w:val="16"/>
              </w:rPr>
            </w:pPr>
            <w:r w:rsidRPr="005E310A">
              <w:rPr>
                <w:sz w:val="16"/>
                <w:szCs w:val="16"/>
              </w:rPr>
              <w:t xml:space="preserve">Основное мероприятие  </w:t>
            </w:r>
            <w:proofErr w:type="gramStart"/>
            <w:r w:rsidRPr="005E310A">
              <w:rPr>
                <w:sz w:val="16"/>
                <w:szCs w:val="16"/>
              </w:rPr>
              <w:t>Расходы</w:t>
            </w:r>
            <w:proofErr w:type="gramEnd"/>
            <w:r w:rsidRPr="005E310A">
              <w:rPr>
                <w:sz w:val="16"/>
                <w:szCs w:val="16"/>
              </w:rPr>
              <w:t xml:space="preserve"> направленные на коммунальные услуги  в учреждениях культуры</w:t>
            </w:r>
          </w:p>
        </w:tc>
        <w:tc>
          <w:tcPr>
            <w:tcW w:w="1630" w:type="dxa"/>
            <w:vMerge/>
            <w:tcBorders>
              <w:top w:val="nil"/>
              <w:left w:val="single" w:sz="4" w:space="0" w:color="auto"/>
              <w:bottom w:val="single" w:sz="4" w:space="0" w:color="000000"/>
              <w:right w:val="single" w:sz="4" w:space="0" w:color="auto"/>
            </w:tcBorders>
            <w:vAlign w:val="center"/>
            <w:hideMark/>
          </w:tcPr>
          <w:p w:rsidR="005E310A" w:rsidRPr="005E310A" w:rsidRDefault="005E310A" w:rsidP="005E310A">
            <w:pPr>
              <w:rPr>
                <w:sz w:val="16"/>
                <w:szCs w:val="16"/>
              </w:rPr>
            </w:pPr>
          </w:p>
        </w:tc>
        <w:tc>
          <w:tcPr>
            <w:tcW w:w="55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0801</w:t>
            </w:r>
          </w:p>
        </w:tc>
        <w:tc>
          <w:tcPr>
            <w:tcW w:w="142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72003К3223</w:t>
            </w:r>
          </w:p>
        </w:tc>
        <w:tc>
          <w:tcPr>
            <w:tcW w:w="59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240</w:t>
            </w:r>
          </w:p>
        </w:tc>
        <w:tc>
          <w:tcPr>
            <w:tcW w:w="122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601,20</w:t>
            </w:r>
          </w:p>
        </w:tc>
        <w:tc>
          <w:tcPr>
            <w:tcW w:w="780"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593,00</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98,64</w:t>
            </w:r>
          </w:p>
        </w:tc>
      </w:tr>
      <w:tr w:rsidR="005E310A" w:rsidRPr="005E310A" w:rsidTr="005E310A">
        <w:trPr>
          <w:trHeight w:val="870"/>
        </w:trPr>
        <w:tc>
          <w:tcPr>
            <w:tcW w:w="373" w:type="dxa"/>
            <w:tcBorders>
              <w:top w:val="nil"/>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 </w:t>
            </w:r>
          </w:p>
        </w:tc>
        <w:tc>
          <w:tcPr>
            <w:tcW w:w="1946" w:type="dxa"/>
            <w:gridSpan w:val="3"/>
            <w:tcBorders>
              <w:top w:val="single" w:sz="4" w:space="0" w:color="auto"/>
              <w:left w:val="nil"/>
              <w:bottom w:val="single" w:sz="4" w:space="0" w:color="auto"/>
              <w:right w:val="single" w:sz="4" w:space="0" w:color="000000"/>
            </w:tcBorders>
            <w:shd w:val="clear" w:color="auto" w:fill="auto"/>
            <w:vAlign w:val="bottom"/>
            <w:hideMark/>
          </w:tcPr>
          <w:p w:rsidR="005E310A" w:rsidRPr="005E310A" w:rsidRDefault="005E310A" w:rsidP="005E310A">
            <w:pPr>
              <w:rPr>
                <w:sz w:val="16"/>
                <w:szCs w:val="16"/>
              </w:rPr>
            </w:pPr>
            <w:r w:rsidRPr="005E310A">
              <w:rPr>
                <w:sz w:val="16"/>
                <w:szCs w:val="16"/>
              </w:rPr>
              <w:t>Субвенция на осуществление отдельных областных государственных полномочий в сфере водоснабжения и водоотведения</w:t>
            </w:r>
          </w:p>
        </w:tc>
        <w:tc>
          <w:tcPr>
            <w:tcW w:w="1630" w:type="dxa"/>
            <w:tcBorders>
              <w:top w:val="nil"/>
              <w:left w:val="nil"/>
              <w:bottom w:val="nil"/>
              <w:right w:val="single" w:sz="4" w:space="0" w:color="auto"/>
            </w:tcBorders>
            <w:shd w:val="clear" w:color="auto" w:fill="auto"/>
            <w:vAlign w:val="center"/>
            <w:hideMark/>
          </w:tcPr>
          <w:p w:rsidR="005E310A" w:rsidRPr="005E310A" w:rsidRDefault="005E310A" w:rsidP="005E310A">
            <w:pPr>
              <w:jc w:val="center"/>
              <w:rPr>
                <w:sz w:val="16"/>
                <w:szCs w:val="16"/>
              </w:rPr>
            </w:pPr>
            <w:r w:rsidRPr="005E310A">
              <w:rPr>
                <w:sz w:val="16"/>
                <w:szCs w:val="16"/>
              </w:rPr>
              <w:t> </w:t>
            </w:r>
          </w:p>
        </w:tc>
        <w:tc>
          <w:tcPr>
            <w:tcW w:w="55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0401</w:t>
            </w:r>
          </w:p>
        </w:tc>
        <w:tc>
          <w:tcPr>
            <w:tcW w:w="142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7200173110</w:t>
            </w:r>
          </w:p>
        </w:tc>
        <w:tc>
          <w:tcPr>
            <w:tcW w:w="59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240</w:t>
            </w:r>
          </w:p>
        </w:tc>
        <w:tc>
          <w:tcPr>
            <w:tcW w:w="122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148,40</w:t>
            </w:r>
          </w:p>
        </w:tc>
        <w:tc>
          <w:tcPr>
            <w:tcW w:w="780"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148,40</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47"/>
        </w:trPr>
        <w:tc>
          <w:tcPr>
            <w:tcW w:w="373" w:type="dxa"/>
            <w:tcBorders>
              <w:top w:val="nil"/>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3</w:t>
            </w:r>
          </w:p>
        </w:tc>
        <w:tc>
          <w:tcPr>
            <w:tcW w:w="1946" w:type="dxa"/>
            <w:gridSpan w:val="3"/>
            <w:tcBorders>
              <w:top w:val="single" w:sz="4" w:space="0" w:color="auto"/>
              <w:left w:val="nil"/>
              <w:bottom w:val="single" w:sz="4" w:space="0" w:color="auto"/>
              <w:right w:val="single" w:sz="4" w:space="0" w:color="auto"/>
            </w:tcBorders>
            <w:shd w:val="clear" w:color="auto" w:fill="auto"/>
            <w:vAlign w:val="bottom"/>
            <w:hideMark/>
          </w:tcPr>
          <w:p w:rsidR="005E310A" w:rsidRPr="005E310A" w:rsidRDefault="005E310A" w:rsidP="005E310A">
            <w:pPr>
              <w:rPr>
                <w:sz w:val="16"/>
                <w:szCs w:val="16"/>
              </w:rPr>
            </w:pPr>
            <w:r w:rsidRPr="005E310A">
              <w:rPr>
                <w:sz w:val="16"/>
                <w:szCs w:val="16"/>
              </w:rPr>
              <w:t>Муниципальная программа "Развитие социальной инфраструктуры сельского поселения Новомальтинского муниципального образования на  2020-2026 годы"</w:t>
            </w:r>
          </w:p>
        </w:tc>
        <w:tc>
          <w:tcPr>
            <w:tcW w:w="1630" w:type="dxa"/>
            <w:vMerge w:val="restart"/>
            <w:tcBorders>
              <w:top w:val="single" w:sz="4" w:space="0" w:color="auto"/>
              <w:left w:val="single" w:sz="4" w:space="0" w:color="auto"/>
              <w:bottom w:val="nil"/>
              <w:right w:val="single" w:sz="4" w:space="0" w:color="auto"/>
            </w:tcBorders>
            <w:shd w:val="clear" w:color="auto" w:fill="auto"/>
            <w:vAlign w:val="center"/>
            <w:hideMark/>
          </w:tcPr>
          <w:p w:rsidR="005E310A" w:rsidRPr="005E310A" w:rsidRDefault="005E310A" w:rsidP="005E310A">
            <w:pPr>
              <w:jc w:val="center"/>
              <w:rPr>
                <w:sz w:val="16"/>
                <w:szCs w:val="16"/>
              </w:rPr>
            </w:pPr>
            <w:r w:rsidRPr="005E310A">
              <w:rPr>
                <w:sz w:val="16"/>
                <w:szCs w:val="16"/>
              </w:rPr>
              <w:t>специалист по социальным вопросам молодежной политике</w:t>
            </w:r>
          </w:p>
        </w:tc>
        <w:tc>
          <w:tcPr>
            <w:tcW w:w="55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0000</w:t>
            </w:r>
          </w:p>
        </w:tc>
        <w:tc>
          <w:tcPr>
            <w:tcW w:w="1428"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7300000000</w:t>
            </w:r>
          </w:p>
        </w:tc>
        <w:tc>
          <w:tcPr>
            <w:tcW w:w="59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 </w:t>
            </w:r>
          </w:p>
        </w:tc>
        <w:tc>
          <w:tcPr>
            <w:tcW w:w="122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4477,05</w:t>
            </w:r>
          </w:p>
        </w:tc>
        <w:tc>
          <w:tcPr>
            <w:tcW w:w="780"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4475,33</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99,96</w:t>
            </w:r>
          </w:p>
        </w:tc>
      </w:tr>
      <w:tr w:rsidR="005E310A" w:rsidRPr="005E310A" w:rsidTr="008E0F76">
        <w:trPr>
          <w:trHeight w:val="47"/>
        </w:trPr>
        <w:tc>
          <w:tcPr>
            <w:tcW w:w="373" w:type="dxa"/>
            <w:tcBorders>
              <w:top w:val="nil"/>
              <w:left w:val="single" w:sz="4" w:space="0" w:color="auto"/>
              <w:bottom w:val="nil"/>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 </w:t>
            </w:r>
          </w:p>
        </w:tc>
        <w:tc>
          <w:tcPr>
            <w:tcW w:w="1946" w:type="dxa"/>
            <w:gridSpan w:val="3"/>
            <w:tcBorders>
              <w:top w:val="single" w:sz="4" w:space="0" w:color="auto"/>
              <w:left w:val="nil"/>
              <w:bottom w:val="single" w:sz="4" w:space="0" w:color="auto"/>
              <w:right w:val="single" w:sz="4" w:space="0" w:color="000000"/>
            </w:tcBorders>
            <w:shd w:val="clear" w:color="auto" w:fill="auto"/>
            <w:vAlign w:val="bottom"/>
            <w:hideMark/>
          </w:tcPr>
          <w:p w:rsidR="005E310A" w:rsidRPr="005E310A" w:rsidRDefault="005E310A" w:rsidP="005E310A">
            <w:pPr>
              <w:rPr>
                <w:sz w:val="16"/>
                <w:szCs w:val="16"/>
              </w:rPr>
            </w:pPr>
            <w:r w:rsidRPr="005E310A">
              <w:rPr>
                <w:sz w:val="16"/>
                <w:szCs w:val="16"/>
              </w:rPr>
              <w:t>Основное мероприятие "Выплата заработной платы и оплата внебюджетных фондов работникам культуры"</w:t>
            </w:r>
          </w:p>
        </w:tc>
        <w:tc>
          <w:tcPr>
            <w:tcW w:w="1630" w:type="dxa"/>
            <w:vMerge/>
            <w:tcBorders>
              <w:top w:val="single" w:sz="4" w:space="0" w:color="auto"/>
              <w:left w:val="single" w:sz="4" w:space="0" w:color="auto"/>
              <w:bottom w:val="nil"/>
              <w:right w:val="single" w:sz="4" w:space="0" w:color="auto"/>
            </w:tcBorders>
            <w:vAlign w:val="center"/>
            <w:hideMark/>
          </w:tcPr>
          <w:p w:rsidR="005E310A" w:rsidRPr="005E310A" w:rsidRDefault="005E310A" w:rsidP="005E310A">
            <w:pPr>
              <w:rPr>
                <w:sz w:val="16"/>
                <w:szCs w:val="16"/>
              </w:rPr>
            </w:pPr>
          </w:p>
        </w:tc>
        <w:tc>
          <w:tcPr>
            <w:tcW w:w="554" w:type="dxa"/>
            <w:tcBorders>
              <w:top w:val="nil"/>
              <w:left w:val="nil"/>
              <w:bottom w:val="nil"/>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nil"/>
              <w:left w:val="nil"/>
              <w:bottom w:val="nil"/>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0801</w:t>
            </w:r>
          </w:p>
        </w:tc>
        <w:tc>
          <w:tcPr>
            <w:tcW w:w="142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7300121110</w:t>
            </w:r>
          </w:p>
        </w:tc>
        <w:tc>
          <w:tcPr>
            <w:tcW w:w="591" w:type="dxa"/>
            <w:tcBorders>
              <w:top w:val="nil"/>
              <w:left w:val="nil"/>
              <w:bottom w:val="nil"/>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110</w:t>
            </w:r>
          </w:p>
        </w:tc>
        <w:tc>
          <w:tcPr>
            <w:tcW w:w="1225" w:type="dxa"/>
            <w:tcBorders>
              <w:top w:val="nil"/>
              <w:left w:val="nil"/>
              <w:bottom w:val="nil"/>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3450,83</w:t>
            </w:r>
          </w:p>
        </w:tc>
        <w:tc>
          <w:tcPr>
            <w:tcW w:w="780" w:type="dxa"/>
            <w:tcBorders>
              <w:top w:val="nil"/>
              <w:left w:val="nil"/>
              <w:bottom w:val="nil"/>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3450,71</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5E310A">
        <w:trPr>
          <w:trHeight w:val="900"/>
        </w:trPr>
        <w:tc>
          <w:tcPr>
            <w:tcW w:w="373" w:type="dxa"/>
            <w:tcBorders>
              <w:top w:val="single" w:sz="4" w:space="0" w:color="auto"/>
              <w:left w:val="single" w:sz="4" w:space="0" w:color="auto"/>
              <w:bottom w:val="nil"/>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 </w:t>
            </w:r>
          </w:p>
        </w:tc>
        <w:tc>
          <w:tcPr>
            <w:tcW w:w="1946" w:type="dxa"/>
            <w:gridSpan w:val="3"/>
            <w:tcBorders>
              <w:top w:val="single" w:sz="4" w:space="0" w:color="auto"/>
              <w:left w:val="nil"/>
              <w:bottom w:val="single" w:sz="4" w:space="0" w:color="auto"/>
              <w:right w:val="single" w:sz="4" w:space="0" w:color="000000"/>
            </w:tcBorders>
            <w:shd w:val="clear" w:color="auto" w:fill="auto"/>
            <w:vAlign w:val="bottom"/>
            <w:hideMark/>
          </w:tcPr>
          <w:p w:rsidR="005E310A" w:rsidRPr="005E310A" w:rsidRDefault="005E310A" w:rsidP="005E310A">
            <w:pPr>
              <w:rPr>
                <w:sz w:val="16"/>
                <w:szCs w:val="16"/>
              </w:rPr>
            </w:pPr>
            <w:r w:rsidRPr="005E310A">
              <w:rPr>
                <w:sz w:val="16"/>
                <w:szCs w:val="16"/>
              </w:rPr>
              <w:t>Основное мероприятие Реализация направлений расходов основных мероприятий на обеспечение функций учреждения культуры</w:t>
            </w:r>
          </w:p>
        </w:tc>
        <w:tc>
          <w:tcPr>
            <w:tcW w:w="1630" w:type="dxa"/>
            <w:vMerge/>
            <w:tcBorders>
              <w:top w:val="single" w:sz="4" w:space="0" w:color="auto"/>
              <w:left w:val="single" w:sz="4" w:space="0" w:color="auto"/>
              <w:bottom w:val="nil"/>
              <w:right w:val="single" w:sz="4" w:space="0" w:color="auto"/>
            </w:tcBorders>
            <w:vAlign w:val="center"/>
            <w:hideMark/>
          </w:tcPr>
          <w:p w:rsidR="005E310A" w:rsidRPr="005E310A" w:rsidRDefault="005E310A" w:rsidP="005E310A">
            <w:pPr>
              <w:rPr>
                <w:sz w:val="16"/>
                <w:szCs w:val="16"/>
              </w:rPr>
            </w:pPr>
          </w:p>
        </w:tc>
        <w:tc>
          <w:tcPr>
            <w:tcW w:w="554"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0801</w:t>
            </w:r>
          </w:p>
        </w:tc>
        <w:tc>
          <w:tcPr>
            <w:tcW w:w="142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7300222999</w:t>
            </w:r>
          </w:p>
        </w:tc>
        <w:tc>
          <w:tcPr>
            <w:tcW w:w="591"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240</w:t>
            </w:r>
          </w:p>
        </w:tc>
        <w:tc>
          <w:tcPr>
            <w:tcW w:w="1225" w:type="dxa"/>
            <w:tcBorders>
              <w:top w:val="single" w:sz="4" w:space="0" w:color="auto"/>
              <w:left w:val="nil"/>
              <w:bottom w:val="nil"/>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558,97</w:t>
            </w:r>
          </w:p>
        </w:tc>
        <w:tc>
          <w:tcPr>
            <w:tcW w:w="780" w:type="dxa"/>
            <w:tcBorders>
              <w:top w:val="single" w:sz="4" w:space="0" w:color="auto"/>
              <w:left w:val="nil"/>
              <w:bottom w:val="nil"/>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558,97</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5E310A">
        <w:trPr>
          <w:trHeight w:val="540"/>
        </w:trPr>
        <w:tc>
          <w:tcPr>
            <w:tcW w:w="373" w:type="dxa"/>
            <w:tcBorders>
              <w:top w:val="single" w:sz="4" w:space="0" w:color="auto"/>
              <w:left w:val="single" w:sz="4" w:space="0" w:color="auto"/>
              <w:bottom w:val="nil"/>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 </w:t>
            </w:r>
          </w:p>
        </w:tc>
        <w:tc>
          <w:tcPr>
            <w:tcW w:w="1946" w:type="dxa"/>
            <w:gridSpan w:val="3"/>
            <w:tcBorders>
              <w:top w:val="single" w:sz="4" w:space="0" w:color="auto"/>
              <w:left w:val="nil"/>
              <w:bottom w:val="nil"/>
              <w:right w:val="single" w:sz="4" w:space="0" w:color="000000"/>
            </w:tcBorders>
            <w:shd w:val="clear" w:color="auto" w:fill="auto"/>
            <w:vAlign w:val="center"/>
            <w:hideMark/>
          </w:tcPr>
          <w:p w:rsidR="005E310A" w:rsidRPr="005E310A" w:rsidRDefault="005E310A" w:rsidP="005E310A">
            <w:pPr>
              <w:rPr>
                <w:sz w:val="16"/>
                <w:szCs w:val="16"/>
              </w:rPr>
            </w:pPr>
            <w:r w:rsidRPr="005E310A">
              <w:rPr>
                <w:sz w:val="16"/>
                <w:szCs w:val="16"/>
              </w:rPr>
              <w:t xml:space="preserve">Основное мероприятие: </w:t>
            </w:r>
            <w:proofErr w:type="gramStart"/>
            <w:r w:rsidRPr="005E310A">
              <w:rPr>
                <w:sz w:val="16"/>
                <w:szCs w:val="16"/>
              </w:rPr>
              <w:t>Расходы</w:t>
            </w:r>
            <w:proofErr w:type="gramEnd"/>
            <w:r w:rsidRPr="005E310A">
              <w:rPr>
                <w:sz w:val="16"/>
                <w:szCs w:val="16"/>
              </w:rPr>
              <w:t xml:space="preserve"> направленные на  основные мероприятия  по обеспечению функций учреждения культуры</w:t>
            </w:r>
          </w:p>
        </w:tc>
        <w:tc>
          <w:tcPr>
            <w:tcW w:w="1630" w:type="dxa"/>
            <w:vMerge/>
            <w:tcBorders>
              <w:top w:val="single" w:sz="4" w:space="0" w:color="auto"/>
              <w:left w:val="single" w:sz="4" w:space="0" w:color="auto"/>
              <w:bottom w:val="nil"/>
              <w:right w:val="single" w:sz="4" w:space="0" w:color="auto"/>
            </w:tcBorders>
            <w:vAlign w:val="center"/>
            <w:hideMark/>
          </w:tcPr>
          <w:p w:rsidR="005E310A" w:rsidRPr="005E310A" w:rsidRDefault="005E310A" w:rsidP="005E310A">
            <w:pPr>
              <w:rPr>
                <w:sz w:val="16"/>
                <w:szCs w:val="16"/>
              </w:rPr>
            </w:pPr>
          </w:p>
        </w:tc>
        <w:tc>
          <w:tcPr>
            <w:tcW w:w="554"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0801</w:t>
            </w:r>
          </w:p>
        </w:tc>
        <w:tc>
          <w:tcPr>
            <w:tcW w:w="142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7300222999</w:t>
            </w:r>
          </w:p>
        </w:tc>
        <w:tc>
          <w:tcPr>
            <w:tcW w:w="591"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800</w:t>
            </w:r>
          </w:p>
        </w:tc>
        <w:tc>
          <w:tcPr>
            <w:tcW w:w="1225" w:type="dxa"/>
            <w:tcBorders>
              <w:top w:val="single" w:sz="4" w:space="0" w:color="auto"/>
              <w:left w:val="nil"/>
              <w:bottom w:val="nil"/>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0,09</w:t>
            </w:r>
          </w:p>
        </w:tc>
        <w:tc>
          <w:tcPr>
            <w:tcW w:w="780" w:type="dxa"/>
            <w:tcBorders>
              <w:top w:val="single" w:sz="4" w:space="0" w:color="auto"/>
              <w:left w:val="nil"/>
              <w:bottom w:val="nil"/>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0,09</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47"/>
        </w:trPr>
        <w:tc>
          <w:tcPr>
            <w:tcW w:w="373" w:type="dxa"/>
            <w:tcBorders>
              <w:top w:val="single" w:sz="4" w:space="0" w:color="auto"/>
              <w:left w:val="single" w:sz="4" w:space="0" w:color="auto"/>
              <w:bottom w:val="nil"/>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lastRenderedPageBreak/>
              <w:t> </w:t>
            </w:r>
          </w:p>
        </w:tc>
        <w:tc>
          <w:tcPr>
            <w:tcW w:w="1946"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5E310A" w:rsidRPr="005E310A" w:rsidRDefault="005E310A" w:rsidP="005E310A">
            <w:pPr>
              <w:rPr>
                <w:color w:val="auto"/>
                <w:sz w:val="16"/>
                <w:szCs w:val="16"/>
              </w:rPr>
            </w:pPr>
            <w:r w:rsidRPr="005E310A">
              <w:rPr>
                <w:color w:val="auto"/>
                <w:sz w:val="16"/>
                <w:szCs w:val="16"/>
              </w:rPr>
              <w:t xml:space="preserve">Основное </w:t>
            </w:r>
            <w:proofErr w:type="spellStart"/>
            <w:r w:rsidRPr="005E310A">
              <w:rPr>
                <w:color w:val="auto"/>
                <w:sz w:val="16"/>
                <w:szCs w:val="16"/>
              </w:rPr>
              <w:t>мероприятие</w:t>
            </w:r>
            <w:proofErr w:type="gramStart"/>
            <w:r w:rsidRPr="005E310A">
              <w:rPr>
                <w:color w:val="auto"/>
                <w:sz w:val="16"/>
                <w:szCs w:val="16"/>
              </w:rPr>
              <w:t>:Р</w:t>
            </w:r>
            <w:proofErr w:type="gramEnd"/>
            <w:r w:rsidRPr="005E310A">
              <w:rPr>
                <w:color w:val="auto"/>
                <w:sz w:val="16"/>
                <w:szCs w:val="16"/>
              </w:rPr>
              <w:t>асходы</w:t>
            </w:r>
            <w:proofErr w:type="spellEnd"/>
            <w:r w:rsidRPr="005E310A">
              <w:rPr>
                <w:color w:val="auto"/>
                <w:sz w:val="16"/>
                <w:szCs w:val="16"/>
              </w:rPr>
              <w:t xml:space="preserve"> по выплате пенсии муниципальным служащим за выслугу лет. Диспансеризация работников администрации</w:t>
            </w:r>
          </w:p>
        </w:tc>
        <w:tc>
          <w:tcPr>
            <w:tcW w:w="1630" w:type="dxa"/>
            <w:vMerge/>
            <w:tcBorders>
              <w:top w:val="single" w:sz="4" w:space="0" w:color="auto"/>
              <w:left w:val="single" w:sz="4" w:space="0" w:color="auto"/>
              <w:bottom w:val="nil"/>
              <w:right w:val="single" w:sz="4" w:space="0" w:color="auto"/>
            </w:tcBorders>
            <w:vAlign w:val="center"/>
            <w:hideMark/>
          </w:tcPr>
          <w:p w:rsidR="005E310A" w:rsidRPr="005E310A" w:rsidRDefault="005E310A" w:rsidP="005E310A">
            <w:pPr>
              <w:rPr>
                <w:sz w:val="16"/>
                <w:szCs w:val="16"/>
              </w:rPr>
            </w:pPr>
          </w:p>
        </w:tc>
        <w:tc>
          <w:tcPr>
            <w:tcW w:w="554"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0104</w:t>
            </w:r>
          </w:p>
        </w:tc>
        <w:tc>
          <w:tcPr>
            <w:tcW w:w="142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7300323226</w:t>
            </w:r>
          </w:p>
        </w:tc>
        <w:tc>
          <w:tcPr>
            <w:tcW w:w="591"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240</w:t>
            </w:r>
          </w:p>
        </w:tc>
        <w:tc>
          <w:tcPr>
            <w:tcW w:w="1225" w:type="dxa"/>
            <w:tcBorders>
              <w:top w:val="single" w:sz="4" w:space="0" w:color="auto"/>
              <w:left w:val="nil"/>
              <w:bottom w:val="nil"/>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0,00</w:t>
            </w:r>
          </w:p>
        </w:tc>
        <w:tc>
          <w:tcPr>
            <w:tcW w:w="780" w:type="dxa"/>
            <w:tcBorders>
              <w:top w:val="single" w:sz="4" w:space="0" w:color="auto"/>
              <w:left w:val="nil"/>
              <w:bottom w:val="nil"/>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0,00</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0,00</w:t>
            </w:r>
          </w:p>
        </w:tc>
      </w:tr>
      <w:tr w:rsidR="005E310A" w:rsidRPr="005E310A" w:rsidTr="005E310A">
        <w:trPr>
          <w:trHeight w:val="735"/>
        </w:trPr>
        <w:tc>
          <w:tcPr>
            <w:tcW w:w="373" w:type="dxa"/>
            <w:tcBorders>
              <w:top w:val="single" w:sz="4" w:space="0" w:color="auto"/>
              <w:left w:val="single" w:sz="4" w:space="0" w:color="auto"/>
              <w:bottom w:val="nil"/>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 </w:t>
            </w:r>
          </w:p>
        </w:tc>
        <w:tc>
          <w:tcPr>
            <w:tcW w:w="1946" w:type="dxa"/>
            <w:gridSpan w:val="3"/>
            <w:vMerge/>
            <w:tcBorders>
              <w:top w:val="single" w:sz="4" w:space="0" w:color="auto"/>
              <w:left w:val="single" w:sz="4" w:space="0" w:color="auto"/>
              <w:bottom w:val="nil"/>
              <w:right w:val="single" w:sz="4" w:space="0" w:color="auto"/>
            </w:tcBorders>
            <w:vAlign w:val="center"/>
            <w:hideMark/>
          </w:tcPr>
          <w:p w:rsidR="005E310A" w:rsidRPr="005E310A" w:rsidRDefault="005E310A" w:rsidP="005E310A">
            <w:pPr>
              <w:rPr>
                <w:color w:val="auto"/>
                <w:sz w:val="16"/>
                <w:szCs w:val="16"/>
              </w:rPr>
            </w:pPr>
          </w:p>
        </w:tc>
        <w:tc>
          <w:tcPr>
            <w:tcW w:w="1630" w:type="dxa"/>
            <w:vMerge/>
            <w:tcBorders>
              <w:top w:val="single" w:sz="4" w:space="0" w:color="auto"/>
              <w:left w:val="single" w:sz="4" w:space="0" w:color="auto"/>
              <w:bottom w:val="nil"/>
              <w:right w:val="single" w:sz="4" w:space="0" w:color="auto"/>
            </w:tcBorders>
            <w:vAlign w:val="center"/>
            <w:hideMark/>
          </w:tcPr>
          <w:p w:rsidR="005E310A" w:rsidRPr="005E310A" w:rsidRDefault="005E310A" w:rsidP="005E310A">
            <w:pPr>
              <w:rPr>
                <w:sz w:val="16"/>
                <w:szCs w:val="16"/>
              </w:rPr>
            </w:pPr>
          </w:p>
        </w:tc>
        <w:tc>
          <w:tcPr>
            <w:tcW w:w="554"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1001</w:t>
            </w:r>
          </w:p>
        </w:tc>
        <w:tc>
          <w:tcPr>
            <w:tcW w:w="142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7400444226</w:t>
            </w:r>
          </w:p>
        </w:tc>
        <w:tc>
          <w:tcPr>
            <w:tcW w:w="591"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312</w:t>
            </w:r>
          </w:p>
        </w:tc>
        <w:tc>
          <w:tcPr>
            <w:tcW w:w="1225" w:type="dxa"/>
            <w:tcBorders>
              <w:top w:val="single" w:sz="4" w:space="0" w:color="auto"/>
              <w:left w:val="nil"/>
              <w:bottom w:val="nil"/>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440,00</w:t>
            </w:r>
          </w:p>
        </w:tc>
        <w:tc>
          <w:tcPr>
            <w:tcW w:w="780" w:type="dxa"/>
            <w:tcBorders>
              <w:top w:val="single" w:sz="4" w:space="0" w:color="auto"/>
              <w:left w:val="nil"/>
              <w:bottom w:val="nil"/>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438,40</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99,64</w:t>
            </w:r>
          </w:p>
        </w:tc>
      </w:tr>
      <w:tr w:rsidR="005E310A" w:rsidRPr="005E310A" w:rsidTr="005E310A">
        <w:trPr>
          <w:trHeight w:val="1050"/>
        </w:trPr>
        <w:tc>
          <w:tcPr>
            <w:tcW w:w="373" w:type="dxa"/>
            <w:tcBorders>
              <w:top w:val="single" w:sz="4" w:space="0" w:color="auto"/>
              <w:left w:val="single" w:sz="4" w:space="0" w:color="auto"/>
              <w:bottom w:val="nil"/>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 </w:t>
            </w:r>
          </w:p>
        </w:tc>
        <w:tc>
          <w:tcPr>
            <w:tcW w:w="1946" w:type="dxa"/>
            <w:gridSpan w:val="3"/>
            <w:tcBorders>
              <w:top w:val="single" w:sz="4" w:space="0" w:color="auto"/>
              <w:left w:val="nil"/>
              <w:bottom w:val="single" w:sz="4" w:space="0" w:color="auto"/>
              <w:right w:val="single" w:sz="4" w:space="0" w:color="000000"/>
            </w:tcBorders>
            <w:shd w:val="clear" w:color="auto" w:fill="auto"/>
            <w:vAlign w:val="bottom"/>
            <w:hideMark/>
          </w:tcPr>
          <w:p w:rsidR="005E310A" w:rsidRPr="005E310A" w:rsidRDefault="005E310A" w:rsidP="005E310A">
            <w:pPr>
              <w:rPr>
                <w:color w:val="auto"/>
                <w:sz w:val="16"/>
                <w:szCs w:val="16"/>
              </w:rPr>
            </w:pPr>
            <w:r w:rsidRPr="005E310A">
              <w:rPr>
                <w:color w:val="auto"/>
                <w:sz w:val="16"/>
                <w:szCs w:val="16"/>
              </w:rPr>
              <w:t>Основное мероприятие Расходы направленные на проведение оздоровительных, спортивн</w:t>
            </w:r>
            <w:proofErr w:type="gramStart"/>
            <w:r w:rsidRPr="005E310A">
              <w:rPr>
                <w:color w:val="auto"/>
                <w:sz w:val="16"/>
                <w:szCs w:val="16"/>
              </w:rPr>
              <w:t>о-</w:t>
            </w:r>
            <w:proofErr w:type="gramEnd"/>
            <w:r w:rsidRPr="005E310A">
              <w:rPr>
                <w:color w:val="auto"/>
                <w:sz w:val="16"/>
                <w:szCs w:val="16"/>
              </w:rPr>
              <w:t xml:space="preserve"> массовых, мероприятий для всех категорий           </w:t>
            </w:r>
          </w:p>
        </w:tc>
        <w:tc>
          <w:tcPr>
            <w:tcW w:w="1630" w:type="dxa"/>
            <w:vMerge/>
            <w:tcBorders>
              <w:top w:val="single" w:sz="4" w:space="0" w:color="auto"/>
              <w:left w:val="single" w:sz="4" w:space="0" w:color="auto"/>
              <w:bottom w:val="nil"/>
              <w:right w:val="single" w:sz="4" w:space="0" w:color="auto"/>
            </w:tcBorders>
            <w:vAlign w:val="center"/>
            <w:hideMark/>
          </w:tcPr>
          <w:p w:rsidR="005E310A" w:rsidRPr="005E310A" w:rsidRDefault="005E310A" w:rsidP="005E310A">
            <w:pPr>
              <w:rPr>
                <w:sz w:val="16"/>
                <w:szCs w:val="16"/>
              </w:rPr>
            </w:pPr>
          </w:p>
        </w:tc>
        <w:tc>
          <w:tcPr>
            <w:tcW w:w="554"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1105</w:t>
            </w:r>
          </w:p>
        </w:tc>
        <w:tc>
          <w:tcPr>
            <w:tcW w:w="142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7300424999</w:t>
            </w:r>
          </w:p>
        </w:tc>
        <w:tc>
          <w:tcPr>
            <w:tcW w:w="591"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240</w:t>
            </w:r>
          </w:p>
        </w:tc>
        <w:tc>
          <w:tcPr>
            <w:tcW w:w="1225" w:type="dxa"/>
            <w:tcBorders>
              <w:top w:val="single" w:sz="4" w:space="0" w:color="auto"/>
              <w:left w:val="nil"/>
              <w:bottom w:val="nil"/>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13,26</w:t>
            </w:r>
          </w:p>
        </w:tc>
        <w:tc>
          <w:tcPr>
            <w:tcW w:w="780" w:type="dxa"/>
            <w:tcBorders>
              <w:top w:val="single" w:sz="4" w:space="0" w:color="auto"/>
              <w:left w:val="nil"/>
              <w:bottom w:val="nil"/>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13,26</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47"/>
        </w:trPr>
        <w:tc>
          <w:tcPr>
            <w:tcW w:w="373" w:type="dxa"/>
            <w:tcBorders>
              <w:top w:val="single" w:sz="4" w:space="0" w:color="auto"/>
              <w:left w:val="single" w:sz="4" w:space="0" w:color="auto"/>
              <w:bottom w:val="nil"/>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 </w:t>
            </w:r>
          </w:p>
        </w:tc>
        <w:tc>
          <w:tcPr>
            <w:tcW w:w="1946" w:type="dxa"/>
            <w:gridSpan w:val="3"/>
            <w:tcBorders>
              <w:top w:val="single" w:sz="4" w:space="0" w:color="auto"/>
              <w:left w:val="nil"/>
              <w:bottom w:val="single" w:sz="4" w:space="0" w:color="auto"/>
              <w:right w:val="single" w:sz="4" w:space="0" w:color="000000"/>
            </w:tcBorders>
            <w:shd w:val="clear" w:color="auto" w:fill="auto"/>
            <w:vAlign w:val="bottom"/>
            <w:hideMark/>
          </w:tcPr>
          <w:p w:rsidR="005E310A" w:rsidRPr="005E310A" w:rsidRDefault="005E310A" w:rsidP="005E310A">
            <w:pPr>
              <w:rPr>
                <w:sz w:val="16"/>
                <w:szCs w:val="16"/>
              </w:rPr>
            </w:pPr>
            <w:r w:rsidRPr="005E310A">
              <w:rPr>
                <w:sz w:val="16"/>
                <w:szCs w:val="16"/>
              </w:rPr>
              <w:t>Основное мероприятие: Расходы по оказанию помощи участников ВОВ и престарелых граждан</w:t>
            </w:r>
          </w:p>
        </w:tc>
        <w:tc>
          <w:tcPr>
            <w:tcW w:w="1630" w:type="dxa"/>
            <w:vMerge/>
            <w:tcBorders>
              <w:top w:val="single" w:sz="4" w:space="0" w:color="auto"/>
              <w:left w:val="single" w:sz="4" w:space="0" w:color="auto"/>
              <w:bottom w:val="nil"/>
              <w:right w:val="single" w:sz="4" w:space="0" w:color="auto"/>
            </w:tcBorders>
            <w:vAlign w:val="center"/>
            <w:hideMark/>
          </w:tcPr>
          <w:p w:rsidR="005E310A" w:rsidRPr="005E310A" w:rsidRDefault="005E310A" w:rsidP="005E310A">
            <w:pPr>
              <w:rPr>
                <w:sz w:val="16"/>
                <w:szCs w:val="16"/>
              </w:rPr>
            </w:pPr>
          </w:p>
        </w:tc>
        <w:tc>
          <w:tcPr>
            <w:tcW w:w="554"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0801</w:t>
            </w:r>
          </w:p>
        </w:tc>
        <w:tc>
          <w:tcPr>
            <w:tcW w:w="1428" w:type="dxa"/>
            <w:tcBorders>
              <w:top w:val="nil"/>
              <w:left w:val="nil"/>
              <w:bottom w:val="nil"/>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7300500000</w:t>
            </w:r>
          </w:p>
        </w:tc>
        <w:tc>
          <w:tcPr>
            <w:tcW w:w="591"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240</w:t>
            </w:r>
          </w:p>
        </w:tc>
        <w:tc>
          <w:tcPr>
            <w:tcW w:w="1225" w:type="dxa"/>
            <w:tcBorders>
              <w:top w:val="single" w:sz="4" w:space="0" w:color="auto"/>
              <w:left w:val="nil"/>
              <w:bottom w:val="nil"/>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0,00</w:t>
            </w:r>
          </w:p>
        </w:tc>
        <w:tc>
          <w:tcPr>
            <w:tcW w:w="780" w:type="dxa"/>
            <w:tcBorders>
              <w:top w:val="single" w:sz="4" w:space="0" w:color="auto"/>
              <w:left w:val="nil"/>
              <w:bottom w:val="nil"/>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0,00</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0,00</w:t>
            </w:r>
          </w:p>
        </w:tc>
      </w:tr>
      <w:tr w:rsidR="005E310A" w:rsidRPr="005E310A" w:rsidTr="008E0F76">
        <w:trPr>
          <w:trHeight w:val="47"/>
        </w:trPr>
        <w:tc>
          <w:tcPr>
            <w:tcW w:w="373" w:type="dxa"/>
            <w:tcBorders>
              <w:top w:val="single" w:sz="4" w:space="0" w:color="auto"/>
              <w:left w:val="single" w:sz="4" w:space="0" w:color="auto"/>
              <w:bottom w:val="nil"/>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 </w:t>
            </w:r>
          </w:p>
        </w:tc>
        <w:tc>
          <w:tcPr>
            <w:tcW w:w="1946" w:type="dxa"/>
            <w:gridSpan w:val="3"/>
            <w:tcBorders>
              <w:top w:val="single" w:sz="4" w:space="0" w:color="auto"/>
              <w:left w:val="nil"/>
              <w:bottom w:val="single" w:sz="4" w:space="0" w:color="auto"/>
              <w:right w:val="single" w:sz="4" w:space="0" w:color="000000"/>
            </w:tcBorders>
            <w:shd w:val="clear" w:color="auto" w:fill="auto"/>
            <w:vAlign w:val="bottom"/>
            <w:hideMark/>
          </w:tcPr>
          <w:p w:rsidR="005E310A" w:rsidRPr="005E310A" w:rsidRDefault="005E310A" w:rsidP="005E310A">
            <w:pPr>
              <w:rPr>
                <w:sz w:val="16"/>
                <w:szCs w:val="16"/>
              </w:rPr>
            </w:pPr>
            <w:r w:rsidRPr="005E310A">
              <w:rPr>
                <w:sz w:val="16"/>
                <w:szCs w:val="16"/>
              </w:rPr>
              <w:t>Профессиональная подготовка, переподготовка и повышение квалификации работников учреждения культуры</w:t>
            </w:r>
          </w:p>
        </w:tc>
        <w:tc>
          <w:tcPr>
            <w:tcW w:w="1630" w:type="dxa"/>
            <w:tcBorders>
              <w:top w:val="nil"/>
              <w:left w:val="nil"/>
              <w:bottom w:val="nil"/>
              <w:right w:val="single" w:sz="4" w:space="0" w:color="auto"/>
            </w:tcBorders>
            <w:shd w:val="clear" w:color="auto" w:fill="auto"/>
            <w:vAlign w:val="center"/>
            <w:hideMark/>
          </w:tcPr>
          <w:p w:rsidR="005E310A" w:rsidRPr="005E310A" w:rsidRDefault="005E310A" w:rsidP="005E310A">
            <w:pPr>
              <w:jc w:val="center"/>
              <w:rPr>
                <w:sz w:val="16"/>
                <w:szCs w:val="16"/>
              </w:rPr>
            </w:pPr>
            <w:r w:rsidRPr="005E310A">
              <w:rPr>
                <w:sz w:val="16"/>
                <w:szCs w:val="16"/>
              </w:rPr>
              <w:t> </w:t>
            </w:r>
          </w:p>
        </w:tc>
        <w:tc>
          <w:tcPr>
            <w:tcW w:w="554"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0801</w:t>
            </w:r>
          </w:p>
        </w:tc>
        <w:tc>
          <w:tcPr>
            <w:tcW w:w="1428" w:type="dxa"/>
            <w:tcBorders>
              <w:top w:val="single" w:sz="4" w:space="0" w:color="auto"/>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7300622998</w:t>
            </w:r>
          </w:p>
        </w:tc>
        <w:tc>
          <w:tcPr>
            <w:tcW w:w="591"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240</w:t>
            </w:r>
          </w:p>
        </w:tc>
        <w:tc>
          <w:tcPr>
            <w:tcW w:w="1225" w:type="dxa"/>
            <w:tcBorders>
              <w:top w:val="single" w:sz="4" w:space="0" w:color="auto"/>
              <w:left w:val="nil"/>
              <w:bottom w:val="nil"/>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13,90</w:t>
            </w:r>
          </w:p>
        </w:tc>
        <w:tc>
          <w:tcPr>
            <w:tcW w:w="780" w:type="dxa"/>
            <w:tcBorders>
              <w:top w:val="single" w:sz="4" w:space="0" w:color="auto"/>
              <w:left w:val="nil"/>
              <w:bottom w:val="nil"/>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13,90</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301"/>
        </w:trPr>
        <w:tc>
          <w:tcPr>
            <w:tcW w:w="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4</w:t>
            </w:r>
          </w:p>
        </w:tc>
        <w:tc>
          <w:tcPr>
            <w:tcW w:w="1946" w:type="dxa"/>
            <w:gridSpan w:val="3"/>
            <w:tcBorders>
              <w:top w:val="single" w:sz="4" w:space="0" w:color="auto"/>
              <w:left w:val="nil"/>
              <w:bottom w:val="single" w:sz="4" w:space="0" w:color="auto"/>
              <w:right w:val="single" w:sz="4" w:space="0" w:color="auto"/>
            </w:tcBorders>
            <w:shd w:val="clear" w:color="auto" w:fill="auto"/>
            <w:vAlign w:val="bottom"/>
            <w:hideMark/>
          </w:tcPr>
          <w:p w:rsidR="005E310A" w:rsidRPr="005E310A" w:rsidRDefault="005E310A" w:rsidP="005E310A">
            <w:pPr>
              <w:rPr>
                <w:sz w:val="16"/>
                <w:szCs w:val="16"/>
              </w:rPr>
            </w:pPr>
            <w:r w:rsidRPr="005E310A">
              <w:rPr>
                <w:sz w:val="16"/>
                <w:szCs w:val="16"/>
              </w:rPr>
              <w:t xml:space="preserve">Муниципальная программа "По гражданской обороне и профилактике чрезвычайных </w:t>
            </w:r>
            <w:proofErr w:type="spellStart"/>
            <w:r w:rsidRPr="005E310A">
              <w:rPr>
                <w:sz w:val="16"/>
                <w:szCs w:val="16"/>
              </w:rPr>
              <w:t>ситуаций</w:t>
            </w:r>
            <w:proofErr w:type="gramStart"/>
            <w:r w:rsidRPr="005E310A">
              <w:rPr>
                <w:sz w:val="16"/>
                <w:szCs w:val="16"/>
              </w:rPr>
              <w:t>,п</w:t>
            </w:r>
            <w:proofErr w:type="gramEnd"/>
            <w:r w:rsidRPr="005E310A">
              <w:rPr>
                <w:sz w:val="16"/>
                <w:szCs w:val="16"/>
              </w:rPr>
              <w:t>ожарной</w:t>
            </w:r>
            <w:proofErr w:type="spellEnd"/>
            <w:r w:rsidRPr="005E310A">
              <w:rPr>
                <w:sz w:val="16"/>
                <w:szCs w:val="16"/>
              </w:rPr>
              <w:t xml:space="preserve"> безопасности на территории сельского поселения Новомальтинского муниципального образования на 2020-2026 </w:t>
            </w:r>
            <w:proofErr w:type="spellStart"/>
            <w:r w:rsidRPr="005E310A">
              <w:rPr>
                <w:sz w:val="16"/>
                <w:szCs w:val="16"/>
              </w:rPr>
              <w:t>г.г</w:t>
            </w:r>
            <w:proofErr w:type="spellEnd"/>
            <w:r w:rsidRPr="005E310A">
              <w:rPr>
                <w:sz w:val="16"/>
                <w:szCs w:val="16"/>
              </w:rPr>
              <w:t>."</w:t>
            </w:r>
          </w:p>
        </w:tc>
        <w:tc>
          <w:tcPr>
            <w:tcW w:w="1630" w:type="dxa"/>
            <w:vMerge w:val="restart"/>
            <w:tcBorders>
              <w:top w:val="single" w:sz="4" w:space="0" w:color="auto"/>
              <w:left w:val="single" w:sz="4" w:space="0" w:color="auto"/>
              <w:bottom w:val="nil"/>
              <w:right w:val="single" w:sz="4" w:space="0" w:color="auto"/>
            </w:tcBorders>
            <w:shd w:val="clear" w:color="auto" w:fill="auto"/>
            <w:vAlign w:val="center"/>
            <w:hideMark/>
          </w:tcPr>
          <w:p w:rsidR="005E310A" w:rsidRPr="005E310A" w:rsidRDefault="005E310A" w:rsidP="005E310A">
            <w:pPr>
              <w:jc w:val="center"/>
              <w:rPr>
                <w:sz w:val="16"/>
                <w:szCs w:val="16"/>
              </w:rPr>
            </w:pPr>
            <w:r w:rsidRPr="005E310A">
              <w:rPr>
                <w:sz w:val="16"/>
                <w:szCs w:val="16"/>
              </w:rPr>
              <w:t>специалист по ГО и ЧС</w:t>
            </w:r>
          </w:p>
        </w:tc>
        <w:tc>
          <w:tcPr>
            <w:tcW w:w="554" w:type="dxa"/>
            <w:tcBorders>
              <w:top w:val="single" w:sz="4" w:space="0" w:color="auto"/>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single" w:sz="4" w:space="0" w:color="auto"/>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0000</w:t>
            </w:r>
          </w:p>
        </w:tc>
        <w:tc>
          <w:tcPr>
            <w:tcW w:w="1428"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7400000000</w:t>
            </w:r>
          </w:p>
        </w:tc>
        <w:tc>
          <w:tcPr>
            <w:tcW w:w="591" w:type="dxa"/>
            <w:tcBorders>
              <w:top w:val="single" w:sz="4" w:space="0" w:color="auto"/>
              <w:left w:val="nil"/>
              <w:bottom w:val="single" w:sz="4" w:space="0" w:color="auto"/>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 </w:t>
            </w:r>
          </w:p>
        </w:tc>
        <w:tc>
          <w:tcPr>
            <w:tcW w:w="1225" w:type="dxa"/>
            <w:tcBorders>
              <w:top w:val="single" w:sz="4" w:space="0" w:color="auto"/>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275,52</w:t>
            </w:r>
          </w:p>
        </w:tc>
        <w:tc>
          <w:tcPr>
            <w:tcW w:w="780" w:type="dxa"/>
            <w:tcBorders>
              <w:top w:val="single" w:sz="4" w:space="0" w:color="auto"/>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275,52</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47"/>
        </w:trPr>
        <w:tc>
          <w:tcPr>
            <w:tcW w:w="373" w:type="dxa"/>
            <w:tcBorders>
              <w:top w:val="nil"/>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 </w:t>
            </w:r>
          </w:p>
        </w:tc>
        <w:tc>
          <w:tcPr>
            <w:tcW w:w="1946" w:type="dxa"/>
            <w:gridSpan w:val="3"/>
            <w:tcBorders>
              <w:top w:val="single" w:sz="4" w:space="0" w:color="auto"/>
              <w:left w:val="nil"/>
              <w:bottom w:val="single" w:sz="4" w:space="0" w:color="auto"/>
              <w:right w:val="single" w:sz="4" w:space="0" w:color="auto"/>
            </w:tcBorders>
            <w:shd w:val="clear" w:color="auto" w:fill="auto"/>
            <w:vAlign w:val="bottom"/>
            <w:hideMark/>
          </w:tcPr>
          <w:p w:rsidR="005E310A" w:rsidRPr="005E310A" w:rsidRDefault="005E310A" w:rsidP="005E310A">
            <w:pPr>
              <w:rPr>
                <w:sz w:val="16"/>
                <w:szCs w:val="16"/>
              </w:rPr>
            </w:pPr>
            <w:r w:rsidRPr="005E310A">
              <w:rPr>
                <w:sz w:val="16"/>
                <w:szCs w:val="16"/>
              </w:rPr>
              <w:t xml:space="preserve">Основное мероприятие Расходы и услуги по техническому обслуживанию автоматической пожарной сигнализации, системы оповещения и управление эвакуацией людей в здании администрации </w:t>
            </w:r>
          </w:p>
        </w:tc>
        <w:tc>
          <w:tcPr>
            <w:tcW w:w="1630" w:type="dxa"/>
            <w:vMerge/>
            <w:tcBorders>
              <w:top w:val="single" w:sz="4" w:space="0" w:color="auto"/>
              <w:left w:val="single" w:sz="4" w:space="0" w:color="auto"/>
              <w:bottom w:val="nil"/>
              <w:right w:val="single" w:sz="4" w:space="0" w:color="auto"/>
            </w:tcBorders>
            <w:vAlign w:val="center"/>
            <w:hideMark/>
          </w:tcPr>
          <w:p w:rsidR="005E310A" w:rsidRPr="005E310A" w:rsidRDefault="005E310A" w:rsidP="005E310A">
            <w:pPr>
              <w:rPr>
                <w:sz w:val="16"/>
                <w:szCs w:val="16"/>
              </w:rPr>
            </w:pPr>
          </w:p>
        </w:tc>
        <w:tc>
          <w:tcPr>
            <w:tcW w:w="55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0104</w:t>
            </w:r>
          </w:p>
        </w:tc>
        <w:tc>
          <w:tcPr>
            <w:tcW w:w="142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7400141225</w:t>
            </w:r>
          </w:p>
        </w:tc>
        <w:tc>
          <w:tcPr>
            <w:tcW w:w="59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240</w:t>
            </w:r>
          </w:p>
        </w:tc>
        <w:tc>
          <w:tcPr>
            <w:tcW w:w="122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38,35</w:t>
            </w:r>
          </w:p>
        </w:tc>
        <w:tc>
          <w:tcPr>
            <w:tcW w:w="780"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38,35</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47"/>
        </w:trPr>
        <w:tc>
          <w:tcPr>
            <w:tcW w:w="373" w:type="dxa"/>
            <w:tcBorders>
              <w:top w:val="nil"/>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 </w:t>
            </w:r>
          </w:p>
        </w:tc>
        <w:tc>
          <w:tcPr>
            <w:tcW w:w="1946" w:type="dxa"/>
            <w:gridSpan w:val="3"/>
            <w:tcBorders>
              <w:top w:val="single" w:sz="4" w:space="0" w:color="auto"/>
              <w:left w:val="nil"/>
              <w:bottom w:val="single" w:sz="4" w:space="0" w:color="auto"/>
              <w:right w:val="single" w:sz="4" w:space="0" w:color="000000"/>
            </w:tcBorders>
            <w:shd w:val="clear" w:color="auto" w:fill="auto"/>
            <w:vAlign w:val="bottom"/>
            <w:hideMark/>
          </w:tcPr>
          <w:p w:rsidR="005E310A" w:rsidRPr="005E310A" w:rsidRDefault="005E310A" w:rsidP="005E310A">
            <w:pPr>
              <w:rPr>
                <w:sz w:val="16"/>
                <w:szCs w:val="16"/>
              </w:rPr>
            </w:pPr>
            <w:r w:rsidRPr="005E310A">
              <w:rPr>
                <w:sz w:val="16"/>
                <w:szCs w:val="16"/>
              </w:rPr>
              <w:t>Основное мероприятие: Расходы и услуги централизованной охраны здания администрации</w:t>
            </w:r>
          </w:p>
        </w:tc>
        <w:tc>
          <w:tcPr>
            <w:tcW w:w="1630" w:type="dxa"/>
            <w:vMerge/>
            <w:tcBorders>
              <w:top w:val="single" w:sz="4" w:space="0" w:color="auto"/>
              <w:left w:val="single" w:sz="4" w:space="0" w:color="auto"/>
              <w:bottom w:val="nil"/>
              <w:right w:val="single" w:sz="4" w:space="0" w:color="auto"/>
            </w:tcBorders>
            <w:vAlign w:val="center"/>
            <w:hideMark/>
          </w:tcPr>
          <w:p w:rsidR="005E310A" w:rsidRPr="005E310A" w:rsidRDefault="005E310A" w:rsidP="005E310A">
            <w:pPr>
              <w:rPr>
                <w:sz w:val="16"/>
                <w:szCs w:val="16"/>
              </w:rPr>
            </w:pPr>
          </w:p>
        </w:tc>
        <w:tc>
          <w:tcPr>
            <w:tcW w:w="55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0104</w:t>
            </w:r>
          </w:p>
        </w:tc>
        <w:tc>
          <w:tcPr>
            <w:tcW w:w="142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7400343226</w:t>
            </w:r>
          </w:p>
        </w:tc>
        <w:tc>
          <w:tcPr>
            <w:tcW w:w="59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240</w:t>
            </w:r>
          </w:p>
        </w:tc>
        <w:tc>
          <w:tcPr>
            <w:tcW w:w="122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132,57</w:t>
            </w:r>
          </w:p>
        </w:tc>
        <w:tc>
          <w:tcPr>
            <w:tcW w:w="780"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132,57</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47"/>
        </w:trPr>
        <w:tc>
          <w:tcPr>
            <w:tcW w:w="373" w:type="dxa"/>
            <w:tcBorders>
              <w:top w:val="nil"/>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 </w:t>
            </w:r>
          </w:p>
        </w:tc>
        <w:tc>
          <w:tcPr>
            <w:tcW w:w="1946" w:type="dxa"/>
            <w:gridSpan w:val="3"/>
            <w:tcBorders>
              <w:top w:val="single" w:sz="4" w:space="0" w:color="auto"/>
              <w:left w:val="nil"/>
              <w:bottom w:val="single" w:sz="4" w:space="0" w:color="auto"/>
              <w:right w:val="single" w:sz="4" w:space="0" w:color="000000"/>
            </w:tcBorders>
            <w:shd w:val="clear" w:color="auto" w:fill="auto"/>
            <w:vAlign w:val="bottom"/>
            <w:hideMark/>
          </w:tcPr>
          <w:p w:rsidR="005E310A" w:rsidRPr="005E310A" w:rsidRDefault="005E310A" w:rsidP="005E310A">
            <w:pPr>
              <w:rPr>
                <w:sz w:val="16"/>
                <w:szCs w:val="16"/>
              </w:rPr>
            </w:pPr>
            <w:r w:rsidRPr="005E310A">
              <w:rPr>
                <w:sz w:val="16"/>
                <w:szCs w:val="16"/>
              </w:rPr>
              <w:t xml:space="preserve">Основное мероприятие "Реализация </w:t>
            </w:r>
            <w:proofErr w:type="gramStart"/>
            <w:r w:rsidRPr="005E310A">
              <w:rPr>
                <w:sz w:val="16"/>
                <w:szCs w:val="16"/>
              </w:rPr>
              <w:t>направлений расходов резервного фонда исполнительных органов  исполнительной  власти</w:t>
            </w:r>
            <w:proofErr w:type="gramEnd"/>
            <w:r w:rsidRPr="005E310A">
              <w:rPr>
                <w:sz w:val="16"/>
                <w:szCs w:val="16"/>
              </w:rPr>
              <w:t>"</w:t>
            </w:r>
          </w:p>
        </w:tc>
        <w:tc>
          <w:tcPr>
            <w:tcW w:w="1630" w:type="dxa"/>
            <w:vMerge/>
            <w:tcBorders>
              <w:top w:val="single" w:sz="4" w:space="0" w:color="auto"/>
              <w:left w:val="single" w:sz="4" w:space="0" w:color="auto"/>
              <w:bottom w:val="nil"/>
              <w:right w:val="single" w:sz="4" w:space="0" w:color="auto"/>
            </w:tcBorders>
            <w:vAlign w:val="center"/>
            <w:hideMark/>
          </w:tcPr>
          <w:p w:rsidR="005E310A" w:rsidRPr="005E310A" w:rsidRDefault="005E310A" w:rsidP="005E310A">
            <w:pPr>
              <w:rPr>
                <w:sz w:val="16"/>
                <w:szCs w:val="16"/>
              </w:rPr>
            </w:pPr>
          </w:p>
        </w:tc>
        <w:tc>
          <w:tcPr>
            <w:tcW w:w="55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0111</w:t>
            </w:r>
          </w:p>
        </w:tc>
        <w:tc>
          <w:tcPr>
            <w:tcW w:w="142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7400646290</w:t>
            </w:r>
          </w:p>
        </w:tc>
        <w:tc>
          <w:tcPr>
            <w:tcW w:w="59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 </w:t>
            </w:r>
          </w:p>
        </w:tc>
        <w:tc>
          <w:tcPr>
            <w:tcW w:w="122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0,00</w:t>
            </w:r>
          </w:p>
        </w:tc>
        <w:tc>
          <w:tcPr>
            <w:tcW w:w="780"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0,00</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0,00</w:t>
            </w:r>
          </w:p>
        </w:tc>
      </w:tr>
      <w:tr w:rsidR="005E310A" w:rsidRPr="005E310A" w:rsidTr="005E310A">
        <w:trPr>
          <w:trHeight w:val="1860"/>
        </w:trPr>
        <w:tc>
          <w:tcPr>
            <w:tcW w:w="373" w:type="dxa"/>
            <w:tcBorders>
              <w:top w:val="nil"/>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 </w:t>
            </w:r>
          </w:p>
        </w:tc>
        <w:tc>
          <w:tcPr>
            <w:tcW w:w="1946" w:type="dxa"/>
            <w:gridSpan w:val="3"/>
            <w:tcBorders>
              <w:top w:val="single" w:sz="4" w:space="0" w:color="auto"/>
              <w:left w:val="nil"/>
              <w:bottom w:val="single" w:sz="4" w:space="0" w:color="auto"/>
              <w:right w:val="single" w:sz="4" w:space="0" w:color="000000"/>
            </w:tcBorders>
            <w:shd w:val="clear" w:color="auto" w:fill="auto"/>
            <w:vAlign w:val="bottom"/>
            <w:hideMark/>
          </w:tcPr>
          <w:p w:rsidR="005E310A" w:rsidRPr="005E310A" w:rsidRDefault="005E310A" w:rsidP="005E310A">
            <w:pPr>
              <w:rPr>
                <w:sz w:val="16"/>
                <w:szCs w:val="16"/>
              </w:rPr>
            </w:pPr>
            <w:r w:rsidRPr="005E310A">
              <w:rPr>
                <w:sz w:val="16"/>
                <w:szCs w:val="16"/>
              </w:rPr>
              <w:t>Основное мероприятие: 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1630" w:type="dxa"/>
            <w:vMerge/>
            <w:tcBorders>
              <w:top w:val="single" w:sz="4" w:space="0" w:color="auto"/>
              <w:left w:val="single" w:sz="4" w:space="0" w:color="auto"/>
              <w:bottom w:val="nil"/>
              <w:right w:val="single" w:sz="4" w:space="0" w:color="auto"/>
            </w:tcBorders>
            <w:vAlign w:val="center"/>
            <w:hideMark/>
          </w:tcPr>
          <w:p w:rsidR="005E310A" w:rsidRPr="005E310A" w:rsidRDefault="005E310A" w:rsidP="005E310A">
            <w:pPr>
              <w:rPr>
                <w:sz w:val="16"/>
                <w:szCs w:val="16"/>
              </w:rPr>
            </w:pPr>
          </w:p>
        </w:tc>
        <w:tc>
          <w:tcPr>
            <w:tcW w:w="55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0314</w:t>
            </w:r>
          </w:p>
        </w:tc>
        <w:tc>
          <w:tcPr>
            <w:tcW w:w="1428" w:type="dxa"/>
            <w:tcBorders>
              <w:top w:val="nil"/>
              <w:left w:val="nil"/>
              <w:bottom w:val="single" w:sz="4" w:space="0" w:color="auto"/>
              <w:right w:val="single" w:sz="4" w:space="0" w:color="auto"/>
            </w:tcBorders>
            <w:shd w:val="clear" w:color="000000" w:fill="FFFFFF"/>
            <w:vAlign w:val="bottom"/>
            <w:hideMark/>
          </w:tcPr>
          <w:p w:rsidR="005E310A" w:rsidRPr="005E310A" w:rsidRDefault="005E310A" w:rsidP="005E310A">
            <w:pPr>
              <w:jc w:val="center"/>
              <w:rPr>
                <w:color w:val="auto"/>
                <w:sz w:val="16"/>
                <w:szCs w:val="16"/>
              </w:rPr>
            </w:pPr>
            <w:r w:rsidRPr="005E310A">
              <w:rPr>
                <w:color w:val="auto"/>
                <w:sz w:val="16"/>
                <w:szCs w:val="16"/>
              </w:rPr>
              <w:t>7400545226</w:t>
            </w:r>
          </w:p>
        </w:tc>
        <w:tc>
          <w:tcPr>
            <w:tcW w:w="59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240</w:t>
            </w:r>
          </w:p>
        </w:tc>
        <w:tc>
          <w:tcPr>
            <w:tcW w:w="122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12,30</w:t>
            </w:r>
          </w:p>
        </w:tc>
        <w:tc>
          <w:tcPr>
            <w:tcW w:w="780"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12,30</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269"/>
        </w:trPr>
        <w:tc>
          <w:tcPr>
            <w:tcW w:w="373" w:type="dxa"/>
            <w:tcBorders>
              <w:top w:val="nil"/>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 </w:t>
            </w:r>
          </w:p>
        </w:tc>
        <w:tc>
          <w:tcPr>
            <w:tcW w:w="1946" w:type="dxa"/>
            <w:gridSpan w:val="3"/>
            <w:tcBorders>
              <w:top w:val="single" w:sz="4" w:space="0" w:color="auto"/>
              <w:left w:val="nil"/>
              <w:bottom w:val="single" w:sz="4" w:space="0" w:color="auto"/>
              <w:right w:val="single" w:sz="4" w:space="0" w:color="000000"/>
            </w:tcBorders>
            <w:shd w:val="clear" w:color="auto" w:fill="auto"/>
            <w:vAlign w:val="bottom"/>
            <w:hideMark/>
          </w:tcPr>
          <w:p w:rsidR="005E310A" w:rsidRPr="005E310A" w:rsidRDefault="005E310A" w:rsidP="005E310A">
            <w:pPr>
              <w:rPr>
                <w:sz w:val="16"/>
                <w:szCs w:val="16"/>
              </w:rPr>
            </w:pPr>
            <w:r w:rsidRPr="005E310A">
              <w:rPr>
                <w:sz w:val="16"/>
                <w:szCs w:val="16"/>
              </w:rPr>
              <w:t xml:space="preserve">Основное мероприятие "Расходы и услуги по техническому обслуживанию автоматической пожарной сигнализации, систем оповещения и управление эвакуацией людей в здании культуры. </w:t>
            </w:r>
          </w:p>
        </w:tc>
        <w:tc>
          <w:tcPr>
            <w:tcW w:w="1630" w:type="dxa"/>
            <w:vMerge/>
            <w:tcBorders>
              <w:top w:val="single" w:sz="4" w:space="0" w:color="auto"/>
              <w:left w:val="single" w:sz="4" w:space="0" w:color="auto"/>
              <w:bottom w:val="nil"/>
              <w:right w:val="single" w:sz="4" w:space="0" w:color="auto"/>
            </w:tcBorders>
            <w:vAlign w:val="center"/>
            <w:hideMark/>
          </w:tcPr>
          <w:p w:rsidR="005E310A" w:rsidRPr="005E310A" w:rsidRDefault="005E310A" w:rsidP="005E310A">
            <w:pPr>
              <w:rPr>
                <w:sz w:val="16"/>
                <w:szCs w:val="16"/>
              </w:rPr>
            </w:pPr>
          </w:p>
        </w:tc>
        <w:tc>
          <w:tcPr>
            <w:tcW w:w="55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0801</w:t>
            </w:r>
          </w:p>
        </w:tc>
        <w:tc>
          <w:tcPr>
            <w:tcW w:w="142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7400242225</w:t>
            </w:r>
          </w:p>
        </w:tc>
        <w:tc>
          <w:tcPr>
            <w:tcW w:w="59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240</w:t>
            </w:r>
          </w:p>
        </w:tc>
        <w:tc>
          <w:tcPr>
            <w:tcW w:w="122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32,50</w:t>
            </w:r>
          </w:p>
        </w:tc>
        <w:tc>
          <w:tcPr>
            <w:tcW w:w="780"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32,50</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5E310A">
        <w:trPr>
          <w:trHeight w:val="615"/>
        </w:trPr>
        <w:tc>
          <w:tcPr>
            <w:tcW w:w="373" w:type="dxa"/>
            <w:tcBorders>
              <w:top w:val="nil"/>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 </w:t>
            </w:r>
          </w:p>
        </w:tc>
        <w:tc>
          <w:tcPr>
            <w:tcW w:w="1946" w:type="dxa"/>
            <w:gridSpan w:val="3"/>
            <w:tcBorders>
              <w:top w:val="single" w:sz="4" w:space="0" w:color="auto"/>
              <w:left w:val="nil"/>
              <w:bottom w:val="single" w:sz="4" w:space="0" w:color="auto"/>
              <w:right w:val="single" w:sz="4" w:space="0" w:color="000000"/>
            </w:tcBorders>
            <w:shd w:val="clear" w:color="auto" w:fill="auto"/>
            <w:vAlign w:val="bottom"/>
            <w:hideMark/>
          </w:tcPr>
          <w:p w:rsidR="005E310A" w:rsidRPr="005E310A" w:rsidRDefault="005E310A" w:rsidP="005E310A">
            <w:pPr>
              <w:rPr>
                <w:sz w:val="16"/>
                <w:szCs w:val="16"/>
              </w:rPr>
            </w:pPr>
            <w:r w:rsidRPr="005E310A">
              <w:rPr>
                <w:sz w:val="16"/>
                <w:szCs w:val="16"/>
              </w:rPr>
              <w:t xml:space="preserve">Основное мероприятие "Расходы и услуги по централизованной охране </w:t>
            </w:r>
            <w:proofErr w:type="gramStart"/>
            <w:r w:rsidRPr="005E310A">
              <w:rPr>
                <w:sz w:val="16"/>
                <w:szCs w:val="16"/>
              </w:rPr>
              <w:t>здании</w:t>
            </w:r>
            <w:proofErr w:type="gramEnd"/>
            <w:r w:rsidRPr="005E310A">
              <w:rPr>
                <w:sz w:val="16"/>
                <w:szCs w:val="16"/>
              </w:rPr>
              <w:t xml:space="preserve"> культуры"</w:t>
            </w:r>
          </w:p>
        </w:tc>
        <w:tc>
          <w:tcPr>
            <w:tcW w:w="1630" w:type="dxa"/>
            <w:vMerge/>
            <w:tcBorders>
              <w:top w:val="single" w:sz="4" w:space="0" w:color="auto"/>
              <w:left w:val="single" w:sz="4" w:space="0" w:color="auto"/>
              <w:bottom w:val="nil"/>
              <w:right w:val="single" w:sz="4" w:space="0" w:color="auto"/>
            </w:tcBorders>
            <w:vAlign w:val="center"/>
            <w:hideMark/>
          </w:tcPr>
          <w:p w:rsidR="005E310A" w:rsidRPr="005E310A" w:rsidRDefault="005E310A" w:rsidP="005E310A">
            <w:pPr>
              <w:rPr>
                <w:sz w:val="16"/>
                <w:szCs w:val="16"/>
              </w:rPr>
            </w:pPr>
          </w:p>
        </w:tc>
        <w:tc>
          <w:tcPr>
            <w:tcW w:w="55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0801</w:t>
            </w:r>
          </w:p>
        </w:tc>
        <w:tc>
          <w:tcPr>
            <w:tcW w:w="142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7400444226</w:t>
            </w:r>
          </w:p>
        </w:tc>
        <w:tc>
          <w:tcPr>
            <w:tcW w:w="59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240</w:t>
            </w:r>
          </w:p>
        </w:tc>
        <w:tc>
          <w:tcPr>
            <w:tcW w:w="122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59,80</w:t>
            </w:r>
          </w:p>
        </w:tc>
        <w:tc>
          <w:tcPr>
            <w:tcW w:w="780"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59,80</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134"/>
        </w:trPr>
        <w:tc>
          <w:tcPr>
            <w:tcW w:w="373" w:type="dxa"/>
            <w:tcBorders>
              <w:top w:val="nil"/>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5</w:t>
            </w:r>
          </w:p>
        </w:tc>
        <w:tc>
          <w:tcPr>
            <w:tcW w:w="1946" w:type="dxa"/>
            <w:gridSpan w:val="3"/>
            <w:tcBorders>
              <w:top w:val="single" w:sz="4" w:space="0" w:color="auto"/>
              <w:left w:val="nil"/>
              <w:bottom w:val="single" w:sz="4" w:space="0" w:color="auto"/>
              <w:right w:val="single" w:sz="4" w:space="0" w:color="auto"/>
            </w:tcBorders>
            <w:shd w:val="clear" w:color="auto" w:fill="auto"/>
            <w:vAlign w:val="bottom"/>
            <w:hideMark/>
          </w:tcPr>
          <w:p w:rsidR="005E310A" w:rsidRPr="005E310A" w:rsidRDefault="005E310A" w:rsidP="005E310A">
            <w:pPr>
              <w:rPr>
                <w:sz w:val="16"/>
                <w:szCs w:val="16"/>
              </w:rPr>
            </w:pPr>
            <w:r w:rsidRPr="005E310A">
              <w:rPr>
                <w:sz w:val="16"/>
                <w:szCs w:val="16"/>
              </w:rPr>
              <w:t xml:space="preserve">Муниципальная программа "Экономическое развитие сельского поселения Новомальтинского муниципального образования на 2020-2026 </w:t>
            </w:r>
            <w:proofErr w:type="spellStart"/>
            <w:r w:rsidRPr="005E310A">
              <w:rPr>
                <w:sz w:val="16"/>
                <w:szCs w:val="16"/>
              </w:rPr>
              <w:t>г.</w:t>
            </w:r>
            <w:proofErr w:type="gramStart"/>
            <w:r w:rsidRPr="005E310A">
              <w:rPr>
                <w:sz w:val="16"/>
                <w:szCs w:val="16"/>
              </w:rPr>
              <w:t>г</w:t>
            </w:r>
            <w:proofErr w:type="spellEnd"/>
            <w:proofErr w:type="gramEnd"/>
            <w:r w:rsidRPr="005E310A">
              <w:rPr>
                <w:sz w:val="16"/>
                <w:szCs w:val="16"/>
              </w:rPr>
              <w:t>."</w:t>
            </w:r>
          </w:p>
        </w:tc>
        <w:tc>
          <w:tcPr>
            <w:tcW w:w="1630" w:type="dxa"/>
            <w:vMerge w:val="restart"/>
            <w:tcBorders>
              <w:top w:val="single" w:sz="4" w:space="0" w:color="auto"/>
              <w:left w:val="single" w:sz="4" w:space="0" w:color="auto"/>
              <w:bottom w:val="nil"/>
              <w:right w:val="single" w:sz="4" w:space="0" w:color="auto"/>
            </w:tcBorders>
            <w:shd w:val="clear" w:color="auto" w:fill="auto"/>
            <w:vAlign w:val="center"/>
            <w:hideMark/>
          </w:tcPr>
          <w:p w:rsidR="005E310A" w:rsidRPr="005E310A" w:rsidRDefault="005E310A" w:rsidP="005E310A">
            <w:pPr>
              <w:jc w:val="center"/>
              <w:rPr>
                <w:sz w:val="16"/>
                <w:szCs w:val="16"/>
              </w:rPr>
            </w:pPr>
            <w:r w:rsidRPr="005E310A">
              <w:rPr>
                <w:sz w:val="16"/>
                <w:szCs w:val="16"/>
              </w:rPr>
              <w:t xml:space="preserve">ведущий специалист по финансово-бюджетной политике </w:t>
            </w:r>
          </w:p>
        </w:tc>
        <w:tc>
          <w:tcPr>
            <w:tcW w:w="55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0000</w:t>
            </w:r>
          </w:p>
        </w:tc>
        <w:tc>
          <w:tcPr>
            <w:tcW w:w="1428"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7500000000</w:t>
            </w:r>
          </w:p>
        </w:tc>
        <w:tc>
          <w:tcPr>
            <w:tcW w:w="59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 </w:t>
            </w:r>
          </w:p>
        </w:tc>
        <w:tc>
          <w:tcPr>
            <w:tcW w:w="122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9938,96</w:t>
            </w:r>
          </w:p>
        </w:tc>
        <w:tc>
          <w:tcPr>
            <w:tcW w:w="780"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9832,37</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98,93</w:t>
            </w:r>
          </w:p>
        </w:tc>
      </w:tr>
      <w:tr w:rsidR="005E310A" w:rsidRPr="005E310A" w:rsidTr="008E0F76">
        <w:trPr>
          <w:trHeight w:val="47"/>
        </w:trPr>
        <w:tc>
          <w:tcPr>
            <w:tcW w:w="373" w:type="dxa"/>
            <w:tcBorders>
              <w:top w:val="nil"/>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 </w:t>
            </w:r>
          </w:p>
        </w:tc>
        <w:tc>
          <w:tcPr>
            <w:tcW w:w="1946" w:type="dxa"/>
            <w:gridSpan w:val="3"/>
            <w:tcBorders>
              <w:top w:val="single" w:sz="4" w:space="0" w:color="auto"/>
              <w:left w:val="nil"/>
              <w:bottom w:val="single" w:sz="4" w:space="0" w:color="auto"/>
              <w:right w:val="single" w:sz="4" w:space="0" w:color="000000"/>
            </w:tcBorders>
            <w:shd w:val="clear" w:color="auto" w:fill="auto"/>
            <w:vAlign w:val="bottom"/>
            <w:hideMark/>
          </w:tcPr>
          <w:p w:rsidR="005E310A" w:rsidRPr="005E310A" w:rsidRDefault="005E310A" w:rsidP="005E310A">
            <w:pPr>
              <w:rPr>
                <w:sz w:val="16"/>
                <w:szCs w:val="16"/>
              </w:rPr>
            </w:pPr>
            <w:r w:rsidRPr="005E310A">
              <w:rPr>
                <w:sz w:val="16"/>
                <w:szCs w:val="16"/>
              </w:rPr>
              <w:t xml:space="preserve">Основное мероприятие  </w:t>
            </w:r>
            <w:proofErr w:type="gramStart"/>
            <w:r w:rsidRPr="005E310A">
              <w:rPr>
                <w:sz w:val="16"/>
                <w:szCs w:val="16"/>
              </w:rPr>
              <w:t>Расходы</w:t>
            </w:r>
            <w:proofErr w:type="gramEnd"/>
            <w:r w:rsidRPr="005E310A">
              <w:rPr>
                <w:sz w:val="16"/>
                <w:szCs w:val="16"/>
              </w:rPr>
              <w:t xml:space="preserve"> направленные на выплаты и отчисления внебюджетные фонды по оплате труда главы Новомальтинского муниципального образования</w:t>
            </w:r>
          </w:p>
        </w:tc>
        <w:tc>
          <w:tcPr>
            <w:tcW w:w="1630" w:type="dxa"/>
            <w:vMerge/>
            <w:tcBorders>
              <w:top w:val="single" w:sz="4" w:space="0" w:color="auto"/>
              <w:left w:val="single" w:sz="4" w:space="0" w:color="auto"/>
              <w:bottom w:val="nil"/>
              <w:right w:val="single" w:sz="4" w:space="0" w:color="auto"/>
            </w:tcBorders>
            <w:vAlign w:val="center"/>
            <w:hideMark/>
          </w:tcPr>
          <w:p w:rsidR="005E310A" w:rsidRPr="005E310A" w:rsidRDefault="005E310A" w:rsidP="005E310A">
            <w:pPr>
              <w:rPr>
                <w:sz w:val="16"/>
                <w:szCs w:val="16"/>
              </w:rPr>
            </w:pPr>
          </w:p>
        </w:tc>
        <w:tc>
          <w:tcPr>
            <w:tcW w:w="55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0102</w:t>
            </w:r>
          </w:p>
        </w:tc>
        <w:tc>
          <w:tcPr>
            <w:tcW w:w="142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7500111110</w:t>
            </w:r>
          </w:p>
        </w:tc>
        <w:tc>
          <w:tcPr>
            <w:tcW w:w="59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210</w:t>
            </w:r>
          </w:p>
        </w:tc>
        <w:tc>
          <w:tcPr>
            <w:tcW w:w="122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1533,16</w:t>
            </w:r>
          </w:p>
        </w:tc>
        <w:tc>
          <w:tcPr>
            <w:tcW w:w="780"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1519,81</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99,13</w:t>
            </w:r>
          </w:p>
        </w:tc>
      </w:tr>
      <w:tr w:rsidR="005E310A" w:rsidRPr="005E310A" w:rsidTr="008E0F76">
        <w:trPr>
          <w:trHeight w:val="47"/>
        </w:trPr>
        <w:tc>
          <w:tcPr>
            <w:tcW w:w="373" w:type="dxa"/>
            <w:tcBorders>
              <w:top w:val="nil"/>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 </w:t>
            </w:r>
          </w:p>
        </w:tc>
        <w:tc>
          <w:tcPr>
            <w:tcW w:w="1946" w:type="dxa"/>
            <w:gridSpan w:val="3"/>
            <w:tcBorders>
              <w:top w:val="single" w:sz="4" w:space="0" w:color="auto"/>
              <w:left w:val="nil"/>
              <w:bottom w:val="single" w:sz="4" w:space="0" w:color="auto"/>
              <w:right w:val="single" w:sz="4" w:space="0" w:color="000000"/>
            </w:tcBorders>
            <w:shd w:val="clear" w:color="auto" w:fill="auto"/>
            <w:vAlign w:val="bottom"/>
            <w:hideMark/>
          </w:tcPr>
          <w:p w:rsidR="005E310A" w:rsidRPr="005E310A" w:rsidRDefault="005E310A" w:rsidP="005E310A">
            <w:pPr>
              <w:rPr>
                <w:sz w:val="16"/>
                <w:szCs w:val="16"/>
              </w:rPr>
            </w:pPr>
            <w:r w:rsidRPr="005E310A">
              <w:rPr>
                <w:sz w:val="16"/>
                <w:szCs w:val="16"/>
              </w:rPr>
              <w:t>Основное мероприятие</w:t>
            </w:r>
            <w:proofErr w:type="gramStart"/>
            <w:r w:rsidRPr="005E310A">
              <w:rPr>
                <w:sz w:val="16"/>
                <w:szCs w:val="16"/>
              </w:rPr>
              <w:t xml:space="preserve"> :</w:t>
            </w:r>
            <w:proofErr w:type="gramEnd"/>
            <w:r w:rsidRPr="005E310A">
              <w:rPr>
                <w:sz w:val="16"/>
                <w:szCs w:val="16"/>
              </w:rPr>
              <w:t xml:space="preserve"> </w:t>
            </w:r>
            <w:proofErr w:type="gramStart"/>
            <w:r w:rsidRPr="005E310A">
              <w:rPr>
                <w:sz w:val="16"/>
                <w:szCs w:val="16"/>
              </w:rPr>
              <w:lastRenderedPageBreak/>
              <w:t>Расходы</w:t>
            </w:r>
            <w:proofErr w:type="gramEnd"/>
            <w:r w:rsidRPr="005E310A">
              <w:rPr>
                <w:sz w:val="16"/>
                <w:szCs w:val="16"/>
              </w:rPr>
              <w:t xml:space="preserve"> направленные на выплаты и отчисления внебюджетные фонды по оплате труда служащим Новомальтинского муниципального образования</w:t>
            </w:r>
          </w:p>
        </w:tc>
        <w:tc>
          <w:tcPr>
            <w:tcW w:w="1630" w:type="dxa"/>
            <w:vMerge/>
            <w:tcBorders>
              <w:top w:val="single" w:sz="4" w:space="0" w:color="auto"/>
              <w:left w:val="single" w:sz="4" w:space="0" w:color="auto"/>
              <w:bottom w:val="nil"/>
              <w:right w:val="single" w:sz="4" w:space="0" w:color="auto"/>
            </w:tcBorders>
            <w:vAlign w:val="center"/>
            <w:hideMark/>
          </w:tcPr>
          <w:p w:rsidR="005E310A" w:rsidRPr="005E310A" w:rsidRDefault="005E310A" w:rsidP="005E310A">
            <w:pPr>
              <w:rPr>
                <w:sz w:val="16"/>
                <w:szCs w:val="16"/>
              </w:rPr>
            </w:pPr>
          </w:p>
        </w:tc>
        <w:tc>
          <w:tcPr>
            <w:tcW w:w="55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010</w:t>
            </w:r>
            <w:r w:rsidRPr="005E310A">
              <w:rPr>
                <w:sz w:val="16"/>
                <w:szCs w:val="16"/>
              </w:rPr>
              <w:lastRenderedPageBreak/>
              <w:t>4</w:t>
            </w:r>
          </w:p>
        </w:tc>
        <w:tc>
          <w:tcPr>
            <w:tcW w:w="142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lastRenderedPageBreak/>
              <w:t>7500212190</w:t>
            </w:r>
          </w:p>
        </w:tc>
        <w:tc>
          <w:tcPr>
            <w:tcW w:w="59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120</w:t>
            </w:r>
          </w:p>
        </w:tc>
        <w:tc>
          <w:tcPr>
            <w:tcW w:w="122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6508,65</w:t>
            </w:r>
          </w:p>
        </w:tc>
        <w:tc>
          <w:tcPr>
            <w:tcW w:w="780"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6424,32</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98,70</w:t>
            </w:r>
          </w:p>
        </w:tc>
      </w:tr>
      <w:tr w:rsidR="005E310A" w:rsidRPr="005E310A" w:rsidTr="005E310A">
        <w:trPr>
          <w:trHeight w:val="360"/>
        </w:trPr>
        <w:tc>
          <w:tcPr>
            <w:tcW w:w="373" w:type="dxa"/>
            <w:tcBorders>
              <w:top w:val="nil"/>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lastRenderedPageBreak/>
              <w:t> </w:t>
            </w:r>
          </w:p>
        </w:tc>
        <w:tc>
          <w:tcPr>
            <w:tcW w:w="1946"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5E310A" w:rsidRPr="005E310A" w:rsidRDefault="005E310A" w:rsidP="005E310A">
            <w:pPr>
              <w:rPr>
                <w:sz w:val="16"/>
                <w:szCs w:val="16"/>
              </w:rPr>
            </w:pPr>
            <w:r w:rsidRPr="005E310A">
              <w:rPr>
                <w:sz w:val="16"/>
                <w:szCs w:val="16"/>
              </w:rPr>
              <w:t>Расходы направленные  на обеспечение функций органов местного самоуправлени</w:t>
            </w:r>
            <w:proofErr w:type="gramStart"/>
            <w:r w:rsidRPr="005E310A">
              <w:rPr>
                <w:sz w:val="16"/>
                <w:szCs w:val="16"/>
              </w:rPr>
              <w:t>я(</w:t>
            </w:r>
            <w:proofErr w:type="gramEnd"/>
            <w:r w:rsidRPr="005E310A">
              <w:rPr>
                <w:sz w:val="16"/>
                <w:szCs w:val="16"/>
              </w:rPr>
              <w:t>за исключением расходов на выплаты по оплате труда)</w:t>
            </w:r>
          </w:p>
        </w:tc>
        <w:tc>
          <w:tcPr>
            <w:tcW w:w="1630" w:type="dxa"/>
            <w:vMerge/>
            <w:tcBorders>
              <w:top w:val="single" w:sz="4" w:space="0" w:color="auto"/>
              <w:left w:val="single" w:sz="4" w:space="0" w:color="auto"/>
              <w:bottom w:val="nil"/>
              <w:right w:val="single" w:sz="4" w:space="0" w:color="auto"/>
            </w:tcBorders>
            <w:vAlign w:val="center"/>
            <w:hideMark/>
          </w:tcPr>
          <w:p w:rsidR="005E310A" w:rsidRPr="005E310A" w:rsidRDefault="005E310A" w:rsidP="005E310A">
            <w:pPr>
              <w:rPr>
                <w:sz w:val="16"/>
                <w:szCs w:val="16"/>
              </w:rPr>
            </w:pPr>
          </w:p>
        </w:tc>
        <w:tc>
          <w:tcPr>
            <w:tcW w:w="55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0104</w:t>
            </w:r>
          </w:p>
        </w:tc>
        <w:tc>
          <w:tcPr>
            <w:tcW w:w="142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7500313999</w:t>
            </w:r>
          </w:p>
        </w:tc>
        <w:tc>
          <w:tcPr>
            <w:tcW w:w="59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240</w:t>
            </w:r>
          </w:p>
        </w:tc>
        <w:tc>
          <w:tcPr>
            <w:tcW w:w="122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658,52</w:t>
            </w:r>
          </w:p>
        </w:tc>
        <w:tc>
          <w:tcPr>
            <w:tcW w:w="780"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649,61</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98,65</w:t>
            </w:r>
          </w:p>
        </w:tc>
      </w:tr>
      <w:tr w:rsidR="005E310A" w:rsidRPr="005E310A" w:rsidTr="005E310A">
        <w:trPr>
          <w:trHeight w:val="375"/>
        </w:trPr>
        <w:tc>
          <w:tcPr>
            <w:tcW w:w="373" w:type="dxa"/>
            <w:tcBorders>
              <w:top w:val="nil"/>
              <w:left w:val="single" w:sz="4" w:space="0" w:color="auto"/>
              <w:bottom w:val="nil"/>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 </w:t>
            </w:r>
          </w:p>
        </w:tc>
        <w:tc>
          <w:tcPr>
            <w:tcW w:w="1946" w:type="dxa"/>
            <w:gridSpan w:val="3"/>
            <w:vMerge/>
            <w:tcBorders>
              <w:top w:val="nil"/>
              <w:left w:val="single" w:sz="4" w:space="0" w:color="auto"/>
              <w:bottom w:val="nil"/>
              <w:right w:val="single" w:sz="4" w:space="0" w:color="auto"/>
            </w:tcBorders>
            <w:vAlign w:val="center"/>
            <w:hideMark/>
          </w:tcPr>
          <w:p w:rsidR="005E310A" w:rsidRPr="005E310A" w:rsidRDefault="005E310A" w:rsidP="005E310A">
            <w:pPr>
              <w:rPr>
                <w:sz w:val="16"/>
                <w:szCs w:val="16"/>
              </w:rPr>
            </w:pPr>
          </w:p>
        </w:tc>
        <w:tc>
          <w:tcPr>
            <w:tcW w:w="1630" w:type="dxa"/>
            <w:vMerge/>
            <w:tcBorders>
              <w:top w:val="single" w:sz="4" w:space="0" w:color="auto"/>
              <w:left w:val="single" w:sz="4" w:space="0" w:color="auto"/>
              <w:bottom w:val="nil"/>
              <w:right w:val="single" w:sz="4" w:space="0" w:color="auto"/>
            </w:tcBorders>
            <w:vAlign w:val="center"/>
            <w:hideMark/>
          </w:tcPr>
          <w:p w:rsidR="005E310A" w:rsidRPr="005E310A" w:rsidRDefault="005E310A" w:rsidP="005E310A">
            <w:pPr>
              <w:rPr>
                <w:sz w:val="16"/>
                <w:szCs w:val="16"/>
              </w:rPr>
            </w:pPr>
          </w:p>
        </w:tc>
        <w:tc>
          <w:tcPr>
            <w:tcW w:w="554" w:type="dxa"/>
            <w:tcBorders>
              <w:top w:val="nil"/>
              <w:left w:val="nil"/>
              <w:bottom w:val="nil"/>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nil"/>
              <w:left w:val="nil"/>
              <w:bottom w:val="nil"/>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1301</w:t>
            </w:r>
          </w:p>
        </w:tc>
        <w:tc>
          <w:tcPr>
            <w:tcW w:w="142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7500313999</w:t>
            </w:r>
          </w:p>
        </w:tc>
        <w:tc>
          <w:tcPr>
            <w:tcW w:w="591" w:type="dxa"/>
            <w:tcBorders>
              <w:top w:val="nil"/>
              <w:left w:val="nil"/>
              <w:bottom w:val="nil"/>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730</w:t>
            </w:r>
          </w:p>
        </w:tc>
        <w:tc>
          <w:tcPr>
            <w:tcW w:w="1225" w:type="dxa"/>
            <w:tcBorders>
              <w:top w:val="nil"/>
              <w:left w:val="nil"/>
              <w:bottom w:val="nil"/>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0,00</w:t>
            </w:r>
          </w:p>
        </w:tc>
        <w:tc>
          <w:tcPr>
            <w:tcW w:w="780" w:type="dxa"/>
            <w:tcBorders>
              <w:top w:val="nil"/>
              <w:left w:val="nil"/>
              <w:bottom w:val="nil"/>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0,00</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0,00</w:t>
            </w:r>
          </w:p>
        </w:tc>
      </w:tr>
      <w:tr w:rsidR="005E310A" w:rsidRPr="005E310A" w:rsidTr="005E310A">
        <w:trPr>
          <w:trHeight w:val="345"/>
        </w:trPr>
        <w:tc>
          <w:tcPr>
            <w:tcW w:w="373" w:type="dxa"/>
            <w:tcBorders>
              <w:top w:val="single" w:sz="4" w:space="0" w:color="auto"/>
              <w:left w:val="single" w:sz="4" w:space="0" w:color="auto"/>
              <w:bottom w:val="nil"/>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 </w:t>
            </w:r>
          </w:p>
        </w:tc>
        <w:tc>
          <w:tcPr>
            <w:tcW w:w="1946" w:type="dxa"/>
            <w:gridSpan w:val="3"/>
            <w:vMerge/>
            <w:tcBorders>
              <w:top w:val="single" w:sz="4" w:space="0" w:color="auto"/>
              <w:left w:val="single" w:sz="4" w:space="0" w:color="auto"/>
              <w:bottom w:val="nil"/>
              <w:right w:val="single" w:sz="4" w:space="0" w:color="auto"/>
            </w:tcBorders>
            <w:vAlign w:val="center"/>
            <w:hideMark/>
          </w:tcPr>
          <w:p w:rsidR="005E310A" w:rsidRPr="005E310A" w:rsidRDefault="005E310A" w:rsidP="005E310A">
            <w:pPr>
              <w:rPr>
                <w:sz w:val="16"/>
                <w:szCs w:val="16"/>
              </w:rPr>
            </w:pPr>
          </w:p>
        </w:tc>
        <w:tc>
          <w:tcPr>
            <w:tcW w:w="1630" w:type="dxa"/>
            <w:vMerge/>
            <w:tcBorders>
              <w:top w:val="single" w:sz="4" w:space="0" w:color="auto"/>
              <w:left w:val="single" w:sz="4" w:space="0" w:color="auto"/>
              <w:bottom w:val="nil"/>
              <w:right w:val="single" w:sz="4" w:space="0" w:color="auto"/>
            </w:tcBorders>
            <w:vAlign w:val="center"/>
            <w:hideMark/>
          </w:tcPr>
          <w:p w:rsidR="005E310A" w:rsidRPr="005E310A" w:rsidRDefault="005E310A" w:rsidP="005E310A">
            <w:pPr>
              <w:rPr>
                <w:sz w:val="16"/>
                <w:szCs w:val="16"/>
              </w:rPr>
            </w:pPr>
          </w:p>
        </w:tc>
        <w:tc>
          <w:tcPr>
            <w:tcW w:w="554"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0104</w:t>
            </w:r>
          </w:p>
        </w:tc>
        <w:tc>
          <w:tcPr>
            <w:tcW w:w="142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7400646290</w:t>
            </w:r>
          </w:p>
        </w:tc>
        <w:tc>
          <w:tcPr>
            <w:tcW w:w="591"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800</w:t>
            </w:r>
          </w:p>
        </w:tc>
        <w:tc>
          <w:tcPr>
            <w:tcW w:w="1225" w:type="dxa"/>
            <w:tcBorders>
              <w:top w:val="single" w:sz="4" w:space="0" w:color="auto"/>
              <w:left w:val="nil"/>
              <w:bottom w:val="nil"/>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237,07</w:t>
            </w:r>
          </w:p>
        </w:tc>
        <w:tc>
          <w:tcPr>
            <w:tcW w:w="780" w:type="dxa"/>
            <w:tcBorders>
              <w:top w:val="single" w:sz="4" w:space="0" w:color="auto"/>
              <w:left w:val="nil"/>
              <w:bottom w:val="nil"/>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237,07</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5E310A">
        <w:trPr>
          <w:trHeight w:val="360"/>
        </w:trPr>
        <w:tc>
          <w:tcPr>
            <w:tcW w:w="373" w:type="dxa"/>
            <w:tcBorders>
              <w:top w:val="single" w:sz="4" w:space="0" w:color="auto"/>
              <w:left w:val="single" w:sz="4" w:space="0" w:color="auto"/>
              <w:bottom w:val="nil"/>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 </w:t>
            </w:r>
          </w:p>
        </w:tc>
        <w:tc>
          <w:tcPr>
            <w:tcW w:w="1946" w:type="dxa"/>
            <w:gridSpan w:val="3"/>
            <w:vMerge/>
            <w:tcBorders>
              <w:top w:val="single" w:sz="4" w:space="0" w:color="auto"/>
              <w:left w:val="single" w:sz="4" w:space="0" w:color="auto"/>
              <w:bottom w:val="nil"/>
              <w:right w:val="single" w:sz="4" w:space="0" w:color="auto"/>
            </w:tcBorders>
            <w:vAlign w:val="center"/>
            <w:hideMark/>
          </w:tcPr>
          <w:p w:rsidR="005E310A" w:rsidRPr="005E310A" w:rsidRDefault="005E310A" w:rsidP="005E310A">
            <w:pPr>
              <w:rPr>
                <w:sz w:val="16"/>
                <w:szCs w:val="16"/>
              </w:rPr>
            </w:pPr>
          </w:p>
        </w:tc>
        <w:tc>
          <w:tcPr>
            <w:tcW w:w="1630" w:type="dxa"/>
            <w:vMerge/>
            <w:tcBorders>
              <w:top w:val="single" w:sz="4" w:space="0" w:color="auto"/>
              <w:left w:val="single" w:sz="4" w:space="0" w:color="auto"/>
              <w:bottom w:val="nil"/>
              <w:right w:val="single" w:sz="4" w:space="0" w:color="auto"/>
            </w:tcBorders>
            <w:vAlign w:val="center"/>
            <w:hideMark/>
          </w:tcPr>
          <w:p w:rsidR="005E310A" w:rsidRPr="005E310A" w:rsidRDefault="005E310A" w:rsidP="005E310A">
            <w:pPr>
              <w:rPr>
                <w:sz w:val="16"/>
                <w:szCs w:val="16"/>
              </w:rPr>
            </w:pPr>
          </w:p>
        </w:tc>
        <w:tc>
          <w:tcPr>
            <w:tcW w:w="554"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1204</w:t>
            </w:r>
          </w:p>
        </w:tc>
        <w:tc>
          <w:tcPr>
            <w:tcW w:w="142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7300424999</w:t>
            </w:r>
          </w:p>
        </w:tc>
        <w:tc>
          <w:tcPr>
            <w:tcW w:w="591"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240</w:t>
            </w:r>
          </w:p>
        </w:tc>
        <w:tc>
          <w:tcPr>
            <w:tcW w:w="1225" w:type="dxa"/>
            <w:tcBorders>
              <w:top w:val="single" w:sz="4" w:space="0" w:color="auto"/>
              <w:left w:val="nil"/>
              <w:bottom w:val="nil"/>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5,00</w:t>
            </w:r>
          </w:p>
        </w:tc>
        <w:tc>
          <w:tcPr>
            <w:tcW w:w="780" w:type="dxa"/>
            <w:tcBorders>
              <w:top w:val="single" w:sz="4" w:space="0" w:color="auto"/>
              <w:left w:val="nil"/>
              <w:bottom w:val="nil"/>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5,00</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5E310A">
        <w:trPr>
          <w:trHeight w:val="855"/>
        </w:trPr>
        <w:tc>
          <w:tcPr>
            <w:tcW w:w="373" w:type="dxa"/>
            <w:tcBorders>
              <w:top w:val="single" w:sz="4" w:space="0" w:color="auto"/>
              <w:left w:val="single" w:sz="4" w:space="0" w:color="auto"/>
              <w:bottom w:val="nil"/>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 </w:t>
            </w:r>
          </w:p>
        </w:tc>
        <w:tc>
          <w:tcPr>
            <w:tcW w:w="1946" w:type="dxa"/>
            <w:gridSpan w:val="3"/>
            <w:tcBorders>
              <w:top w:val="single" w:sz="4" w:space="0" w:color="auto"/>
              <w:left w:val="nil"/>
              <w:bottom w:val="nil"/>
              <w:right w:val="single" w:sz="4" w:space="0" w:color="000000"/>
            </w:tcBorders>
            <w:shd w:val="clear" w:color="auto" w:fill="auto"/>
            <w:vAlign w:val="bottom"/>
            <w:hideMark/>
          </w:tcPr>
          <w:p w:rsidR="005E310A" w:rsidRPr="005E310A" w:rsidRDefault="005E310A" w:rsidP="005E310A">
            <w:pPr>
              <w:rPr>
                <w:sz w:val="16"/>
                <w:szCs w:val="16"/>
              </w:rPr>
            </w:pPr>
            <w:r w:rsidRPr="005E310A">
              <w:rPr>
                <w:sz w:val="16"/>
                <w:szCs w:val="16"/>
              </w:rPr>
              <w:t xml:space="preserve">Основное </w:t>
            </w:r>
            <w:proofErr w:type="spellStart"/>
            <w:r w:rsidRPr="005E310A">
              <w:rPr>
                <w:sz w:val="16"/>
                <w:szCs w:val="16"/>
              </w:rPr>
              <w:t>мероприятие</w:t>
            </w:r>
            <w:proofErr w:type="gramStart"/>
            <w:r w:rsidRPr="005E310A">
              <w:rPr>
                <w:sz w:val="16"/>
                <w:szCs w:val="16"/>
              </w:rPr>
              <w:t>"С</w:t>
            </w:r>
            <w:proofErr w:type="gramEnd"/>
            <w:r w:rsidRPr="005E310A">
              <w:rPr>
                <w:sz w:val="16"/>
                <w:szCs w:val="16"/>
              </w:rPr>
              <w:t>овершенствование</w:t>
            </w:r>
            <w:proofErr w:type="spellEnd"/>
            <w:r w:rsidRPr="005E310A">
              <w:rPr>
                <w:sz w:val="16"/>
                <w:szCs w:val="16"/>
              </w:rPr>
              <w:t xml:space="preserve"> системы предоставления межбюджетных трансфертов из местного бюджета"</w:t>
            </w:r>
          </w:p>
        </w:tc>
        <w:tc>
          <w:tcPr>
            <w:tcW w:w="1630" w:type="dxa"/>
            <w:vMerge/>
            <w:tcBorders>
              <w:top w:val="single" w:sz="4" w:space="0" w:color="auto"/>
              <w:left w:val="single" w:sz="4" w:space="0" w:color="auto"/>
              <w:bottom w:val="nil"/>
              <w:right w:val="single" w:sz="4" w:space="0" w:color="auto"/>
            </w:tcBorders>
            <w:vAlign w:val="center"/>
            <w:hideMark/>
          </w:tcPr>
          <w:p w:rsidR="005E310A" w:rsidRPr="005E310A" w:rsidRDefault="005E310A" w:rsidP="005E310A">
            <w:pPr>
              <w:rPr>
                <w:sz w:val="16"/>
                <w:szCs w:val="16"/>
              </w:rPr>
            </w:pPr>
          </w:p>
        </w:tc>
        <w:tc>
          <w:tcPr>
            <w:tcW w:w="554"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1403</w:t>
            </w:r>
          </w:p>
        </w:tc>
        <w:tc>
          <w:tcPr>
            <w:tcW w:w="142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7500414999</w:t>
            </w:r>
          </w:p>
        </w:tc>
        <w:tc>
          <w:tcPr>
            <w:tcW w:w="591" w:type="dxa"/>
            <w:tcBorders>
              <w:top w:val="single" w:sz="4" w:space="0" w:color="auto"/>
              <w:left w:val="nil"/>
              <w:bottom w:val="nil"/>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540</w:t>
            </w:r>
          </w:p>
        </w:tc>
        <w:tc>
          <w:tcPr>
            <w:tcW w:w="1225" w:type="dxa"/>
            <w:tcBorders>
              <w:top w:val="single" w:sz="4" w:space="0" w:color="auto"/>
              <w:left w:val="nil"/>
              <w:bottom w:val="nil"/>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981,66</w:t>
            </w:r>
          </w:p>
        </w:tc>
        <w:tc>
          <w:tcPr>
            <w:tcW w:w="780" w:type="dxa"/>
            <w:tcBorders>
              <w:top w:val="single" w:sz="4" w:space="0" w:color="auto"/>
              <w:left w:val="nil"/>
              <w:bottom w:val="nil"/>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981,66</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47"/>
        </w:trPr>
        <w:tc>
          <w:tcPr>
            <w:tcW w:w="373" w:type="dxa"/>
            <w:tcBorders>
              <w:top w:val="single" w:sz="4" w:space="0" w:color="auto"/>
              <w:left w:val="single" w:sz="4" w:space="0" w:color="auto"/>
              <w:bottom w:val="nil"/>
              <w:right w:val="single" w:sz="4" w:space="0" w:color="auto"/>
            </w:tcBorders>
            <w:shd w:val="clear" w:color="000000" w:fill="FFFFFF"/>
            <w:noWrap/>
            <w:vAlign w:val="bottom"/>
            <w:hideMark/>
          </w:tcPr>
          <w:p w:rsidR="005E310A" w:rsidRPr="005E310A" w:rsidRDefault="005E310A" w:rsidP="005E310A">
            <w:pPr>
              <w:rPr>
                <w:sz w:val="16"/>
                <w:szCs w:val="16"/>
              </w:rPr>
            </w:pPr>
            <w:r w:rsidRPr="005E310A">
              <w:rPr>
                <w:sz w:val="16"/>
                <w:szCs w:val="16"/>
              </w:rPr>
              <w:t> </w:t>
            </w:r>
          </w:p>
        </w:tc>
        <w:tc>
          <w:tcPr>
            <w:tcW w:w="1946" w:type="dxa"/>
            <w:gridSpan w:val="3"/>
            <w:tcBorders>
              <w:top w:val="single" w:sz="4" w:space="0" w:color="auto"/>
              <w:left w:val="nil"/>
              <w:bottom w:val="single" w:sz="4" w:space="0" w:color="auto"/>
              <w:right w:val="single" w:sz="4" w:space="0" w:color="000000"/>
            </w:tcBorders>
            <w:shd w:val="clear" w:color="000000" w:fill="FFFFFF"/>
            <w:vAlign w:val="bottom"/>
            <w:hideMark/>
          </w:tcPr>
          <w:p w:rsidR="005E310A" w:rsidRPr="005E310A" w:rsidRDefault="005E310A" w:rsidP="005E310A">
            <w:pPr>
              <w:rPr>
                <w:sz w:val="16"/>
                <w:szCs w:val="16"/>
              </w:rPr>
            </w:pPr>
            <w:r w:rsidRPr="005E310A">
              <w:rPr>
                <w:sz w:val="16"/>
                <w:szCs w:val="16"/>
              </w:rPr>
              <w:t>Основное мероприятие: Профессиональная подготовка, переподготовка и повышение квалификации служащих Новомальтинского муниципального образования</w:t>
            </w:r>
          </w:p>
        </w:tc>
        <w:tc>
          <w:tcPr>
            <w:tcW w:w="1630" w:type="dxa"/>
            <w:tcBorders>
              <w:top w:val="nil"/>
              <w:left w:val="nil"/>
              <w:bottom w:val="nil"/>
              <w:right w:val="single" w:sz="4" w:space="0" w:color="auto"/>
            </w:tcBorders>
            <w:shd w:val="clear" w:color="000000" w:fill="FFFFFF"/>
            <w:vAlign w:val="center"/>
            <w:hideMark/>
          </w:tcPr>
          <w:p w:rsidR="005E310A" w:rsidRPr="005E310A" w:rsidRDefault="005E310A" w:rsidP="005E310A">
            <w:pPr>
              <w:jc w:val="center"/>
              <w:rPr>
                <w:sz w:val="16"/>
                <w:szCs w:val="16"/>
              </w:rPr>
            </w:pPr>
            <w:r w:rsidRPr="005E310A">
              <w:rPr>
                <w:sz w:val="16"/>
                <w:szCs w:val="16"/>
              </w:rPr>
              <w:t> </w:t>
            </w:r>
          </w:p>
        </w:tc>
        <w:tc>
          <w:tcPr>
            <w:tcW w:w="554" w:type="dxa"/>
            <w:tcBorders>
              <w:top w:val="single" w:sz="4" w:space="0" w:color="auto"/>
              <w:left w:val="nil"/>
              <w:bottom w:val="nil"/>
              <w:right w:val="single" w:sz="4" w:space="0" w:color="auto"/>
            </w:tcBorders>
            <w:shd w:val="clear" w:color="000000" w:fill="FFFFFF"/>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single" w:sz="4" w:space="0" w:color="auto"/>
              <w:left w:val="nil"/>
              <w:bottom w:val="nil"/>
              <w:right w:val="single" w:sz="4" w:space="0" w:color="auto"/>
            </w:tcBorders>
            <w:shd w:val="clear" w:color="000000" w:fill="FFFFFF"/>
            <w:noWrap/>
            <w:vAlign w:val="bottom"/>
            <w:hideMark/>
          </w:tcPr>
          <w:p w:rsidR="005E310A" w:rsidRPr="005E310A" w:rsidRDefault="005E310A" w:rsidP="005E310A">
            <w:pPr>
              <w:jc w:val="center"/>
              <w:rPr>
                <w:sz w:val="16"/>
                <w:szCs w:val="16"/>
              </w:rPr>
            </w:pPr>
            <w:r w:rsidRPr="005E310A">
              <w:rPr>
                <w:sz w:val="16"/>
                <w:szCs w:val="16"/>
              </w:rPr>
              <w:t>0705</w:t>
            </w:r>
          </w:p>
        </w:tc>
        <w:tc>
          <w:tcPr>
            <w:tcW w:w="1428" w:type="dxa"/>
            <w:tcBorders>
              <w:top w:val="nil"/>
              <w:left w:val="nil"/>
              <w:bottom w:val="nil"/>
              <w:right w:val="single" w:sz="4" w:space="0" w:color="auto"/>
            </w:tcBorders>
            <w:shd w:val="clear" w:color="000000" w:fill="FFFFFF"/>
            <w:noWrap/>
            <w:vAlign w:val="bottom"/>
            <w:hideMark/>
          </w:tcPr>
          <w:p w:rsidR="005E310A" w:rsidRPr="005E310A" w:rsidRDefault="005E310A" w:rsidP="005E310A">
            <w:pPr>
              <w:jc w:val="center"/>
              <w:rPr>
                <w:sz w:val="16"/>
                <w:szCs w:val="16"/>
              </w:rPr>
            </w:pPr>
            <w:r w:rsidRPr="005E310A">
              <w:rPr>
                <w:sz w:val="16"/>
                <w:szCs w:val="16"/>
              </w:rPr>
              <w:t>7500513999</w:t>
            </w:r>
          </w:p>
        </w:tc>
        <w:tc>
          <w:tcPr>
            <w:tcW w:w="591" w:type="dxa"/>
            <w:tcBorders>
              <w:top w:val="single" w:sz="4" w:space="0" w:color="auto"/>
              <w:left w:val="nil"/>
              <w:bottom w:val="nil"/>
              <w:right w:val="single" w:sz="4" w:space="0" w:color="auto"/>
            </w:tcBorders>
            <w:shd w:val="clear" w:color="000000" w:fill="FFFFFF"/>
            <w:noWrap/>
            <w:vAlign w:val="bottom"/>
            <w:hideMark/>
          </w:tcPr>
          <w:p w:rsidR="005E310A" w:rsidRPr="005E310A" w:rsidRDefault="005E310A" w:rsidP="005E310A">
            <w:pPr>
              <w:jc w:val="right"/>
              <w:rPr>
                <w:sz w:val="16"/>
                <w:szCs w:val="16"/>
              </w:rPr>
            </w:pPr>
            <w:r w:rsidRPr="005E310A">
              <w:rPr>
                <w:sz w:val="16"/>
                <w:szCs w:val="16"/>
              </w:rPr>
              <w:t>240</w:t>
            </w:r>
          </w:p>
        </w:tc>
        <w:tc>
          <w:tcPr>
            <w:tcW w:w="1225" w:type="dxa"/>
            <w:tcBorders>
              <w:top w:val="single" w:sz="4" w:space="0" w:color="auto"/>
              <w:left w:val="nil"/>
              <w:bottom w:val="nil"/>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14,90</w:t>
            </w:r>
          </w:p>
        </w:tc>
        <w:tc>
          <w:tcPr>
            <w:tcW w:w="780" w:type="dxa"/>
            <w:tcBorders>
              <w:top w:val="single" w:sz="4" w:space="0" w:color="auto"/>
              <w:left w:val="nil"/>
              <w:bottom w:val="nil"/>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14,90</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47"/>
        </w:trPr>
        <w:tc>
          <w:tcPr>
            <w:tcW w:w="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6</w:t>
            </w:r>
          </w:p>
        </w:tc>
        <w:tc>
          <w:tcPr>
            <w:tcW w:w="1946" w:type="dxa"/>
            <w:gridSpan w:val="3"/>
            <w:tcBorders>
              <w:top w:val="single" w:sz="4" w:space="0" w:color="auto"/>
              <w:left w:val="nil"/>
              <w:bottom w:val="single" w:sz="4" w:space="0" w:color="auto"/>
              <w:right w:val="single" w:sz="4" w:space="0" w:color="auto"/>
            </w:tcBorders>
            <w:shd w:val="clear" w:color="auto" w:fill="auto"/>
            <w:vAlign w:val="bottom"/>
            <w:hideMark/>
          </w:tcPr>
          <w:p w:rsidR="005E310A" w:rsidRPr="005E310A" w:rsidRDefault="005E310A" w:rsidP="005E310A">
            <w:pPr>
              <w:rPr>
                <w:sz w:val="16"/>
                <w:szCs w:val="16"/>
              </w:rPr>
            </w:pPr>
            <w:r w:rsidRPr="005E310A">
              <w:rPr>
                <w:sz w:val="16"/>
                <w:szCs w:val="16"/>
              </w:rPr>
              <w:t>Муниципальная программа « Формирование современной городской среды сельского поселения Новомальтинского муниципального образования на 2018-2024 годы»</w:t>
            </w:r>
          </w:p>
        </w:tc>
        <w:tc>
          <w:tcPr>
            <w:tcW w:w="1630" w:type="dxa"/>
            <w:tcBorders>
              <w:top w:val="single" w:sz="4" w:space="0" w:color="auto"/>
              <w:left w:val="nil"/>
              <w:bottom w:val="single" w:sz="4" w:space="0" w:color="auto"/>
              <w:right w:val="single" w:sz="4" w:space="0" w:color="auto"/>
            </w:tcBorders>
            <w:shd w:val="clear" w:color="auto" w:fill="auto"/>
            <w:vAlign w:val="center"/>
            <w:hideMark/>
          </w:tcPr>
          <w:p w:rsidR="005E310A" w:rsidRPr="005E310A" w:rsidRDefault="005E310A" w:rsidP="005E310A">
            <w:pPr>
              <w:jc w:val="center"/>
              <w:rPr>
                <w:sz w:val="16"/>
                <w:szCs w:val="16"/>
              </w:rPr>
            </w:pPr>
            <w:r w:rsidRPr="005E310A">
              <w:rPr>
                <w:sz w:val="16"/>
                <w:szCs w:val="16"/>
              </w:rPr>
              <w:t> </w:t>
            </w:r>
          </w:p>
        </w:tc>
        <w:tc>
          <w:tcPr>
            <w:tcW w:w="554" w:type="dxa"/>
            <w:tcBorders>
              <w:top w:val="single" w:sz="4" w:space="0" w:color="auto"/>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single" w:sz="4" w:space="0" w:color="auto"/>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000</w:t>
            </w:r>
          </w:p>
        </w:tc>
        <w:tc>
          <w:tcPr>
            <w:tcW w:w="1428" w:type="dxa"/>
            <w:tcBorders>
              <w:top w:val="single" w:sz="4" w:space="0" w:color="auto"/>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760000000</w:t>
            </w:r>
          </w:p>
        </w:tc>
        <w:tc>
          <w:tcPr>
            <w:tcW w:w="591" w:type="dxa"/>
            <w:tcBorders>
              <w:top w:val="single" w:sz="4" w:space="0" w:color="auto"/>
              <w:left w:val="nil"/>
              <w:bottom w:val="single" w:sz="4" w:space="0" w:color="auto"/>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 </w:t>
            </w:r>
          </w:p>
        </w:tc>
        <w:tc>
          <w:tcPr>
            <w:tcW w:w="1225" w:type="dxa"/>
            <w:tcBorders>
              <w:top w:val="single" w:sz="4" w:space="0" w:color="auto"/>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1316,86</w:t>
            </w:r>
          </w:p>
        </w:tc>
        <w:tc>
          <w:tcPr>
            <w:tcW w:w="780" w:type="dxa"/>
            <w:tcBorders>
              <w:top w:val="single" w:sz="4" w:space="0" w:color="auto"/>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1316,86</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47"/>
        </w:trPr>
        <w:tc>
          <w:tcPr>
            <w:tcW w:w="373" w:type="dxa"/>
            <w:tcBorders>
              <w:top w:val="nil"/>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 </w:t>
            </w:r>
          </w:p>
        </w:tc>
        <w:tc>
          <w:tcPr>
            <w:tcW w:w="1946" w:type="dxa"/>
            <w:gridSpan w:val="3"/>
            <w:tcBorders>
              <w:top w:val="single" w:sz="4" w:space="0" w:color="auto"/>
              <w:left w:val="nil"/>
              <w:bottom w:val="single" w:sz="4" w:space="0" w:color="auto"/>
              <w:right w:val="single" w:sz="4" w:space="0" w:color="auto"/>
            </w:tcBorders>
            <w:shd w:val="clear" w:color="auto" w:fill="auto"/>
            <w:vAlign w:val="bottom"/>
            <w:hideMark/>
          </w:tcPr>
          <w:p w:rsidR="005E310A" w:rsidRPr="005E310A" w:rsidRDefault="005E310A" w:rsidP="005E310A">
            <w:pPr>
              <w:rPr>
                <w:sz w:val="16"/>
                <w:szCs w:val="16"/>
              </w:rPr>
            </w:pPr>
            <w:r w:rsidRPr="005E310A">
              <w:rPr>
                <w:sz w:val="16"/>
                <w:szCs w:val="16"/>
              </w:rPr>
              <w:t>Основное мероприятие Повышение качества и комфорта городской среды сельского поселения  на  территории Новомальтинского муниципального образования</w:t>
            </w:r>
          </w:p>
        </w:tc>
        <w:tc>
          <w:tcPr>
            <w:tcW w:w="1630" w:type="dxa"/>
            <w:tcBorders>
              <w:top w:val="nil"/>
              <w:left w:val="nil"/>
              <w:bottom w:val="single" w:sz="4" w:space="0" w:color="auto"/>
              <w:right w:val="single" w:sz="4" w:space="0" w:color="auto"/>
            </w:tcBorders>
            <w:shd w:val="clear" w:color="auto" w:fill="auto"/>
            <w:vAlign w:val="center"/>
            <w:hideMark/>
          </w:tcPr>
          <w:p w:rsidR="005E310A" w:rsidRPr="005E310A" w:rsidRDefault="005E310A" w:rsidP="005E310A">
            <w:pPr>
              <w:jc w:val="center"/>
              <w:rPr>
                <w:sz w:val="16"/>
                <w:szCs w:val="16"/>
              </w:rPr>
            </w:pPr>
            <w:r w:rsidRPr="005E310A">
              <w:rPr>
                <w:sz w:val="16"/>
                <w:szCs w:val="16"/>
              </w:rPr>
              <w:t> </w:t>
            </w:r>
          </w:p>
        </w:tc>
        <w:tc>
          <w:tcPr>
            <w:tcW w:w="55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901</w:t>
            </w:r>
          </w:p>
        </w:tc>
        <w:tc>
          <w:tcPr>
            <w:tcW w:w="48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0503</w:t>
            </w:r>
          </w:p>
        </w:tc>
        <w:tc>
          <w:tcPr>
            <w:tcW w:w="142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center"/>
              <w:rPr>
                <w:color w:val="auto"/>
                <w:sz w:val="16"/>
                <w:szCs w:val="16"/>
              </w:rPr>
            </w:pPr>
            <w:r w:rsidRPr="005E310A">
              <w:rPr>
                <w:color w:val="auto"/>
                <w:sz w:val="16"/>
                <w:szCs w:val="16"/>
              </w:rPr>
              <w:t>760F255551</w:t>
            </w:r>
          </w:p>
        </w:tc>
        <w:tc>
          <w:tcPr>
            <w:tcW w:w="59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right"/>
              <w:rPr>
                <w:sz w:val="16"/>
                <w:szCs w:val="16"/>
              </w:rPr>
            </w:pPr>
            <w:r w:rsidRPr="005E310A">
              <w:rPr>
                <w:sz w:val="16"/>
                <w:szCs w:val="16"/>
              </w:rPr>
              <w:t>240</w:t>
            </w:r>
          </w:p>
        </w:tc>
        <w:tc>
          <w:tcPr>
            <w:tcW w:w="122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1316,86</w:t>
            </w:r>
          </w:p>
        </w:tc>
        <w:tc>
          <w:tcPr>
            <w:tcW w:w="780"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1316,86</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100,00</w:t>
            </w:r>
          </w:p>
        </w:tc>
      </w:tr>
      <w:tr w:rsidR="005E310A" w:rsidRPr="005E310A" w:rsidTr="008E0F76">
        <w:trPr>
          <w:trHeight w:val="47"/>
        </w:trPr>
        <w:tc>
          <w:tcPr>
            <w:tcW w:w="373" w:type="dxa"/>
            <w:tcBorders>
              <w:top w:val="nil"/>
              <w:left w:val="single" w:sz="4" w:space="0" w:color="auto"/>
              <w:bottom w:val="single" w:sz="4" w:space="0" w:color="auto"/>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 </w:t>
            </w:r>
          </w:p>
        </w:tc>
        <w:tc>
          <w:tcPr>
            <w:tcW w:w="1946" w:type="dxa"/>
            <w:gridSpan w:val="3"/>
            <w:tcBorders>
              <w:top w:val="single" w:sz="4" w:space="0" w:color="auto"/>
              <w:left w:val="nil"/>
              <w:bottom w:val="single" w:sz="4" w:space="0" w:color="auto"/>
              <w:right w:val="single" w:sz="4" w:space="0" w:color="000000"/>
            </w:tcBorders>
            <w:shd w:val="clear" w:color="auto" w:fill="auto"/>
            <w:vAlign w:val="bottom"/>
            <w:hideMark/>
          </w:tcPr>
          <w:p w:rsidR="005E310A" w:rsidRPr="005E310A" w:rsidRDefault="005E310A" w:rsidP="005E310A">
            <w:pPr>
              <w:rPr>
                <w:sz w:val="16"/>
                <w:szCs w:val="16"/>
              </w:rPr>
            </w:pPr>
            <w:r w:rsidRPr="005E310A">
              <w:rPr>
                <w:sz w:val="16"/>
                <w:szCs w:val="16"/>
              </w:rPr>
              <w:t> </w:t>
            </w:r>
          </w:p>
        </w:tc>
        <w:tc>
          <w:tcPr>
            <w:tcW w:w="1630" w:type="dxa"/>
            <w:tcBorders>
              <w:top w:val="nil"/>
              <w:left w:val="nil"/>
              <w:bottom w:val="single" w:sz="4" w:space="0" w:color="auto"/>
              <w:right w:val="single" w:sz="4" w:space="0" w:color="auto"/>
            </w:tcBorders>
            <w:shd w:val="clear" w:color="auto" w:fill="auto"/>
            <w:vAlign w:val="center"/>
            <w:hideMark/>
          </w:tcPr>
          <w:p w:rsidR="005E310A" w:rsidRPr="005E310A" w:rsidRDefault="005E310A" w:rsidP="005E310A">
            <w:pPr>
              <w:jc w:val="center"/>
              <w:rPr>
                <w:sz w:val="16"/>
                <w:szCs w:val="16"/>
              </w:rPr>
            </w:pPr>
            <w:r w:rsidRPr="005E310A">
              <w:rPr>
                <w:sz w:val="16"/>
                <w:szCs w:val="16"/>
              </w:rPr>
              <w:t> </w:t>
            </w:r>
          </w:p>
        </w:tc>
        <w:tc>
          <w:tcPr>
            <w:tcW w:w="55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 </w:t>
            </w:r>
          </w:p>
        </w:tc>
        <w:tc>
          <w:tcPr>
            <w:tcW w:w="484"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 </w:t>
            </w:r>
          </w:p>
        </w:tc>
        <w:tc>
          <w:tcPr>
            <w:tcW w:w="1428"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jc w:val="center"/>
              <w:rPr>
                <w:sz w:val="16"/>
                <w:szCs w:val="16"/>
              </w:rPr>
            </w:pPr>
            <w:r w:rsidRPr="005E310A">
              <w:rPr>
                <w:sz w:val="16"/>
                <w:szCs w:val="16"/>
              </w:rPr>
              <w:t> </w:t>
            </w:r>
          </w:p>
        </w:tc>
        <w:tc>
          <w:tcPr>
            <w:tcW w:w="591" w:type="dxa"/>
            <w:tcBorders>
              <w:top w:val="nil"/>
              <w:left w:val="nil"/>
              <w:bottom w:val="single" w:sz="4" w:space="0" w:color="auto"/>
              <w:right w:val="single" w:sz="4" w:space="0" w:color="auto"/>
            </w:tcBorders>
            <w:shd w:val="clear" w:color="auto" w:fill="auto"/>
            <w:noWrap/>
            <w:vAlign w:val="bottom"/>
            <w:hideMark/>
          </w:tcPr>
          <w:p w:rsidR="005E310A" w:rsidRPr="005E310A" w:rsidRDefault="005E310A" w:rsidP="005E310A">
            <w:pPr>
              <w:rPr>
                <w:sz w:val="16"/>
                <w:szCs w:val="16"/>
              </w:rPr>
            </w:pPr>
            <w:r w:rsidRPr="005E310A">
              <w:rPr>
                <w:sz w:val="16"/>
                <w:szCs w:val="16"/>
              </w:rPr>
              <w:t> </w:t>
            </w:r>
          </w:p>
        </w:tc>
        <w:tc>
          <w:tcPr>
            <w:tcW w:w="122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 </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rPr>
                <w:color w:val="auto"/>
                <w:sz w:val="16"/>
                <w:szCs w:val="16"/>
              </w:rPr>
            </w:pPr>
            <w:r w:rsidRPr="005E310A">
              <w:rPr>
                <w:color w:val="auto"/>
                <w:sz w:val="16"/>
                <w:szCs w:val="16"/>
              </w:rPr>
              <w:t> </w:t>
            </w:r>
          </w:p>
        </w:tc>
      </w:tr>
      <w:tr w:rsidR="005E310A" w:rsidRPr="005E310A" w:rsidTr="008E0F76">
        <w:trPr>
          <w:trHeight w:val="47"/>
        </w:trPr>
        <w:tc>
          <w:tcPr>
            <w:tcW w:w="7006"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E310A" w:rsidRPr="005E310A" w:rsidRDefault="005E310A" w:rsidP="005E310A">
            <w:pPr>
              <w:jc w:val="center"/>
              <w:rPr>
                <w:sz w:val="16"/>
                <w:szCs w:val="16"/>
              </w:rPr>
            </w:pPr>
            <w:r w:rsidRPr="005E310A">
              <w:rPr>
                <w:sz w:val="16"/>
                <w:szCs w:val="16"/>
              </w:rPr>
              <w:t>ИТОГО:</w:t>
            </w:r>
          </w:p>
        </w:tc>
        <w:tc>
          <w:tcPr>
            <w:tcW w:w="1225"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21606,54</w:t>
            </w:r>
          </w:p>
        </w:tc>
        <w:tc>
          <w:tcPr>
            <w:tcW w:w="780"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21112,85</w:t>
            </w:r>
          </w:p>
        </w:tc>
        <w:tc>
          <w:tcPr>
            <w:tcW w:w="678" w:type="dxa"/>
            <w:tcBorders>
              <w:top w:val="nil"/>
              <w:left w:val="nil"/>
              <w:bottom w:val="single" w:sz="4" w:space="0" w:color="auto"/>
              <w:right w:val="single" w:sz="4" w:space="0" w:color="auto"/>
            </w:tcBorders>
            <w:shd w:val="clear" w:color="000000" w:fill="FFFFFF"/>
            <w:noWrap/>
            <w:vAlign w:val="bottom"/>
            <w:hideMark/>
          </w:tcPr>
          <w:p w:rsidR="005E310A" w:rsidRPr="005E310A" w:rsidRDefault="005E310A" w:rsidP="005E310A">
            <w:pPr>
              <w:jc w:val="right"/>
              <w:rPr>
                <w:color w:val="auto"/>
                <w:sz w:val="16"/>
                <w:szCs w:val="16"/>
              </w:rPr>
            </w:pPr>
            <w:r w:rsidRPr="005E310A">
              <w:rPr>
                <w:color w:val="auto"/>
                <w:sz w:val="16"/>
                <w:szCs w:val="16"/>
              </w:rPr>
              <w:t>97,72</w:t>
            </w:r>
          </w:p>
        </w:tc>
      </w:tr>
    </w:tbl>
    <w:p w:rsidR="005E310A" w:rsidRDefault="005E310A" w:rsidP="00071469">
      <w:pPr>
        <w:rPr>
          <w:color w:val="auto"/>
          <w:sz w:val="16"/>
          <w:szCs w:val="16"/>
          <w:lang w:eastAsia="en-US"/>
        </w:rPr>
      </w:pPr>
    </w:p>
    <w:tbl>
      <w:tblPr>
        <w:tblW w:w="0" w:type="auto"/>
        <w:tblBorders>
          <w:top w:val="none" w:sz="6" w:space="0" w:color="000000"/>
          <w:left w:val="none" w:sz="6" w:space="0" w:color="000000"/>
          <w:bottom w:val="none" w:sz="6" w:space="0" w:color="000000"/>
          <w:right w:val="none" w:sz="6" w:space="0" w:color="000000"/>
          <w:insideH w:val="none" w:sz="6" w:space="0" w:color="000000"/>
          <w:insideV w:val="none" w:sz="6" w:space="0" w:color="000000"/>
        </w:tblBorders>
        <w:tblCellMar>
          <w:left w:w="0" w:type="dxa"/>
          <w:right w:w="0" w:type="dxa"/>
        </w:tblCellMar>
        <w:tblLook w:val="0000" w:firstRow="0" w:lastRow="0" w:firstColumn="0" w:lastColumn="0" w:noHBand="0" w:noVBand="0"/>
      </w:tblPr>
      <w:tblGrid>
        <w:gridCol w:w="10422"/>
      </w:tblGrid>
      <w:tr w:rsidR="008E0F76" w:rsidRPr="008E0F76" w:rsidTr="008E0F76">
        <w:tc>
          <w:tcPr>
            <w:tcW w:w="10772" w:type="dxa"/>
            <w:tcBorders>
              <w:top w:val="none" w:sz="6" w:space="0" w:color="000000"/>
              <w:left w:val="none" w:sz="6" w:space="0" w:color="000000"/>
              <w:bottom w:val="none" w:sz="6" w:space="0" w:color="000000"/>
              <w:right w:val="none" w:sz="6" w:space="0" w:color="000000"/>
            </w:tcBorders>
            <w:shd w:val="clear" w:color="auto" w:fill="auto"/>
            <w:tcMar>
              <w:top w:w="0" w:type="dxa"/>
              <w:left w:w="108" w:type="dxa"/>
              <w:bottom w:w="0" w:type="dxa"/>
              <w:right w:w="108" w:type="dxa"/>
            </w:tcMar>
          </w:tcPr>
          <w:p w:rsidR="008E0F76" w:rsidRPr="008E0F76" w:rsidRDefault="008E0F76" w:rsidP="008E0F76">
            <w:pPr>
              <w:pBdr>
                <w:top w:val="nil"/>
                <w:left w:val="nil"/>
                <w:bottom w:val="nil"/>
                <w:right w:val="nil"/>
              </w:pBdr>
              <w:jc w:val="right"/>
              <w:rPr>
                <w:rFonts w:cs="Calibri"/>
                <w:color w:val="auto"/>
                <w:sz w:val="16"/>
                <w:szCs w:val="16"/>
              </w:rPr>
            </w:pPr>
            <w:r w:rsidRPr="008E0F76">
              <w:rPr>
                <w:rFonts w:cs="Calibri"/>
                <w:color w:val="auto"/>
                <w:sz w:val="16"/>
                <w:szCs w:val="16"/>
              </w:rPr>
              <w:t xml:space="preserve">Утв. приказом Минфина РФ </w:t>
            </w:r>
            <w:r w:rsidRPr="008E0F76">
              <w:rPr>
                <w:rFonts w:cs="Calibri"/>
                <w:color w:val="auto"/>
                <w:sz w:val="16"/>
                <w:szCs w:val="16"/>
              </w:rPr>
              <w:br/>
              <w:t xml:space="preserve">от 28 декабря 2010 г. № 191н </w:t>
            </w:r>
            <w:r w:rsidRPr="008E0F76">
              <w:rPr>
                <w:rFonts w:cs="Calibri"/>
                <w:color w:val="auto"/>
                <w:sz w:val="16"/>
                <w:szCs w:val="16"/>
              </w:rPr>
              <w:br/>
            </w:r>
            <w:r w:rsidRPr="008E0F76">
              <w:rPr>
                <w:rFonts w:cs="Calibri"/>
                <w:i/>
                <w:color w:val="auto"/>
                <w:sz w:val="16"/>
                <w:szCs w:val="16"/>
              </w:rPr>
              <w:t>(в ред. от 16 ноября 2016 г.)</w:t>
            </w:r>
          </w:p>
        </w:tc>
      </w:tr>
    </w:tbl>
    <w:p w:rsidR="008E0F76" w:rsidRPr="008E0F76" w:rsidRDefault="008E0F76" w:rsidP="008E0F76">
      <w:pPr>
        <w:pBdr>
          <w:top w:val="nil"/>
          <w:left w:val="nil"/>
          <w:bottom w:val="nil"/>
          <w:right w:val="nil"/>
        </w:pBdr>
        <w:rPr>
          <w:rFonts w:cs="Calibri"/>
          <w:color w:val="auto"/>
          <w:sz w:val="16"/>
          <w:szCs w:val="16"/>
        </w:rPr>
      </w:pPr>
      <w:r w:rsidRPr="008E0F76">
        <w:rPr>
          <w:rFonts w:cs="Calibri"/>
          <w:vanish/>
          <w:color w:val="auto"/>
          <w:sz w:val="16"/>
          <w:szCs w:val="16"/>
        </w:rPr>
        <w:t> </w:t>
      </w:r>
    </w:p>
    <w:tbl>
      <w:tblPr>
        <w:tblW w:w="10580" w:type="dxa"/>
        <w:tblInd w:w="93" w:type="dxa"/>
        <w:tblBorders>
          <w:top w:val="nil"/>
          <w:left w:val="nil"/>
          <w:bottom w:val="nil"/>
          <w:right w:val="nil"/>
          <w:insideH w:val="nil"/>
          <w:insideV w:val="nil"/>
        </w:tblBorders>
        <w:tblLayout w:type="fixed"/>
        <w:tblCellMar>
          <w:left w:w="0" w:type="dxa"/>
          <w:right w:w="0" w:type="dxa"/>
        </w:tblCellMar>
        <w:tblLook w:val="0000" w:firstRow="0" w:lastRow="0" w:firstColumn="0" w:lastColumn="0" w:noHBand="0" w:noVBand="0"/>
      </w:tblPr>
      <w:tblGrid>
        <w:gridCol w:w="7670"/>
        <w:gridCol w:w="236"/>
        <w:gridCol w:w="1323"/>
        <w:gridCol w:w="1351"/>
      </w:tblGrid>
      <w:tr w:rsidR="008E0F76" w:rsidRPr="008E0F76" w:rsidTr="008E0F76">
        <w:trPr>
          <w:trHeight w:val="270"/>
        </w:trPr>
        <w:tc>
          <w:tcPr>
            <w:tcW w:w="7670"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jc w:val="center"/>
              <w:rPr>
                <w:rFonts w:cs="Calibri"/>
                <w:color w:val="auto"/>
                <w:sz w:val="16"/>
                <w:szCs w:val="16"/>
              </w:rPr>
            </w:pPr>
            <w:r w:rsidRPr="008E0F76">
              <w:rPr>
                <w:rFonts w:cs="Calibri"/>
                <w:b/>
                <w:color w:val="auto"/>
                <w:sz w:val="16"/>
                <w:szCs w:val="16"/>
              </w:rPr>
              <w:t>ПОЯСНИТЕЛЬНАЯ ЗАПИСКА</w:t>
            </w:r>
          </w:p>
        </w:tc>
        <w:tc>
          <w:tcPr>
            <w:tcW w:w="236"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p>
        </w:tc>
        <w:tc>
          <w:tcPr>
            <w:tcW w:w="1323"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p>
        </w:tc>
        <w:tc>
          <w:tcPr>
            <w:tcW w:w="1351"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p>
        </w:tc>
      </w:tr>
      <w:tr w:rsidR="008E0F76" w:rsidRPr="008E0F76" w:rsidTr="008E0F76">
        <w:trPr>
          <w:trHeight w:val="255"/>
        </w:trPr>
        <w:tc>
          <w:tcPr>
            <w:tcW w:w="7670"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p>
        </w:tc>
        <w:tc>
          <w:tcPr>
            <w:tcW w:w="236"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p>
        </w:tc>
        <w:tc>
          <w:tcPr>
            <w:tcW w:w="1323"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p>
        </w:tc>
        <w:tc>
          <w:tcPr>
            <w:tcW w:w="1351"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jc w:val="center"/>
              <w:rPr>
                <w:rFonts w:cs="Calibri"/>
                <w:color w:val="auto"/>
                <w:sz w:val="16"/>
                <w:szCs w:val="16"/>
              </w:rPr>
            </w:pPr>
            <w:r w:rsidRPr="008E0F76">
              <w:rPr>
                <w:rFonts w:cs="Calibri"/>
                <w:color w:val="auto"/>
                <w:sz w:val="16"/>
                <w:szCs w:val="16"/>
              </w:rPr>
              <w:t>КОДЫ</w:t>
            </w:r>
          </w:p>
        </w:tc>
      </w:tr>
      <w:tr w:rsidR="008E0F76" w:rsidRPr="008E0F76" w:rsidTr="008E0F76">
        <w:trPr>
          <w:trHeight w:val="282"/>
        </w:trPr>
        <w:tc>
          <w:tcPr>
            <w:tcW w:w="7670"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p>
        </w:tc>
        <w:tc>
          <w:tcPr>
            <w:tcW w:w="1559" w:type="dxa"/>
            <w:gridSpan w:val="2"/>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jc w:val="right"/>
              <w:rPr>
                <w:rFonts w:cs="Calibri"/>
                <w:color w:val="auto"/>
                <w:sz w:val="16"/>
                <w:szCs w:val="16"/>
              </w:rPr>
            </w:pPr>
            <w:r w:rsidRPr="008E0F76">
              <w:rPr>
                <w:rFonts w:cs="Calibri"/>
                <w:color w:val="auto"/>
                <w:sz w:val="16"/>
                <w:szCs w:val="16"/>
              </w:rPr>
              <w:t>Форма по ОКУД</w:t>
            </w:r>
          </w:p>
        </w:tc>
        <w:tc>
          <w:tcPr>
            <w:tcW w:w="1351" w:type="dxa"/>
            <w:tcBorders>
              <w:top w:val="non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jc w:val="center"/>
              <w:rPr>
                <w:rFonts w:cs="Calibri"/>
                <w:color w:val="auto"/>
                <w:sz w:val="16"/>
                <w:szCs w:val="16"/>
              </w:rPr>
            </w:pPr>
            <w:r w:rsidRPr="008E0F76">
              <w:rPr>
                <w:rFonts w:cs="Calibri"/>
                <w:color w:val="auto"/>
                <w:sz w:val="16"/>
                <w:szCs w:val="16"/>
              </w:rPr>
              <w:t>0503160</w:t>
            </w:r>
          </w:p>
        </w:tc>
      </w:tr>
      <w:tr w:rsidR="008E0F76" w:rsidRPr="008E0F76" w:rsidTr="008E0F76">
        <w:trPr>
          <w:trHeight w:val="282"/>
        </w:trPr>
        <w:tc>
          <w:tcPr>
            <w:tcW w:w="7906" w:type="dxa"/>
            <w:gridSpan w:val="2"/>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jc w:val="center"/>
              <w:rPr>
                <w:rFonts w:cs="Calibri"/>
                <w:color w:val="auto"/>
                <w:sz w:val="16"/>
                <w:szCs w:val="16"/>
              </w:rPr>
            </w:pPr>
            <w:r w:rsidRPr="008E0F76">
              <w:rPr>
                <w:rFonts w:cs="Calibri"/>
                <w:color w:val="auto"/>
                <w:sz w:val="16"/>
                <w:szCs w:val="16"/>
              </w:rPr>
              <w:t>                          на   1 января 2022 г.</w:t>
            </w:r>
          </w:p>
        </w:tc>
        <w:tc>
          <w:tcPr>
            <w:tcW w:w="1323"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jc w:val="right"/>
              <w:rPr>
                <w:rFonts w:cs="Calibri"/>
                <w:color w:val="auto"/>
                <w:sz w:val="16"/>
                <w:szCs w:val="16"/>
              </w:rPr>
            </w:pPr>
            <w:r w:rsidRPr="008E0F76">
              <w:rPr>
                <w:rFonts w:cs="Calibri"/>
                <w:color w:val="auto"/>
                <w:sz w:val="16"/>
                <w:szCs w:val="16"/>
              </w:rPr>
              <w:t> Дата</w:t>
            </w:r>
          </w:p>
        </w:tc>
        <w:tc>
          <w:tcPr>
            <w:tcW w:w="1351" w:type="dxa"/>
            <w:tcBorders>
              <w:top w:val="non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jc w:val="center"/>
              <w:rPr>
                <w:rFonts w:cs="Calibri"/>
                <w:color w:val="auto"/>
                <w:sz w:val="16"/>
                <w:szCs w:val="16"/>
              </w:rPr>
            </w:pPr>
            <w:r w:rsidRPr="008E0F76">
              <w:rPr>
                <w:rFonts w:cs="Calibri"/>
                <w:color w:val="auto"/>
                <w:sz w:val="16"/>
                <w:szCs w:val="16"/>
              </w:rPr>
              <w:t>01.01.2022</w:t>
            </w:r>
          </w:p>
        </w:tc>
      </w:tr>
      <w:tr w:rsidR="008E0F76" w:rsidRPr="008E0F76" w:rsidTr="008E0F76">
        <w:trPr>
          <w:trHeight w:val="300"/>
        </w:trPr>
        <w:tc>
          <w:tcPr>
            <w:tcW w:w="7670"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cs="Calibri"/>
                <w:color w:val="auto"/>
                <w:sz w:val="16"/>
                <w:szCs w:val="16"/>
              </w:rPr>
            </w:pPr>
            <w:r w:rsidRPr="008E0F76">
              <w:rPr>
                <w:rFonts w:cs="Calibri"/>
                <w:color w:val="auto"/>
                <w:sz w:val="16"/>
                <w:szCs w:val="16"/>
              </w:rPr>
              <w:t>Главный распорядитель, распорядитель,</w:t>
            </w:r>
          </w:p>
        </w:tc>
        <w:tc>
          <w:tcPr>
            <w:tcW w:w="236"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p>
        </w:tc>
        <w:tc>
          <w:tcPr>
            <w:tcW w:w="1323"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p>
        </w:tc>
        <w:tc>
          <w:tcPr>
            <w:tcW w:w="1351" w:type="dxa"/>
            <w:tcBorders>
              <w:top w:val="nil"/>
              <w:left w:val="single" w:sz="8" w:space="0" w:color="000000"/>
              <w:bottom w:val="nil"/>
              <w:right w:val="single" w:sz="8" w:space="0" w:color="000000"/>
            </w:tcBorders>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p>
        </w:tc>
      </w:tr>
      <w:tr w:rsidR="008E0F76" w:rsidRPr="008E0F76" w:rsidTr="008E0F76">
        <w:trPr>
          <w:trHeight w:val="195"/>
        </w:trPr>
        <w:tc>
          <w:tcPr>
            <w:tcW w:w="7670"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spacing w:line="195" w:lineRule="atLeast"/>
              <w:rPr>
                <w:rFonts w:cs="Calibri"/>
                <w:color w:val="auto"/>
                <w:sz w:val="16"/>
                <w:szCs w:val="16"/>
              </w:rPr>
            </w:pPr>
            <w:r w:rsidRPr="008E0F76">
              <w:rPr>
                <w:rFonts w:cs="Calibri"/>
                <w:color w:val="auto"/>
                <w:sz w:val="16"/>
                <w:szCs w:val="16"/>
              </w:rPr>
              <w:t>получатель бюджетных средств, главный администратор,   </w:t>
            </w:r>
          </w:p>
        </w:tc>
        <w:tc>
          <w:tcPr>
            <w:tcW w:w="236"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p>
        </w:tc>
        <w:tc>
          <w:tcPr>
            <w:tcW w:w="1323"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p>
        </w:tc>
        <w:tc>
          <w:tcPr>
            <w:tcW w:w="1351" w:type="dxa"/>
            <w:tcBorders>
              <w:top w:val="nil"/>
              <w:left w:val="single" w:sz="8" w:space="0" w:color="000000"/>
              <w:bottom w:val="nil"/>
              <w:right w:val="single" w:sz="8" w:space="0" w:color="000000"/>
            </w:tcBorders>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p>
        </w:tc>
      </w:tr>
      <w:tr w:rsidR="008E0F76" w:rsidRPr="008E0F76" w:rsidTr="008E0F76">
        <w:trPr>
          <w:trHeight w:val="195"/>
        </w:trPr>
        <w:tc>
          <w:tcPr>
            <w:tcW w:w="7670"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spacing w:line="195" w:lineRule="atLeast"/>
              <w:rPr>
                <w:rFonts w:cs="Calibri"/>
                <w:color w:val="auto"/>
                <w:sz w:val="16"/>
                <w:szCs w:val="16"/>
              </w:rPr>
            </w:pPr>
            <w:r w:rsidRPr="008E0F76">
              <w:rPr>
                <w:rFonts w:cs="Calibri"/>
                <w:color w:val="auto"/>
                <w:sz w:val="16"/>
                <w:szCs w:val="16"/>
              </w:rPr>
              <w:t>администратор доходов бюджета,</w:t>
            </w:r>
          </w:p>
        </w:tc>
        <w:tc>
          <w:tcPr>
            <w:tcW w:w="236"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p>
        </w:tc>
        <w:tc>
          <w:tcPr>
            <w:tcW w:w="1323"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spacing w:line="195" w:lineRule="atLeast"/>
              <w:jc w:val="right"/>
              <w:rPr>
                <w:rFonts w:cs="Calibri"/>
                <w:color w:val="auto"/>
                <w:sz w:val="16"/>
                <w:szCs w:val="16"/>
              </w:rPr>
            </w:pPr>
            <w:r w:rsidRPr="008E0F76">
              <w:rPr>
                <w:rFonts w:cs="Calibri"/>
                <w:color w:val="auto"/>
                <w:sz w:val="16"/>
                <w:szCs w:val="16"/>
              </w:rPr>
              <w:t>по ОКПО</w:t>
            </w:r>
          </w:p>
        </w:tc>
        <w:tc>
          <w:tcPr>
            <w:tcW w:w="1351" w:type="dxa"/>
            <w:tcBorders>
              <w:top w:val="nil"/>
              <w:left w:val="single" w:sz="8" w:space="0" w:color="000000"/>
              <w:bottom w:val="nil"/>
              <w:right w:val="single" w:sz="8" w:space="0" w:color="000000"/>
            </w:tcBorders>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p>
        </w:tc>
      </w:tr>
      <w:tr w:rsidR="008E0F76" w:rsidRPr="008E0F76" w:rsidTr="008E0F76">
        <w:trPr>
          <w:trHeight w:val="195"/>
        </w:trPr>
        <w:tc>
          <w:tcPr>
            <w:tcW w:w="7670"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spacing w:line="195" w:lineRule="atLeast"/>
              <w:rPr>
                <w:rFonts w:cs="Calibri"/>
                <w:color w:val="auto"/>
                <w:sz w:val="16"/>
                <w:szCs w:val="16"/>
              </w:rPr>
            </w:pPr>
            <w:r w:rsidRPr="008E0F76">
              <w:rPr>
                <w:rFonts w:cs="Calibri"/>
                <w:color w:val="auto"/>
                <w:sz w:val="16"/>
                <w:szCs w:val="16"/>
              </w:rPr>
              <w:t xml:space="preserve">главный администратор, администратор </w:t>
            </w:r>
          </w:p>
        </w:tc>
        <w:tc>
          <w:tcPr>
            <w:tcW w:w="236"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p>
        </w:tc>
        <w:tc>
          <w:tcPr>
            <w:tcW w:w="1323"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p>
        </w:tc>
        <w:tc>
          <w:tcPr>
            <w:tcW w:w="1351" w:type="dxa"/>
            <w:tcBorders>
              <w:top w:val="single" w:sz="8" w:space="0" w:color="000000"/>
              <w:left w:val="single" w:sz="8" w:space="0" w:color="000000"/>
              <w:bottom w:val="none" w:sz="8" w:space="0" w:color="000000"/>
              <w:right w:val="single" w:sz="8" w:space="0" w:color="000000"/>
            </w:tcBorders>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p>
        </w:tc>
      </w:tr>
      <w:tr w:rsidR="008E0F76" w:rsidRPr="008E0F76" w:rsidTr="008E0F76">
        <w:trPr>
          <w:trHeight w:val="195"/>
        </w:trPr>
        <w:tc>
          <w:tcPr>
            <w:tcW w:w="7670"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spacing w:line="195" w:lineRule="atLeast"/>
              <w:rPr>
                <w:rFonts w:cs="Calibri"/>
                <w:color w:val="auto"/>
                <w:sz w:val="16"/>
                <w:szCs w:val="16"/>
              </w:rPr>
            </w:pPr>
            <w:r w:rsidRPr="008E0F76">
              <w:rPr>
                <w:rFonts w:cs="Calibri"/>
                <w:color w:val="auto"/>
                <w:sz w:val="16"/>
                <w:szCs w:val="16"/>
              </w:rPr>
              <w:t>администратор источников финансирования</w:t>
            </w:r>
          </w:p>
        </w:tc>
        <w:tc>
          <w:tcPr>
            <w:tcW w:w="236"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p>
        </w:tc>
        <w:tc>
          <w:tcPr>
            <w:tcW w:w="1323"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p>
        </w:tc>
        <w:tc>
          <w:tcPr>
            <w:tcW w:w="1351" w:type="dxa"/>
            <w:tcBorders>
              <w:top w:val="nil"/>
              <w:left w:val="single" w:sz="8" w:space="0" w:color="000000"/>
              <w:bottom w:val="nil"/>
              <w:right w:val="single" w:sz="8" w:space="0" w:color="000000"/>
            </w:tcBorders>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p>
        </w:tc>
      </w:tr>
      <w:tr w:rsidR="008E0F76" w:rsidRPr="008E0F76" w:rsidTr="008E0F76">
        <w:tc>
          <w:tcPr>
            <w:tcW w:w="7906" w:type="dxa"/>
            <w:gridSpan w:val="2"/>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cs="Calibri"/>
                <w:color w:val="auto"/>
                <w:sz w:val="16"/>
                <w:szCs w:val="16"/>
              </w:rPr>
            </w:pPr>
            <w:r w:rsidRPr="008E0F76">
              <w:rPr>
                <w:rFonts w:cs="Calibri"/>
                <w:color w:val="auto"/>
                <w:sz w:val="16"/>
                <w:szCs w:val="16"/>
              </w:rPr>
              <w:t xml:space="preserve">дефицита бюджета  </w:t>
            </w:r>
            <w:r w:rsidRPr="008E0F76">
              <w:rPr>
                <w:rFonts w:cs="Calibri"/>
                <w:color w:val="auto"/>
                <w:sz w:val="16"/>
                <w:szCs w:val="16"/>
                <w:u w:val="single"/>
              </w:rPr>
              <w:t>Новомальтинское сельское поселение Усольского муниципального района Иркутской области</w:t>
            </w:r>
          </w:p>
          <w:p w:rsidR="008E0F76" w:rsidRPr="008E0F76" w:rsidRDefault="008E0F76" w:rsidP="008E0F76">
            <w:pPr>
              <w:pBdr>
                <w:top w:val="nil"/>
                <w:left w:val="nil"/>
                <w:bottom w:val="nil"/>
                <w:right w:val="nil"/>
              </w:pBdr>
              <w:rPr>
                <w:rFonts w:cs="Calibri"/>
                <w:color w:val="auto"/>
                <w:sz w:val="16"/>
                <w:szCs w:val="16"/>
              </w:rPr>
            </w:pPr>
            <w:r w:rsidRPr="008E0F76">
              <w:rPr>
                <w:rFonts w:cs="Calibri"/>
                <w:color w:val="auto"/>
                <w:sz w:val="16"/>
                <w:szCs w:val="16"/>
              </w:rPr>
              <w:t> </w:t>
            </w:r>
          </w:p>
        </w:tc>
        <w:tc>
          <w:tcPr>
            <w:tcW w:w="1323"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jc w:val="right"/>
              <w:rPr>
                <w:rFonts w:cs="Calibri"/>
                <w:color w:val="auto"/>
                <w:sz w:val="16"/>
                <w:szCs w:val="16"/>
              </w:rPr>
            </w:pPr>
            <w:r w:rsidRPr="008E0F76">
              <w:rPr>
                <w:rFonts w:cs="Calibri"/>
                <w:color w:val="auto"/>
                <w:sz w:val="16"/>
                <w:szCs w:val="16"/>
              </w:rPr>
              <w:t>Глава по БК</w:t>
            </w:r>
          </w:p>
        </w:tc>
        <w:tc>
          <w:tcPr>
            <w:tcW w:w="1351" w:type="dxa"/>
            <w:tcBorders>
              <w:top w:val="non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r w:rsidRPr="008E0F76">
              <w:rPr>
                <w:rFonts w:ascii="Calibri" w:eastAsia="Calibri" w:hAnsi="Calibri" w:cs="Calibri"/>
                <w:color w:val="auto"/>
                <w:sz w:val="16"/>
                <w:szCs w:val="16"/>
              </w:rPr>
              <w:t>901</w:t>
            </w:r>
          </w:p>
        </w:tc>
      </w:tr>
      <w:tr w:rsidR="008E0F76" w:rsidRPr="008E0F76" w:rsidTr="008E0F76">
        <w:trPr>
          <w:trHeight w:val="280"/>
        </w:trPr>
        <w:tc>
          <w:tcPr>
            <w:tcW w:w="7670"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cs="Calibri"/>
                <w:color w:val="auto"/>
                <w:sz w:val="16"/>
                <w:szCs w:val="16"/>
              </w:rPr>
            </w:pPr>
            <w:r w:rsidRPr="008E0F76">
              <w:rPr>
                <w:rFonts w:cs="Calibri"/>
                <w:color w:val="auto"/>
                <w:sz w:val="16"/>
                <w:szCs w:val="16"/>
              </w:rPr>
              <w:t xml:space="preserve">Наименование бюджета </w:t>
            </w:r>
          </w:p>
        </w:tc>
        <w:tc>
          <w:tcPr>
            <w:tcW w:w="236"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p>
        </w:tc>
        <w:tc>
          <w:tcPr>
            <w:tcW w:w="1323"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p>
        </w:tc>
        <w:tc>
          <w:tcPr>
            <w:tcW w:w="1351" w:type="dxa"/>
            <w:tcBorders>
              <w:top w:val="nil"/>
              <w:left w:val="single" w:sz="8" w:space="0" w:color="000000"/>
              <w:bottom w:val="nil"/>
              <w:right w:val="single" w:sz="8" w:space="0" w:color="000000"/>
            </w:tcBorders>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p>
        </w:tc>
      </w:tr>
      <w:tr w:rsidR="008E0F76" w:rsidRPr="008E0F76" w:rsidTr="008E0F76">
        <w:trPr>
          <w:trHeight w:val="210"/>
        </w:trPr>
        <w:tc>
          <w:tcPr>
            <w:tcW w:w="7906" w:type="dxa"/>
            <w:gridSpan w:val="2"/>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cs="Calibri"/>
                <w:color w:val="auto"/>
                <w:sz w:val="16"/>
                <w:szCs w:val="16"/>
              </w:rPr>
            </w:pPr>
            <w:r w:rsidRPr="008E0F76">
              <w:rPr>
                <w:rFonts w:cs="Calibri"/>
                <w:color w:val="auto"/>
                <w:sz w:val="16"/>
                <w:szCs w:val="16"/>
              </w:rPr>
              <w:t xml:space="preserve">(публично-правового образования) </w:t>
            </w:r>
            <w:r w:rsidRPr="008E0F76">
              <w:rPr>
                <w:rFonts w:cs="Calibri"/>
                <w:color w:val="auto"/>
                <w:sz w:val="16"/>
                <w:szCs w:val="16"/>
                <w:u w:val="single"/>
              </w:rPr>
              <w:t>Бюджет Новомальтинского сельского поселения Усольского муниципального района Иркутской области</w:t>
            </w:r>
          </w:p>
          <w:p w:rsidR="008E0F76" w:rsidRPr="008E0F76" w:rsidRDefault="008E0F76" w:rsidP="008E0F76">
            <w:pPr>
              <w:pBdr>
                <w:top w:val="nil"/>
                <w:left w:val="nil"/>
                <w:bottom w:val="nil"/>
                <w:right w:val="nil"/>
              </w:pBdr>
              <w:rPr>
                <w:rFonts w:cs="Calibri"/>
                <w:color w:val="auto"/>
                <w:sz w:val="16"/>
                <w:szCs w:val="16"/>
              </w:rPr>
            </w:pPr>
            <w:r w:rsidRPr="008E0F76">
              <w:rPr>
                <w:rFonts w:cs="Calibri"/>
                <w:color w:val="auto"/>
                <w:sz w:val="16"/>
                <w:szCs w:val="16"/>
              </w:rPr>
              <w:t xml:space="preserve">   </w:t>
            </w:r>
          </w:p>
        </w:tc>
        <w:tc>
          <w:tcPr>
            <w:tcW w:w="1323"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spacing w:line="210" w:lineRule="atLeast"/>
              <w:jc w:val="right"/>
              <w:rPr>
                <w:rFonts w:cs="Calibri"/>
                <w:color w:val="auto"/>
                <w:sz w:val="16"/>
                <w:szCs w:val="16"/>
              </w:rPr>
            </w:pPr>
            <w:r w:rsidRPr="008E0F76">
              <w:rPr>
                <w:rFonts w:cs="Calibri"/>
                <w:color w:val="auto"/>
                <w:sz w:val="16"/>
                <w:szCs w:val="16"/>
              </w:rPr>
              <w:t>по ОКТМО</w:t>
            </w:r>
          </w:p>
        </w:tc>
        <w:tc>
          <w:tcPr>
            <w:tcW w:w="1351" w:type="dxa"/>
            <w:tcBorders>
              <w:top w:val="nil"/>
              <w:left w:val="single" w:sz="8" w:space="0" w:color="000000"/>
              <w:bottom w:val="nil"/>
              <w:right w:val="single" w:sz="8" w:space="0" w:color="000000"/>
            </w:tcBorders>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spacing w:line="210" w:lineRule="atLeast"/>
              <w:jc w:val="center"/>
              <w:rPr>
                <w:rFonts w:cs="Calibri"/>
                <w:color w:val="auto"/>
                <w:sz w:val="16"/>
                <w:szCs w:val="16"/>
              </w:rPr>
            </w:pPr>
            <w:r w:rsidRPr="008E0F76">
              <w:rPr>
                <w:rFonts w:cs="Calibri"/>
                <w:color w:val="auto"/>
                <w:sz w:val="16"/>
                <w:szCs w:val="16"/>
              </w:rPr>
              <w:t>25640414</w:t>
            </w:r>
          </w:p>
        </w:tc>
      </w:tr>
      <w:tr w:rsidR="008E0F76" w:rsidRPr="008E0F76" w:rsidTr="008E0F76">
        <w:trPr>
          <w:trHeight w:val="315"/>
        </w:trPr>
        <w:tc>
          <w:tcPr>
            <w:tcW w:w="7670"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cs="Calibri"/>
                <w:color w:val="auto"/>
                <w:sz w:val="16"/>
                <w:szCs w:val="16"/>
              </w:rPr>
            </w:pPr>
            <w:r w:rsidRPr="008E0F76">
              <w:rPr>
                <w:rFonts w:cs="Calibri"/>
                <w:color w:val="auto"/>
                <w:sz w:val="16"/>
                <w:szCs w:val="16"/>
              </w:rPr>
              <w:t>Периодичность:    месячная, квартальная, годовая</w:t>
            </w:r>
          </w:p>
        </w:tc>
        <w:tc>
          <w:tcPr>
            <w:tcW w:w="236"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p>
        </w:tc>
        <w:tc>
          <w:tcPr>
            <w:tcW w:w="1323"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p>
        </w:tc>
        <w:tc>
          <w:tcPr>
            <w:tcW w:w="1351" w:type="dxa"/>
            <w:tcBorders>
              <w:top w:val="single" w:sz="8" w:space="0" w:color="000000"/>
              <w:left w:val="single" w:sz="8" w:space="0" w:color="000000"/>
              <w:bottom w:val="none" w:sz="8" w:space="0" w:color="000000"/>
              <w:right w:val="single" w:sz="8" w:space="0" w:color="000000"/>
            </w:tcBorders>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p>
        </w:tc>
      </w:tr>
      <w:tr w:rsidR="008E0F76" w:rsidRPr="008E0F76" w:rsidTr="008E0F76">
        <w:trPr>
          <w:trHeight w:val="282"/>
        </w:trPr>
        <w:tc>
          <w:tcPr>
            <w:tcW w:w="7670"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cs="Calibri"/>
                <w:color w:val="auto"/>
                <w:sz w:val="16"/>
                <w:szCs w:val="16"/>
              </w:rPr>
            </w:pPr>
            <w:r w:rsidRPr="008E0F76">
              <w:rPr>
                <w:rFonts w:cs="Calibri"/>
                <w:color w:val="auto"/>
                <w:sz w:val="16"/>
                <w:szCs w:val="16"/>
              </w:rPr>
              <w:t>Единица измерения: руб.</w:t>
            </w:r>
          </w:p>
        </w:tc>
        <w:tc>
          <w:tcPr>
            <w:tcW w:w="236"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p>
        </w:tc>
        <w:tc>
          <w:tcPr>
            <w:tcW w:w="1323" w:type="dxa"/>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spacing w:before="240" w:beforeAutospacing="1" w:after="240" w:afterAutospacing="1"/>
              <w:jc w:val="right"/>
              <w:rPr>
                <w:rFonts w:cs="Calibri"/>
                <w:color w:val="auto"/>
                <w:sz w:val="16"/>
                <w:szCs w:val="16"/>
              </w:rPr>
            </w:pPr>
            <w:r w:rsidRPr="008E0F76">
              <w:rPr>
                <w:rFonts w:cs="Calibri"/>
                <w:color w:val="auto"/>
                <w:sz w:val="16"/>
                <w:szCs w:val="16"/>
              </w:rPr>
              <w:t>    по ОКЕИ</w:t>
            </w:r>
          </w:p>
        </w:tc>
        <w:tc>
          <w:tcPr>
            <w:tcW w:w="1351"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jc w:val="center"/>
              <w:rPr>
                <w:rFonts w:cs="Calibri"/>
                <w:color w:val="auto"/>
                <w:sz w:val="16"/>
                <w:szCs w:val="16"/>
              </w:rPr>
            </w:pPr>
            <w:r w:rsidRPr="008E0F76">
              <w:rPr>
                <w:rFonts w:cs="Calibri"/>
                <w:color w:val="auto"/>
                <w:sz w:val="16"/>
                <w:szCs w:val="16"/>
              </w:rPr>
              <w:t>383</w:t>
            </w:r>
          </w:p>
        </w:tc>
      </w:tr>
      <w:tr w:rsidR="008E0F76" w:rsidRPr="008E0F76" w:rsidTr="008E0F76">
        <w:trPr>
          <w:trHeight w:val="282"/>
        </w:trPr>
        <w:tc>
          <w:tcPr>
            <w:tcW w:w="10580" w:type="dxa"/>
            <w:gridSpan w:val="4"/>
            <w:shd w:val="clear" w:color="auto" w:fill="auto"/>
            <w:tcMar>
              <w:top w:w="0" w:type="dxa"/>
              <w:left w:w="108" w:type="dxa"/>
              <w:bottom w:w="0" w:type="dxa"/>
              <w:right w:w="108" w:type="dxa"/>
            </w:tcMar>
            <w:vAlign w:val="bottom"/>
          </w:tcPr>
          <w:p w:rsidR="008E0F76" w:rsidRPr="008E0F76" w:rsidRDefault="008E0F76" w:rsidP="008E0F76">
            <w:pPr>
              <w:pBdr>
                <w:top w:val="nil"/>
                <w:left w:val="nil"/>
                <w:bottom w:val="nil"/>
                <w:right w:val="nil"/>
              </w:pBdr>
              <w:rPr>
                <w:rFonts w:ascii="Calibri" w:eastAsia="Calibri" w:hAnsi="Calibri" w:cs="Calibri"/>
                <w:color w:val="auto"/>
                <w:sz w:val="16"/>
                <w:szCs w:val="16"/>
              </w:rPr>
            </w:pPr>
          </w:p>
          <w:p w:rsidR="008E0F76" w:rsidRPr="008E0F76" w:rsidRDefault="008E0F76" w:rsidP="008E0F76">
            <w:pPr>
              <w:pBdr>
                <w:top w:val="nil"/>
                <w:left w:val="nil"/>
                <w:bottom w:val="nil"/>
                <w:right w:val="nil"/>
              </w:pBdr>
              <w:jc w:val="center"/>
              <w:rPr>
                <w:b/>
                <w:sz w:val="16"/>
                <w:szCs w:val="16"/>
              </w:rPr>
            </w:pPr>
            <w:r w:rsidRPr="008E0F76">
              <w:rPr>
                <w:b/>
                <w:sz w:val="16"/>
                <w:szCs w:val="16"/>
              </w:rPr>
              <w:t>Раздел 1 «Организационная структура субъекта бюджетной отчётности»</w:t>
            </w:r>
          </w:p>
          <w:p w:rsidR="008E0F76" w:rsidRPr="008E0F76" w:rsidRDefault="008E0F76" w:rsidP="008E0F76">
            <w:pPr>
              <w:pBdr>
                <w:top w:val="nil"/>
                <w:left w:val="nil"/>
                <w:bottom w:val="nil"/>
                <w:right w:val="nil"/>
              </w:pBdr>
              <w:ind w:firstLine="708"/>
              <w:rPr>
                <w:sz w:val="16"/>
                <w:szCs w:val="16"/>
              </w:rPr>
            </w:pPr>
            <w:r w:rsidRPr="008E0F76">
              <w:rPr>
                <w:sz w:val="16"/>
                <w:szCs w:val="16"/>
              </w:rPr>
              <w:t>Администрация Новомальтинского сельского поселения Усольского муниципального района Иркутской области</w:t>
            </w:r>
            <w:r w:rsidRPr="008E0F76">
              <w:rPr>
                <w:sz w:val="16"/>
                <w:szCs w:val="16"/>
              </w:rPr>
              <w:br/>
              <w:t xml:space="preserve"> </w:t>
            </w:r>
            <w:r w:rsidRPr="008E0F76">
              <w:rPr>
                <w:sz w:val="16"/>
                <w:szCs w:val="16"/>
              </w:rPr>
              <w:tab/>
              <w:t xml:space="preserve">ИНН 3819015936 КПП </w:t>
            </w:r>
            <w:r w:rsidRPr="008E0F76">
              <w:rPr>
                <w:bCs/>
                <w:color w:val="auto"/>
                <w:sz w:val="16"/>
                <w:szCs w:val="16"/>
              </w:rPr>
              <w:t>385101001</w:t>
            </w:r>
            <w:r w:rsidRPr="008E0F76">
              <w:rPr>
                <w:sz w:val="16"/>
                <w:szCs w:val="16"/>
              </w:rPr>
              <w:br/>
              <w:t xml:space="preserve"> </w:t>
            </w:r>
            <w:r w:rsidRPr="008E0F76">
              <w:rPr>
                <w:sz w:val="16"/>
                <w:szCs w:val="16"/>
              </w:rPr>
              <w:tab/>
              <w:t>Юридический адрес – 665471,Иркутская область, Усольский район, пос. Новомальтинск, квартал 2. Дом 1</w:t>
            </w:r>
            <w:r w:rsidRPr="008E0F76">
              <w:rPr>
                <w:sz w:val="16"/>
                <w:szCs w:val="16"/>
              </w:rPr>
              <w:br/>
              <w:t xml:space="preserve"> </w:t>
            </w:r>
            <w:r w:rsidRPr="008E0F76">
              <w:rPr>
                <w:sz w:val="16"/>
                <w:szCs w:val="16"/>
              </w:rPr>
              <w:tab/>
              <w:t>Почтовый адрес - 665471,Иркутская область, Усольский район, пос. Новомальтинск, квартал 2. Дом 1</w:t>
            </w:r>
          </w:p>
          <w:p w:rsidR="008E0F76" w:rsidRPr="008E0F76" w:rsidRDefault="008E0F76" w:rsidP="008E0F76">
            <w:pPr>
              <w:pBdr>
                <w:top w:val="nil"/>
                <w:left w:val="nil"/>
                <w:bottom w:val="nil"/>
                <w:right w:val="nil"/>
              </w:pBdr>
              <w:jc w:val="both"/>
              <w:rPr>
                <w:sz w:val="16"/>
                <w:szCs w:val="16"/>
              </w:rPr>
            </w:pPr>
            <w:r w:rsidRPr="008E0F76">
              <w:rPr>
                <w:sz w:val="16"/>
                <w:szCs w:val="16"/>
              </w:rPr>
              <w:t xml:space="preserve"> </w:t>
            </w:r>
            <w:r w:rsidRPr="008E0F76">
              <w:rPr>
                <w:sz w:val="16"/>
                <w:szCs w:val="16"/>
              </w:rPr>
              <w:tab/>
              <w:t>Организационно-правовая форма (форма собственности): муниципальное учреждение</w:t>
            </w:r>
            <w:r w:rsidRPr="008E0F76">
              <w:rPr>
                <w:sz w:val="16"/>
                <w:szCs w:val="16"/>
              </w:rPr>
              <w:br/>
              <w:t xml:space="preserve"> </w:t>
            </w:r>
            <w:r w:rsidRPr="008E0F76">
              <w:rPr>
                <w:sz w:val="16"/>
                <w:szCs w:val="16"/>
              </w:rPr>
              <w:tab/>
              <w:t>Вид экономической деятельности: органы местного самоуправления</w:t>
            </w:r>
            <w:r w:rsidRPr="008E0F76">
              <w:rPr>
                <w:sz w:val="16"/>
                <w:szCs w:val="16"/>
              </w:rPr>
              <w:br/>
              <w:t xml:space="preserve"> </w:t>
            </w:r>
            <w:r w:rsidRPr="008E0F76">
              <w:rPr>
                <w:sz w:val="16"/>
                <w:szCs w:val="16"/>
              </w:rPr>
              <w:tab/>
              <w:t>Код бюджета - Бюджет Новомальтинского сельского поселения Усольского муниципального района Иркутской области.</w:t>
            </w:r>
            <w:r w:rsidRPr="008E0F76">
              <w:rPr>
                <w:sz w:val="16"/>
                <w:szCs w:val="16"/>
              </w:rPr>
              <w:br/>
              <w:t xml:space="preserve"> </w:t>
            </w:r>
            <w:r w:rsidRPr="008E0F76">
              <w:rPr>
                <w:sz w:val="16"/>
                <w:szCs w:val="16"/>
              </w:rPr>
              <w:tab/>
              <w:t>Лицевые  счет</w:t>
            </w:r>
            <w:proofErr w:type="gramStart"/>
            <w:r w:rsidRPr="008E0F76">
              <w:rPr>
                <w:sz w:val="16"/>
                <w:szCs w:val="16"/>
              </w:rPr>
              <w:t>а-</w:t>
            </w:r>
            <w:proofErr w:type="gramEnd"/>
            <w:r w:rsidRPr="008E0F76">
              <w:rPr>
                <w:sz w:val="16"/>
                <w:szCs w:val="16"/>
              </w:rPr>
              <w:t xml:space="preserve"> (основной) </w:t>
            </w:r>
            <w:r w:rsidRPr="008E0F76">
              <w:rPr>
                <w:bCs/>
                <w:color w:val="auto"/>
                <w:sz w:val="16"/>
                <w:szCs w:val="16"/>
              </w:rPr>
              <w:t>02343</w:t>
            </w:r>
            <w:r w:rsidRPr="008E0F76">
              <w:rPr>
                <w:bCs/>
                <w:color w:val="auto"/>
                <w:sz w:val="16"/>
                <w:szCs w:val="16"/>
                <w:lang w:val="en-US"/>
              </w:rPr>
              <w:t>D</w:t>
            </w:r>
            <w:r w:rsidRPr="008E0F76">
              <w:rPr>
                <w:bCs/>
                <w:color w:val="auto"/>
                <w:sz w:val="16"/>
                <w:szCs w:val="16"/>
              </w:rPr>
              <w:t>00050</w:t>
            </w:r>
            <w:r w:rsidRPr="008E0F76">
              <w:rPr>
                <w:sz w:val="16"/>
                <w:szCs w:val="16"/>
              </w:rPr>
              <w:t xml:space="preserve">, (по  доходам) </w:t>
            </w:r>
            <w:r w:rsidRPr="008E0F76">
              <w:rPr>
                <w:bCs/>
                <w:color w:val="auto"/>
                <w:sz w:val="16"/>
                <w:szCs w:val="16"/>
              </w:rPr>
              <w:t>04343</w:t>
            </w:r>
            <w:r w:rsidRPr="008E0F76">
              <w:rPr>
                <w:bCs/>
                <w:color w:val="auto"/>
                <w:sz w:val="16"/>
                <w:szCs w:val="16"/>
                <w:lang w:val="en-US"/>
              </w:rPr>
              <w:t>D</w:t>
            </w:r>
            <w:r w:rsidRPr="008E0F76">
              <w:rPr>
                <w:bCs/>
                <w:color w:val="auto"/>
                <w:sz w:val="16"/>
                <w:szCs w:val="16"/>
              </w:rPr>
              <w:t>00140</w:t>
            </w:r>
            <w:r w:rsidRPr="008E0F76">
              <w:rPr>
                <w:sz w:val="16"/>
                <w:szCs w:val="16"/>
              </w:rPr>
              <w:t xml:space="preserve">  открыты в </w:t>
            </w:r>
            <w:r w:rsidRPr="008E0F76">
              <w:rPr>
                <w:bCs/>
                <w:color w:val="auto"/>
                <w:sz w:val="16"/>
                <w:szCs w:val="16"/>
              </w:rPr>
              <w:t>УФК по Иркутской области г. Иркутск («Комитет по экономике и финансам  администрации Усольского муниципального района Иркутской области</w:t>
            </w:r>
            <w:r w:rsidRPr="008E0F76">
              <w:rPr>
                <w:sz w:val="16"/>
                <w:szCs w:val="16"/>
              </w:rPr>
              <w:t xml:space="preserve">. </w:t>
            </w:r>
            <w:r w:rsidRPr="008E0F76">
              <w:rPr>
                <w:sz w:val="16"/>
                <w:szCs w:val="16"/>
              </w:rPr>
              <w:br/>
              <w:t xml:space="preserve"> </w:t>
            </w:r>
            <w:r w:rsidRPr="008E0F76">
              <w:rPr>
                <w:sz w:val="16"/>
                <w:szCs w:val="16"/>
              </w:rPr>
              <w:tab/>
              <w:t>Руководитель: Глава Новомальтинского сельского поселения Попов Олег Олегович.</w:t>
            </w:r>
          </w:p>
          <w:p w:rsidR="008E0F76" w:rsidRPr="008E0F76" w:rsidRDefault="008E0F76" w:rsidP="008E0F76">
            <w:pPr>
              <w:pBdr>
                <w:top w:val="nil"/>
                <w:left w:val="nil"/>
                <w:bottom w:val="nil"/>
                <w:right w:val="nil"/>
              </w:pBdr>
              <w:jc w:val="both"/>
              <w:rPr>
                <w:sz w:val="16"/>
                <w:szCs w:val="16"/>
              </w:rPr>
            </w:pPr>
            <w:r w:rsidRPr="008E0F76">
              <w:rPr>
                <w:sz w:val="16"/>
                <w:szCs w:val="16"/>
              </w:rPr>
              <w:t xml:space="preserve"> </w:t>
            </w:r>
            <w:r w:rsidRPr="008E0F76">
              <w:rPr>
                <w:sz w:val="16"/>
                <w:szCs w:val="16"/>
              </w:rPr>
              <w:tab/>
              <w:t>Ведущий специалист по финансово-бюджетной политике Кабанова Людмила Юрьевна (исполнитель по предоставлению исполнения бюджета за 2021 год)</w:t>
            </w:r>
            <w:r w:rsidRPr="008E0F76">
              <w:rPr>
                <w:sz w:val="16"/>
                <w:szCs w:val="16"/>
              </w:rPr>
              <w:br/>
              <w:t xml:space="preserve"> </w:t>
            </w:r>
            <w:r w:rsidRPr="008E0F76">
              <w:rPr>
                <w:sz w:val="16"/>
                <w:szCs w:val="16"/>
              </w:rPr>
              <w:tab/>
              <w:t>Бюджетная отчётность Новомальтинского сельского поселения Усольского муниципального района Иркутской области за 2021 год.</w:t>
            </w:r>
          </w:p>
          <w:p w:rsidR="008E0F76" w:rsidRPr="008E0F76" w:rsidRDefault="008E0F76" w:rsidP="008E0F76">
            <w:pPr>
              <w:pBdr>
                <w:top w:val="nil"/>
                <w:left w:val="nil"/>
                <w:bottom w:val="nil"/>
                <w:right w:val="nil"/>
              </w:pBdr>
              <w:jc w:val="both"/>
              <w:rPr>
                <w:sz w:val="16"/>
                <w:szCs w:val="16"/>
              </w:rPr>
            </w:pPr>
            <w:r w:rsidRPr="008E0F76">
              <w:rPr>
                <w:sz w:val="16"/>
                <w:szCs w:val="16"/>
              </w:rPr>
              <w:lastRenderedPageBreak/>
              <w:t xml:space="preserve"> </w:t>
            </w:r>
            <w:r w:rsidRPr="008E0F76">
              <w:rPr>
                <w:sz w:val="16"/>
                <w:szCs w:val="16"/>
              </w:rPr>
              <w:tab/>
              <w:t xml:space="preserve">Администрация создана для решения вопросов местного значения 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 Структура администрации Новомальтинского сельского поселения Усольского муниципального района Иркутской области утверждена в составе 13 штатных единиц из них 5,84 ставки муниципальных служащих, действует на основании Устава Новомальтинского сельского поселения Усольского муниципального района Иркутской области от 23 декабря 2005 года № 7 (в редакции от 29 сентября 2020 года № 115), подведомственное учреждение  Муниципальное казённое учреждение культуры «Новомальтинский центр информационный, культурно </w:t>
            </w:r>
            <w:proofErr w:type="gramStart"/>
            <w:r w:rsidRPr="008E0F76">
              <w:rPr>
                <w:sz w:val="16"/>
                <w:szCs w:val="16"/>
              </w:rPr>
              <w:t>–д</w:t>
            </w:r>
            <w:proofErr w:type="gramEnd"/>
            <w:r w:rsidRPr="008E0F76">
              <w:rPr>
                <w:sz w:val="16"/>
                <w:szCs w:val="16"/>
              </w:rPr>
              <w:t xml:space="preserve">осуговой и спортивной деятельности». </w:t>
            </w:r>
          </w:p>
          <w:p w:rsidR="008E0F76" w:rsidRPr="008E0F76" w:rsidRDefault="008E0F76" w:rsidP="008E0F76">
            <w:pPr>
              <w:pBdr>
                <w:top w:val="nil"/>
                <w:left w:val="nil"/>
                <w:bottom w:val="nil"/>
                <w:right w:val="nil"/>
              </w:pBdr>
              <w:jc w:val="both"/>
              <w:rPr>
                <w:sz w:val="16"/>
                <w:szCs w:val="16"/>
              </w:rPr>
            </w:pPr>
            <w:r w:rsidRPr="008E0F76">
              <w:rPr>
                <w:sz w:val="16"/>
                <w:szCs w:val="16"/>
              </w:rPr>
              <w:t xml:space="preserve"> </w:t>
            </w:r>
            <w:r w:rsidRPr="008E0F76">
              <w:rPr>
                <w:sz w:val="16"/>
                <w:szCs w:val="16"/>
              </w:rPr>
              <w:tab/>
              <w:t>Администрация осуществляет полномочия получателя, главного распорядителя бюджетных средств, а также главного администратора источников финансирования дефицита бюджета, главного администратора доходов бюджета.</w:t>
            </w:r>
          </w:p>
          <w:p w:rsidR="008E0F76" w:rsidRPr="008E0F76" w:rsidRDefault="008E0F76" w:rsidP="008E0F76">
            <w:pPr>
              <w:pBdr>
                <w:top w:val="nil"/>
                <w:left w:val="nil"/>
                <w:bottom w:val="nil"/>
                <w:right w:val="nil"/>
              </w:pBdr>
              <w:jc w:val="both"/>
              <w:rPr>
                <w:sz w:val="16"/>
                <w:szCs w:val="16"/>
              </w:rPr>
            </w:pPr>
            <w:r w:rsidRPr="008E0F76">
              <w:rPr>
                <w:sz w:val="16"/>
                <w:szCs w:val="16"/>
              </w:rPr>
              <w:t xml:space="preserve"> </w:t>
            </w:r>
            <w:r w:rsidRPr="008E0F76">
              <w:rPr>
                <w:sz w:val="16"/>
                <w:szCs w:val="16"/>
              </w:rPr>
              <w:tab/>
              <w:t>По соглашению о бухгалтерском обслуживании централизованной бухгалтерией комитета по экономике и финансам администрации Усольского муниципального района Иркутской области казённых учреждений от 01.01.2021г.</w:t>
            </w:r>
          </w:p>
          <w:p w:rsidR="008E0F76" w:rsidRPr="008E0F76" w:rsidRDefault="008E0F76" w:rsidP="008E0F76">
            <w:pPr>
              <w:pBdr>
                <w:top w:val="nil"/>
                <w:left w:val="nil"/>
                <w:bottom w:val="nil"/>
                <w:right w:val="nil"/>
              </w:pBdr>
              <w:jc w:val="both"/>
              <w:rPr>
                <w:sz w:val="16"/>
                <w:szCs w:val="16"/>
              </w:rPr>
            </w:pPr>
            <w:r w:rsidRPr="008E0F76">
              <w:rPr>
                <w:sz w:val="16"/>
                <w:szCs w:val="16"/>
              </w:rPr>
              <w:t xml:space="preserve"> </w:t>
            </w:r>
            <w:r w:rsidRPr="008E0F76">
              <w:rPr>
                <w:sz w:val="16"/>
                <w:szCs w:val="16"/>
              </w:rPr>
              <w:tab/>
              <w:t xml:space="preserve">Соглашение № 13 от 25.12.2020г. между органами местного самоуправления сельского поселения Новомальтинского муниципального образования и муниципального района Усольского районного муниципального образования о передаче осуществления части полномочий по составлению проекта бюджета, исполнению бюджета поселения, осуществлению </w:t>
            </w:r>
            <w:proofErr w:type="gramStart"/>
            <w:r w:rsidRPr="008E0F76">
              <w:rPr>
                <w:sz w:val="16"/>
                <w:szCs w:val="16"/>
              </w:rPr>
              <w:t>контроля за</w:t>
            </w:r>
            <w:proofErr w:type="gramEnd"/>
            <w:r w:rsidRPr="008E0F76">
              <w:rPr>
                <w:sz w:val="16"/>
                <w:szCs w:val="16"/>
              </w:rPr>
              <w:t xml:space="preserve"> его исполнением, составлению отчёта об исполнении бюджета.</w:t>
            </w:r>
          </w:p>
          <w:p w:rsidR="008E0F76" w:rsidRPr="008E0F76" w:rsidRDefault="008E0F76" w:rsidP="008E0F76">
            <w:pPr>
              <w:pBdr>
                <w:top w:val="nil"/>
                <w:left w:val="nil"/>
                <w:bottom w:val="nil"/>
                <w:right w:val="nil"/>
              </w:pBdr>
              <w:jc w:val="both"/>
              <w:rPr>
                <w:sz w:val="16"/>
                <w:szCs w:val="16"/>
              </w:rPr>
            </w:pPr>
            <w:r w:rsidRPr="008E0F76">
              <w:rPr>
                <w:sz w:val="16"/>
                <w:szCs w:val="16"/>
              </w:rPr>
              <w:t xml:space="preserve">             Распоряжение от 30.06.2021г. № 42-р «О принятии решения об упрощённом осуществлении внутреннего финансового аудита и наделении полномочиями внутреннего финансового аудита»</w:t>
            </w:r>
          </w:p>
          <w:p w:rsidR="008E0F76" w:rsidRPr="008E0F76" w:rsidRDefault="008E0F76" w:rsidP="008E0F76">
            <w:pPr>
              <w:pBdr>
                <w:top w:val="nil"/>
                <w:left w:val="nil"/>
                <w:bottom w:val="nil"/>
                <w:right w:val="nil"/>
              </w:pBdr>
              <w:jc w:val="both"/>
              <w:rPr>
                <w:sz w:val="16"/>
                <w:szCs w:val="16"/>
              </w:rPr>
            </w:pPr>
          </w:p>
          <w:p w:rsidR="008E0F76" w:rsidRPr="008E0F76" w:rsidRDefault="008E0F76" w:rsidP="008E0F76">
            <w:pPr>
              <w:pBdr>
                <w:top w:val="nil"/>
                <w:left w:val="nil"/>
                <w:bottom w:val="nil"/>
                <w:right w:val="nil"/>
              </w:pBdr>
              <w:jc w:val="center"/>
              <w:rPr>
                <w:rFonts w:eastAsia="Calibri"/>
                <w:b/>
                <w:color w:val="auto"/>
                <w:sz w:val="16"/>
                <w:szCs w:val="16"/>
              </w:rPr>
            </w:pPr>
            <w:r w:rsidRPr="008E0F76">
              <w:rPr>
                <w:rFonts w:eastAsia="Calibri"/>
                <w:b/>
                <w:color w:val="auto"/>
                <w:sz w:val="16"/>
                <w:szCs w:val="16"/>
              </w:rPr>
              <w:t>Раздел 2 «Результаты деятельности субъекта бюджетной отчётности»</w:t>
            </w:r>
          </w:p>
          <w:p w:rsidR="008E0F76" w:rsidRPr="008E0F76" w:rsidRDefault="008E0F76" w:rsidP="008E0F76">
            <w:pPr>
              <w:pBdr>
                <w:top w:val="nil"/>
                <w:left w:val="nil"/>
                <w:bottom w:val="nil"/>
                <w:right w:val="nil"/>
              </w:pBdr>
              <w:jc w:val="center"/>
              <w:rPr>
                <w:rFonts w:eastAsia="Calibri"/>
                <w:b/>
                <w:color w:val="auto"/>
                <w:sz w:val="16"/>
                <w:szCs w:val="16"/>
              </w:rPr>
            </w:pP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 xml:space="preserve">Финансовые и хозяйственные операции по ведению учёта осуществляются в соответствии с бюджетным кодексом и приказ </w:t>
            </w:r>
            <w:proofErr w:type="spellStart"/>
            <w:r w:rsidRPr="008E0F76">
              <w:rPr>
                <w:rFonts w:eastAsia="Calibri"/>
                <w:color w:val="auto"/>
                <w:sz w:val="16"/>
                <w:szCs w:val="16"/>
              </w:rPr>
              <w:t>минфина</w:t>
            </w:r>
            <w:proofErr w:type="spellEnd"/>
            <w:r w:rsidRPr="008E0F76">
              <w:rPr>
                <w:rFonts w:eastAsia="Calibri"/>
                <w:color w:val="auto"/>
                <w:sz w:val="16"/>
                <w:szCs w:val="16"/>
              </w:rPr>
              <w:t xml:space="preserve"> РФ от 01.12.2010 № 157н « Об утверждении единого плана счетов бухгалтерского учета для органов государственной власт</w:t>
            </w:r>
            <w:proofErr w:type="gramStart"/>
            <w:r w:rsidRPr="008E0F76">
              <w:rPr>
                <w:rFonts w:eastAsia="Calibri"/>
                <w:color w:val="auto"/>
                <w:sz w:val="16"/>
                <w:szCs w:val="16"/>
              </w:rPr>
              <w:t>и(</w:t>
            </w:r>
            <w:proofErr w:type="gramEnd"/>
            <w:r w:rsidRPr="008E0F76">
              <w:rPr>
                <w:rFonts w:eastAsia="Calibri"/>
                <w:color w:val="auto"/>
                <w:sz w:val="16"/>
                <w:szCs w:val="16"/>
              </w:rPr>
              <w:t>государственных органов),органов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(муниципальных)учреждений и инструкция по его применению»( изменения от 14.09.2020г. № 198н.</w:t>
            </w:r>
            <w:r w:rsidRPr="008E0F76">
              <w:rPr>
                <w:rFonts w:eastAsia="Calibri"/>
                <w:b/>
                <w:color w:val="auto"/>
                <w:sz w:val="16"/>
                <w:szCs w:val="16"/>
              </w:rPr>
              <w:t>)</w:t>
            </w:r>
            <w:r w:rsidRPr="008E0F76">
              <w:rPr>
                <w:rFonts w:eastAsia="Calibri"/>
                <w:color w:val="auto"/>
                <w:sz w:val="16"/>
                <w:szCs w:val="16"/>
              </w:rPr>
              <w:t xml:space="preserve"> </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 xml:space="preserve">Стоимость имущества составляет на 01.01.2022 год: </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-имущество казны -208106991,37 рублей;</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-основные средства –2680178,0 рублей.</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В течени</w:t>
            </w:r>
            <w:proofErr w:type="gramStart"/>
            <w:r w:rsidRPr="008E0F76">
              <w:rPr>
                <w:rFonts w:eastAsia="Calibri"/>
                <w:color w:val="auto"/>
                <w:sz w:val="16"/>
                <w:szCs w:val="16"/>
              </w:rPr>
              <w:t>и</w:t>
            </w:r>
            <w:proofErr w:type="gramEnd"/>
            <w:r w:rsidRPr="008E0F76">
              <w:rPr>
                <w:rFonts w:eastAsia="Calibri"/>
                <w:color w:val="auto"/>
                <w:sz w:val="16"/>
                <w:szCs w:val="16"/>
              </w:rPr>
              <w:t xml:space="preserve"> 2021 года было проведено: </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Профессиональная подготовка, переподготовка и повышение квалификации служащих Новомальтинского муниципального образования составило 2021 год  в сумме 14900,0 руб.</w:t>
            </w:r>
          </w:p>
          <w:p w:rsidR="008E0F76" w:rsidRPr="008E0F76" w:rsidRDefault="008E0F76" w:rsidP="008E0F76">
            <w:pPr>
              <w:pBdr>
                <w:top w:val="nil"/>
                <w:left w:val="nil"/>
                <w:bottom w:val="nil"/>
                <w:right w:val="nil"/>
              </w:pBdr>
              <w:jc w:val="both"/>
              <w:rPr>
                <w:rFonts w:eastAsia="Calibri"/>
                <w:color w:val="auto"/>
                <w:sz w:val="16"/>
                <w:szCs w:val="16"/>
                <w:lang w:eastAsia="en-US"/>
              </w:rPr>
            </w:pPr>
            <w:r w:rsidRPr="008E0F76">
              <w:rPr>
                <w:rFonts w:eastAsia="Calibri"/>
                <w:color w:val="auto"/>
                <w:sz w:val="16"/>
                <w:szCs w:val="16"/>
                <w:lang w:eastAsia="en-US"/>
              </w:rPr>
              <w:t>- за образ  услуги по курсу "Обучению и проверки  знаний треб охрана труда"- 1 чел, 1800,0 руб.</w:t>
            </w:r>
          </w:p>
          <w:p w:rsidR="008E0F76" w:rsidRPr="008E0F76" w:rsidRDefault="008E0F76" w:rsidP="008E0F76">
            <w:pPr>
              <w:pBdr>
                <w:top w:val="nil"/>
                <w:left w:val="nil"/>
                <w:bottom w:val="nil"/>
                <w:right w:val="nil"/>
              </w:pBdr>
              <w:jc w:val="both"/>
              <w:rPr>
                <w:rFonts w:eastAsia="Calibri"/>
                <w:color w:val="auto"/>
                <w:sz w:val="16"/>
                <w:szCs w:val="16"/>
                <w:lang w:eastAsia="en-US"/>
              </w:rPr>
            </w:pPr>
            <w:r w:rsidRPr="008E0F76">
              <w:rPr>
                <w:rFonts w:eastAsia="Calibri"/>
                <w:color w:val="auto"/>
                <w:sz w:val="16"/>
                <w:szCs w:val="16"/>
                <w:lang w:eastAsia="en-US"/>
              </w:rPr>
              <w:t>-за образ  услуги по курсу "Обучению и проверки  знаний треб охрана труда) -2 чел , 3600,0руб.</w:t>
            </w:r>
          </w:p>
          <w:p w:rsidR="008E0F76" w:rsidRPr="008E0F76" w:rsidRDefault="008E0F76" w:rsidP="008E0F76">
            <w:pPr>
              <w:pBdr>
                <w:top w:val="nil"/>
                <w:left w:val="nil"/>
                <w:bottom w:val="nil"/>
                <w:right w:val="nil"/>
              </w:pBdr>
              <w:jc w:val="both"/>
              <w:rPr>
                <w:rFonts w:eastAsia="Calibri"/>
                <w:color w:val="auto"/>
                <w:sz w:val="16"/>
                <w:szCs w:val="16"/>
                <w:lang w:eastAsia="en-US"/>
              </w:rPr>
            </w:pPr>
            <w:r w:rsidRPr="008E0F76">
              <w:rPr>
                <w:rFonts w:eastAsia="Calibri"/>
                <w:color w:val="auto"/>
                <w:sz w:val="16"/>
                <w:szCs w:val="16"/>
                <w:lang w:eastAsia="en-US"/>
              </w:rPr>
              <w:t xml:space="preserve">- за </w:t>
            </w:r>
            <w:proofErr w:type="spellStart"/>
            <w:proofErr w:type="gramStart"/>
            <w:r w:rsidRPr="008E0F76">
              <w:rPr>
                <w:rFonts w:eastAsia="Calibri"/>
                <w:color w:val="auto"/>
                <w:sz w:val="16"/>
                <w:szCs w:val="16"/>
                <w:lang w:eastAsia="en-US"/>
              </w:rPr>
              <w:t>доп</w:t>
            </w:r>
            <w:proofErr w:type="spellEnd"/>
            <w:proofErr w:type="gramEnd"/>
            <w:r w:rsidRPr="008E0F76">
              <w:rPr>
                <w:rFonts w:eastAsia="Calibri"/>
                <w:color w:val="auto"/>
                <w:sz w:val="16"/>
                <w:szCs w:val="16"/>
                <w:lang w:eastAsia="en-US"/>
              </w:rPr>
              <w:t xml:space="preserve"> образ по программе "Требования безопасности к порядку работы на тепло- энергоустановках)-1 чел , 3500,0 </w:t>
            </w:r>
            <w:proofErr w:type="spellStart"/>
            <w:r w:rsidRPr="008E0F76">
              <w:rPr>
                <w:rFonts w:eastAsia="Calibri"/>
                <w:color w:val="auto"/>
                <w:sz w:val="16"/>
                <w:szCs w:val="16"/>
                <w:lang w:eastAsia="en-US"/>
              </w:rPr>
              <w:t>руб</w:t>
            </w:r>
            <w:proofErr w:type="spellEnd"/>
          </w:p>
          <w:p w:rsidR="008E0F76" w:rsidRPr="008E0F76" w:rsidRDefault="008E0F76" w:rsidP="008E0F76">
            <w:pPr>
              <w:pBdr>
                <w:top w:val="nil"/>
                <w:left w:val="nil"/>
                <w:bottom w:val="nil"/>
                <w:right w:val="nil"/>
              </w:pBdr>
              <w:jc w:val="both"/>
              <w:rPr>
                <w:rFonts w:eastAsia="Calibri"/>
                <w:color w:val="auto"/>
                <w:sz w:val="16"/>
                <w:szCs w:val="16"/>
                <w:lang w:eastAsia="en-US"/>
              </w:rPr>
            </w:pPr>
            <w:r w:rsidRPr="008E0F76">
              <w:rPr>
                <w:rFonts w:eastAsia="Calibri"/>
                <w:color w:val="auto"/>
                <w:sz w:val="16"/>
                <w:szCs w:val="16"/>
                <w:lang w:eastAsia="en-US"/>
              </w:rPr>
              <w:t xml:space="preserve">-за образ  услуги по программе "Государственная политика в области противодействия в коррупции – 2 чел, 6000,0руб. </w:t>
            </w:r>
          </w:p>
          <w:p w:rsidR="008E0F76" w:rsidRPr="008E0F76" w:rsidRDefault="008E0F76" w:rsidP="008E0F76">
            <w:pPr>
              <w:pBdr>
                <w:top w:val="nil"/>
                <w:left w:val="nil"/>
                <w:bottom w:val="nil"/>
                <w:right w:val="nil"/>
              </w:pBdr>
              <w:ind w:firstLine="708"/>
              <w:jc w:val="both"/>
              <w:rPr>
                <w:rFonts w:ascii="Calibri" w:eastAsia="Calibri" w:hAnsi="Calibri" w:cs="Calibri"/>
                <w:b/>
                <w:color w:val="auto"/>
                <w:sz w:val="16"/>
                <w:szCs w:val="16"/>
                <w:lang w:eastAsia="en-US"/>
              </w:rPr>
            </w:pPr>
          </w:p>
          <w:p w:rsidR="008E0F76" w:rsidRPr="008E0F76" w:rsidRDefault="008E0F76" w:rsidP="008E0F76">
            <w:pPr>
              <w:pBdr>
                <w:top w:val="nil"/>
                <w:left w:val="nil"/>
                <w:bottom w:val="nil"/>
                <w:right w:val="nil"/>
              </w:pBdr>
              <w:jc w:val="center"/>
              <w:rPr>
                <w:rFonts w:eastAsia="Calibri"/>
                <w:b/>
                <w:color w:val="auto"/>
                <w:sz w:val="16"/>
                <w:szCs w:val="16"/>
              </w:rPr>
            </w:pPr>
            <w:r w:rsidRPr="008E0F76">
              <w:rPr>
                <w:rFonts w:eastAsia="Calibri"/>
                <w:b/>
                <w:color w:val="auto"/>
                <w:sz w:val="16"/>
                <w:szCs w:val="16"/>
              </w:rPr>
              <w:t>Раздел 3 «Анализ отчёта об исполнении бюджета субъектом бюджетной отчётности»</w:t>
            </w:r>
          </w:p>
          <w:p w:rsidR="008E0F76" w:rsidRPr="008E0F76" w:rsidRDefault="008E0F76" w:rsidP="008E0F76">
            <w:pPr>
              <w:pBdr>
                <w:top w:val="nil"/>
                <w:left w:val="nil"/>
                <w:bottom w:val="nil"/>
                <w:right w:val="nil"/>
              </w:pBdr>
              <w:rPr>
                <w:rFonts w:eastAsia="Calibri"/>
                <w:b/>
                <w:color w:val="auto"/>
                <w:sz w:val="16"/>
                <w:szCs w:val="16"/>
              </w:rPr>
            </w:pPr>
            <w:r w:rsidRPr="008E0F76">
              <w:rPr>
                <w:rFonts w:eastAsia="Calibri"/>
                <w:b/>
                <w:color w:val="auto"/>
                <w:sz w:val="16"/>
                <w:szCs w:val="16"/>
              </w:rPr>
              <w:t>«Доходы»</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 xml:space="preserve">Исполнение бюджета Новомальтинского сельского поселения за 2021 год составило по доходам 21490918,81 руб. и по расходам 21250859,14 руб. с превышением доходов на сумму остатков на 01.01.2021 года в сумме 10651,71 рублей профицит бюджета на 01.01.2022 года составил 250711,48 рублей. </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 xml:space="preserve">Доходная часть бюджета Новомальтинского сельского поселения выполнена на 99,52% (в 2020 году на 100,0%). В суммовом выражении 21490918,91 руб. Не выполнен план </w:t>
            </w:r>
            <w:proofErr w:type="gramStart"/>
            <w:r w:rsidRPr="008E0F76">
              <w:rPr>
                <w:rFonts w:eastAsia="Calibri"/>
                <w:color w:val="auto"/>
                <w:sz w:val="16"/>
                <w:szCs w:val="16"/>
              </w:rPr>
              <w:t>по</w:t>
            </w:r>
            <w:proofErr w:type="gramEnd"/>
            <w:r w:rsidRPr="008E0F76">
              <w:rPr>
                <w:rFonts w:eastAsia="Calibri"/>
                <w:color w:val="auto"/>
                <w:sz w:val="16"/>
                <w:szCs w:val="16"/>
              </w:rPr>
              <w:t>:</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 xml:space="preserve">Единому сельскохозяйственному налогу на 27421,10 рублей, </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 xml:space="preserve">Налог на имущество физических лиц, взимаемый по ставкам, применяемым к объектам налогообложения, расположенным в границах сельских поселений на сумму 183014,08 рублей </w:t>
            </w:r>
            <w:proofErr w:type="gramStart"/>
            <w:r w:rsidRPr="008E0F76">
              <w:rPr>
                <w:rFonts w:eastAsia="Calibri"/>
                <w:color w:val="auto"/>
                <w:sz w:val="16"/>
                <w:szCs w:val="16"/>
              </w:rPr>
              <w:t xml:space="preserve">( </w:t>
            </w:r>
            <w:proofErr w:type="gramEnd"/>
            <w:r w:rsidRPr="008E0F76">
              <w:rPr>
                <w:rFonts w:eastAsia="Calibri"/>
                <w:color w:val="auto"/>
                <w:sz w:val="16"/>
                <w:szCs w:val="16"/>
              </w:rPr>
              <w:t>жителей поселения образовались переплаты за прошедшие года а также личными кабинетами открытые в налоговой инспекции жители поселения не пользуются)</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Земельный налог с организаций, обладающих земельным участком, расположенным в границах сельских  поселений на сумму 85225,17 рубле</w:t>
            </w:r>
            <w:proofErr w:type="gramStart"/>
            <w:r w:rsidRPr="008E0F76">
              <w:rPr>
                <w:rFonts w:eastAsia="Calibri"/>
                <w:color w:val="auto"/>
                <w:sz w:val="16"/>
                <w:szCs w:val="16"/>
              </w:rPr>
              <w:t>й(</w:t>
            </w:r>
            <w:proofErr w:type="gramEnd"/>
            <w:r w:rsidRPr="008E0F76">
              <w:rPr>
                <w:rFonts w:eastAsia="Calibri"/>
                <w:color w:val="auto"/>
                <w:sz w:val="16"/>
                <w:szCs w:val="16"/>
              </w:rPr>
              <w:t xml:space="preserve"> жителей поселения образовались переплаты за прошедшие года а также личными кабинетами открытые в налоговой инспекции жители поселения не пользуются)</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 xml:space="preserve"> Больше запланированного плана </w:t>
            </w:r>
            <w:proofErr w:type="gramStart"/>
            <w:r w:rsidRPr="008E0F76">
              <w:rPr>
                <w:rFonts w:eastAsia="Calibri"/>
                <w:color w:val="auto"/>
                <w:sz w:val="16"/>
                <w:szCs w:val="16"/>
              </w:rPr>
              <w:t>по</w:t>
            </w:r>
            <w:proofErr w:type="gramEnd"/>
            <w:r w:rsidRPr="008E0F76">
              <w:rPr>
                <w:rFonts w:eastAsia="Calibri"/>
                <w:color w:val="auto"/>
                <w:sz w:val="16"/>
                <w:szCs w:val="16"/>
              </w:rPr>
              <w:t>:</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на сумму 46525,45 рублей (оплата недоимки за прошлый год)</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Земельный налог с физических лиц, обладающих земельным участком, расположенным в границах сельских поселений  на сумму 116930,22 рублей (оплата недоимки за прошлый год)</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 xml:space="preserve">Безвозмездные поступления выполнены в полном объёме в сумме 18478922,54 рубля или 100% </w:t>
            </w:r>
          </w:p>
          <w:p w:rsidR="008E0F76" w:rsidRPr="008E0F76" w:rsidRDefault="008E0F76" w:rsidP="008E0F76">
            <w:pPr>
              <w:pBdr>
                <w:top w:val="nil"/>
                <w:left w:val="nil"/>
                <w:bottom w:val="nil"/>
                <w:right w:val="nil"/>
              </w:pBdr>
              <w:jc w:val="both"/>
              <w:rPr>
                <w:rFonts w:eastAsia="Calibri"/>
                <w:b/>
                <w:color w:val="auto"/>
                <w:sz w:val="16"/>
                <w:szCs w:val="16"/>
              </w:rPr>
            </w:pPr>
            <w:r w:rsidRPr="008E0F76">
              <w:rPr>
                <w:rFonts w:eastAsia="Calibri"/>
                <w:b/>
                <w:color w:val="auto"/>
                <w:sz w:val="16"/>
                <w:szCs w:val="16"/>
              </w:rPr>
              <w:t>«Расходы»</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Расходная часть бюджета Новомальтинского сельского поселения в целом исполнена на 97,73% к утверждённой сумме. В прошлом году на 99,94%.</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Расчёты по заработной плате и по страховым взносам за отчётный период произведены полностью без задолженности.</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 xml:space="preserve">За отчётный период оплата расходов на содержание проводились регулярно, не имелось задолженности по выплате заработной платы работникам учреждения за весь отчётный период. </w:t>
            </w:r>
          </w:p>
          <w:p w:rsidR="008E0F76" w:rsidRPr="008E0F76" w:rsidRDefault="008E0F76" w:rsidP="008E0F76">
            <w:pPr>
              <w:pBdr>
                <w:top w:val="nil"/>
                <w:left w:val="nil"/>
                <w:bottom w:val="nil"/>
                <w:right w:val="nil"/>
              </w:pBdr>
              <w:ind w:firstLine="708"/>
              <w:jc w:val="both"/>
              <w:rPr>
                <w:rFonts w:eastAsia="Calibri"/>
                <w:b/>
                <w:color w:val="auto"/>
                <w:sz w:val="16"/>
                <w:szCs w:val="16"/>
              </w:rPr>
            </w:pP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b/>
                <w:color w:val="auto"/>
                <w:sz w:val="16"/>
                <w:szCs w:val="16"/>
              </w:rPr>
              <w:t>По разделу 0100</w:t>
            </w:r>
            <w:r w:rsidRPr="008E0F76">
              <w:rPr>
                <w:rFonts w:eastAsia="Calibri"/>
                <w:color w:val="auto"/>
                <w:sz w:val="16"/>
                <w:szCs w:val="16"/>
              </w:rPr>
              <w:t xml:space="preserve"> расходы составили 9505994,60 рубля и составили 97,82% из них на заработную плату и начисления на оплату труда составили: </w:t>
            </w:r>
          </w:p>
          <w:p w:rsidR="008E0F76" w:rsidRPr="008E0F76" w:rsidRDefault="008E0F76" w:rsidP="008E0F76">
            <w:pPr>
              <w:pBdr>
                <w:top w:val="nil"/>
                <w:left w:val="nil"/>
                <w:bottom w:val="nil"/>
                <w:right w:val="nil"/>
              </w:pBdr>
              <w:jc w:val="both"/>
              <w:rPr>
                <w:rFonts w:eastAsia="Calibri"/>
                <w:color w:val="auto"/>
                <w:sz w:val="16"/>
                <w:szCs w:val="16"/>
              </w:rPr>
            </w:pPr>
            <w:proofErr w:type="gramStart"/>
            <w:r w:rsidRPr="008E0F76">
              <w:rPr>
                <w:rFonts w:eastAsia="Calibri"/>
                <w:color w:val="auto"/>
                <w:sz w:val="16"/>
                <w:szCs w:val="16"/>
              </w:rPr>
              <w:t>расходы</w:t>
            </w:r>
            <w:proofErr w:type="gramEnd"/>
            <w:r w:rsidRPr="008E0F76">
              <w:rPr>
                <w:rFonts w:eastAsia="Calibri"/>
                <w:color w:val="auto"/>
                <w:sz w:val="16"/>
                <w:szCs w:val="16"/>
              </w:rPr>
              <w:t xml:space="preserve"> направленные на выплаты и отчисления внебюджетные фонды по оплате труда главы Новомальтинского муниципального образования-1519813,19 рублей или 99,13%; </w:t>
            </w:r>
          </w:p>
          <w:p w:rsidR="008E0F76" w:rsidRPr="008E0F76" w:rsidRDefault="008E0F76" w:rsidP="008E0F76">
            <w:pPr>
              <w:pBdr>
                <w:top w:val="nil"/>
                <w:left w:val="nil"/>
                <w:bottom w:val="nil"/>
                <w:right w:val="nil"/>
              </w:pBdr>
              <w:jc w:val="both"/>
              <w:rPr>
                <w:rFonts w:eastAsia="Calibri"/>
                <w:color w:val="auto"/>
                <w:sz w:val="16"/>
                <w:szCs w:val="16"/>
              </w:rPr>
            </w:pPr>
            <w:proofErr w:type="gramStart"/>
            <w:r w:rsidRPr="008E0F76">
              <w:rPr>
                <w:rFonts w:eastAsia="Calibri"/>
                <w:color w:val="auto"/>
                <w:sz w:val="16"/>
                <w:szCs w:val="16"/>
              </w:rPr>
              <w:t>расходы</w:t>
            </w:r>
            <w:proofErr w:type="gramEnd"/>
            <w:r w:rsidRPr="008E0F76">
              <w:rPr>
                <w:rFonts w:eastAsia="Calibri"/>
                <w:color w:val="auto"/>
                <w:sz w:val="16"/>
                <w:szCs w:val="16"/>
              </w:rPr>
              <w:t xml:space="preserve"> направленные на выплаты и отчисления внебюджетные фонды по оплате труда служащим Новомальтинского муниципального образования -6424323,65 рублей или 98,70%</w:t>
            </w:r>
          </w:p>
          <w:p w:rsidR="008E0F76" w:rsidRPr="008E0F76" w:rsidRDefault="008E0F76" w:rsidP="008E0F76">
            <w:pPr>
              <w:pBdr>
                <w:top w:val="nil"/>
                <w:left w:val="nil"/>
                <w:bottom w:val="nil"/>
                <w:right w:val="nil"/>
              </w:pBdr>
              <w:jc w:val="both"/>
              <w:rPr>
                <w:rFonts w:eastAsia="Calibri"/>
                <w:color w:val="auto"/>
                <w:sz w:val="16"/>
                <w:szCs w:val="16"/>
              </w:rPr>
            </w:pPr>
            <w:proofErr w:type="gramStart"/>
            <w:r w:rsidRPr="008E0F76">
              <w:rPr>
                <w:rFonts w:eastAsia="Calibri"/>
                <w:color w:val="auto"/>
                <w:sz w:val="16"/>
                <w:szCs w:val="16"/>
              </w:rPr>
              <w:t>расходы</w:t>
            </w:r>
            <w:proofErr w:type="gramEnd"/>
            <w:r w:rsidRPr="008E0F76">
              <w:rPr>
                <w:rFonts w:eastAsia="Calibri"/>
                <w:color w:val="auto"/>
                <w:sz w:val="16"/>
                <w:szCs w:val="16"/>
              </w:rPr>
              <w:t xml:space="preserve"> направленные  на обеспечение функций органов местного самоуправления (за исключением расходов на выплаты по оплате труда)- 886672,85 рублей или 100%;</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 xml:space="preserve">расходы направленные на коммунальные услуги органов местного самоуправления -503560,91 рублей или 82,66 %; Отклонение в сумме 105637,42 рубля образовались из-за </w:t>
            </w:r>
            <w:proofErr w:type="spellStart"/>
            <w:r w:rsidRPr="008E0F76">
              <w:rPr>
                <w:rFonts w:eastAsia="Calibri"/>
                <w:color w:val="auto"/>
                <w:sz w:val="16"/>
                <w:szCs w:val="16"/>
              </w:rPr>
              <w:t>эл</w:t>
            </w:r>
            <w:proofErr w:type="gramStart"/>
            <w:r w:rsidRPr="008E0F76">
              <w:rPr>
                <w:rFonts w:eastAsia="Calibri"/>
                <w:color w:val="auto"/>
                <w:sz w:val="16"/>
                <w:szCs w:val="16"/>
              </w:rPr>
              <w:t>.э</w:t>
            </w:r>
            <w:proofErr w:type="gramEnd"/>
            <w:r w:rsidRPr="008E0F76">
              <w:rPr>
                <w:rFonts w:eastAsia="Calibri"/>
                <w:color w:val="auto"/>
                <w:sz w:val="16"/>
                <w:szCs w:val="16"/>
              </w:rPr>
              <w:t>нергии</w:t>
            </w:r>
            <w:proofErr w:type="spellEnd"/>
            <w:r w:rsidRPr="008E0F76">
              <w:rPr>
                <w:rFonts w:eastAsia="Calibri"/>
                <w:color w:val="auto"/>
                <w:sz w:val="16"/>
                <w:szCs w:val="16"/>
              </w:rPr>
              <w:t xml:space="preserve"> (окончательный расчет за декабрь 2021год будет выставлен в январе 2022года)</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расходы и услуги по техническому обслуживанию автоматической пожарной сигнализации, системы оповещения и управление эвакуацией людей в здании администрации -38350,0 рублей или 100%;</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расходы и услуги централизованной охраны здания администрации -132574,0 рублей или 100%;</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обеспечение реализации полномочий министерства юстиции Иркутской области (Субвенции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-700,0рублей или 100%</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 xml:space="preserve">Исполнение бюджета осуществлялось в 2021 году в соответствии с  </w:t>
            </w:r>
            <w:proofErr w:type="gramStart"/>
            <w:r w:rsidRPr="008E0F76">
              <w:rPr>
                <w:rFonts w:eastAsia="Calibri"/>
                <w:color w:val="auto"/>
                <w:sz w:val="16"/>
                <w:szCs w:val="16"/>
              </w:rPr>
              <w:t>утверждёнными</w:t>
            </w:r>
            <w:proofErr w:type="gramEnd"/>
            <w:r w:rsidRPr="008E0F76">
              <w:rPr>
                <w:rFonts w:eastAsia="Calibri"/>
                <w:color w:val="auto"/>
                <w:sz w:val="16"/>
                <w:szCs w:val="16"/>
              </w:rPr>
              <w:t xml:space="preserve"> бюджетные назначения.</w:t>
            </w:r>
          </w:p>
          <w:p w:rsidR="008E0F76" w:rsidRPr="008E0F76" w:rsidRDefault="008E0F76" w:rsidP="008E0F76">
            <w:pPr>
              <w:pBdr>
                <w:top w:val="nil"/>
                <w:left w:val="nil"/>
                <w:bottom w:val="nil"/>
                <w:right w:val="nil"/>
              </w:pBdr>
              <w:jc w:val="both"/>
              <w:rPr>
                <w:rFonts w:eastAsia="Calibri"/>
                <w:b/>
                <w:color w:val="auto"/>
                <w:sz w:val="16"/>
                <w:szCs w:val="16"/>
              </w:rPr>
            </w:pP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b/>
                <w:color w:val="auto"/>
                <w:sz w:val="16"/>
                <w:szCs w:val="16"/>
              </w:rPr>
              <w:t>По разделу 0200</w:t>
            </w:r>
            <w:r w:rsidRPr="008E0F76">
              <w:rPr>
                <w:rFonts w:eastAsia="Calibri"/>
                <w:color w:val="auto"/>
                <w:sz w:val="16"/>
                <w:szCs w:val="16"/>
              </w:rPr>
              <w:t xml:space="preserve"> расходы составили 137300,0 рублей или 100%</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 xml:space="preserve">По разделу </w:t>
            </w:r>
            <w:proofErr w:type="gramStart"/>
            <w:r w:rsidRPr="008E0F76">
              <w:rPr>
                <w:rFonts w:eastAsia="Calibri"/>
                <w:color w:val="auto"/>
                <w:sz w:val="16"/>
                <w:szCs w:val="16"/>
              </w:rPr>
              <w:t>получена</w:t>
            </w:r>
            <w:proofErr w:type="gramEnd"/>
            <w:r w:rsidRPr="008E0F76">
              <w:rPr>
                <w:rFonts w:eastAsia="Calibri"/>
                <w:color w:val="auto"/>
                <w:sz w:val="16"/>
                <w:szCs w:val="16"/>
              </w:rPr>
              <w:t xml:space="preserve"> субвенции бюджетам сельских поселений на осуществление первичного воинского учёта на территориях, где отсутствуют военные комиссариаты исполнение прошло в полном объеме.</w:t>
            </w:r>
          </w:p>
          <w:p w:rsidR="008E0F76" w:rsidRPr="008E0F76" w:rsidRDefault="008E0F76" w:rsidP="008E0F76">
            <w:pPr>
              <w:pBdr>
                <w:top w:val="nil"/>
                <w:left w:val="nil"/>
                <w:bottom w:val="nil"/>
                <w:right w:val="nil"/>
              </w:pBdr>
              <w:jc w:val="both"/>
              <w:rPr>
                <w:rFonts w:eastAsia="Calibri"/>
                <w:b/>
                <w:color w:val="auto"/>
                <w:sz w:val="16"/>
                <w:szCs w:val="16"/>
              </w:rPr>
            </w:pP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b/>
                <w:color w:val="auto"/>
                <w:sz w:val="16"/>
                <w:szCs w:val="16"/>
              </w:rPr>
              <w:lastRenderedPageBreak/>
              <w:t>По разделу 0300</w:t>
            </w:r>
            <w:r w:rsidRPr="008E0F76">
              <w:rPr>
                <w:rFonts w:eastAsia="Calibri"/>
                <w:color w:val="auto"/>
                <w:sz w:val="16"/>
                <w:szCs w:val="16"/>
              </w:rPr>
              <w:t xml:space="preserve"> расходы за 2020 год составили в сумме 12300,0 рублей или 100%</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 xml:space="preserve">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 – 12300,0 </w:t>
            </w:r>
            <w:proofErr w:type="spellStart"/>
            <w:r w:rsidRPr="008E0F76">
              <w:rPr>
                <w:rFonts w:eastAsia="Calibri"/>
                <w:color w:val="auto"/>
                <w:sz w:val="16"/>
                <w:szCs w:val="16"/>
              </w:rPr>
              <w:t>тыс</w:t>
            </w:r>
            <w:proofErr w:type="gramStart"/>
            <w:r w:rsidRPr="008E0F76">
              <w:rPr>
                <w:rFonts w:eastAsia="Calibri"/>
                <w:color w:val="auto"/>
                <w:sz w:val="16"/>
                <w:szCs w:val="16"/>
              </w:rPr>
              <w:t>.р</w:t>
            </w:r>
            <w:proofErr w:type="gramEnd"/>
            <w:r w:rsidRPr="008E0F76">
              <w:rPr>
                <w:rFonts w:eastAsia="Calibri"/>
                <w:color w:val="auto"/>
                <w:sz w:val="16"/>
                <w:szCs w:val="16"/>
              </w:rPr>
              <w:t>уб</w:t>
            </w:r>
            <w:proofErr w:type="spellEnd"/>
          </w:p>
          <w:p w:rsidR="008E0F76" w:rsidRPr="008E0F76" w:rsidRDefault="008E0F76" w:rsidP="008E0F76">
            <w:pPr>
              <w:pBdr>
                <w:top w:val="nil"/>
                <w:left w:val="nil"/>
                <w:bottom w:val="nil"/>
                <w:right w:val="nil"/>
              </w:pBdr>
              <w:ind w:firstLine="708"/>
              <w:jc w:val="both"/>
              <w:rPr>
                <w:rFonts w:eastAsia="Calibri"/>
                <w:b/>
                <w:color w:val="auto"/>
                <w:sz w:val="16"/>
                <w:szCs w:val="16"/>
              </w:rPr>
            </w:pP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b/>
                <w:color w:val="auto"/>
                <w:sz w:val="16"/>
                <w:szCs w:val="16"/>
              </w:rPr>
              <w:t>По разделу 0400</w:t>
            </w:r>
            <w:r w:rsidRPr="008E0F76">
              <w:rPr>
                <w:rFonts w:eastAsia="Calibri"/>
                <w:color w:val="auto"/>
                <w:sz w:val="16"/>
                <w:szCs w:val="16"/>
              </w:rPr>
              <w:t xml:space="preserve"> расходы за 2021 год составили 856511,44 рублей или 100%</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 xml:space="preserve">«Государственное регулирование цен (тарифов) и </w:t>
            </w:r>
            <w:proofErr w:type="gramStart"/>
            <w:r w:rsidRPr="008E0F76">
              <w:rPr>
                <w:rFonts w:eastAsia="Calibri"/>
                <w:color w:val="auto"/>
                <w:sz w:val="16"/>
                <w:szCs w:val="16"/>
              </w:rPr>
              <w:t>контроля за</w:t>
            </w:r>
            <w:proofErr w:type="gramEnd"/>
            <w:r w:rsidRPr="008E0F76">
              <w:rPr>
                <w:rFonts w:eastAsia="Calibri"/>
                <w:color w:val="auto"/>
                <w:sz w:val="16"/>
                <w:szCs w:val="16"/>
              </w:rPr>
              <w:t xml:space="preserve"> соблюдением порядка ценообразования на территории Иркутской области (субвенции предоставляемые местным  бюджетам  на осуществление отдельных полномочий в сфере водоснабжения и водоотведения) -148400,0 рублей или 100%</w:t>
            </w:r>
          </w:p>
          <w:p w:rsidR="008E0F76" w:rsidRPr="008E0F76" w:rsidRDefault="008E0F76" w:rsidP="008E0F76">
            <w:pPr>
              <w:pBdr>
                <w:top w:val="nil"/>
                <w:left w:val="nil"/>
                <w:bottom w:val="nil"/>
                <w:right w:val="nil"/>
              </w:pBdr>
              <w:jc w:val="both"/>
              <w:rPr>
                <w:rFonts w:eastAsia="Calibri"/>
                <w:color w:val="auto"/>
                <w:sz w:val="16"/>
                <w:szCs w:val="16"/>
              </w:rPr>
            </w:pPr>
            <w:proofErr w:type="gramStart"/>
            <w:r w:rsidRPr="008E0F76">
              <w:rPr>
                <w:rFonts w:eastAsia="Calibri"/>
                <w:color w:val="auto"/>
                <w:sz w:val="16"/>
                <w:szCs w:val="16"/>
              </w:rPr>
              <w:t>расходы</w:t>
            </w:r>
            <w:proofErr w:type="gramEnd"/>
            <w:r w:rsidRPr="008E0F76">
              <w:rPr>
                <w:rFonts w:eastAsia="Calibri"/>
                <w:color w:val="auto"/>
                <w:sz w:val="16"/>
                <w:szCs w:val="16"/>
              </w:rPr>
              <w:t xml:space="preserve"> направленные на благоустройства территории сельского поселения НМО -187500,0 рублей или 100%;. По разделу 0405 производился расчет по отлову бездомных собак. Оплата договора по отлову бездомных собак производилась на основании фактического выполнения работ.</w:t>
            </w:r>
          </w:p>
          <w:p w:rsidR="008E0F76" w:rsidRPr="008E0F76" w:rsidRDefault="008E0F76" w:rsidP="008E0F76">
            <w:pPr>
              <w:pBdr>
                <w:top w:val="nil"/>
                <w:left w:val="nil"/>
                <w:bottom w:val="nil"/>
                <w:right w:val="nil"/>
              </w:pBdr>
              <w:ind w:firstLine="708"/>
              <w:jc w:val="both"/>
              <w:rPr>
                <w:rFonts w:eastAsia="Calibri"/>
                <w:color w:val="auto"/>
                <w:sz w:val="16"/>
                <w:szCs w:val="16"/>
              </w:rPr>
            </w:pPr>
            <w:r w:rsidRPr="008E0F76">
              <w:rPr>
                <w:rFonts w:eastAsia="Calibri"/>
                <w:color w:val="auto"/>
                <w:sz w:val="16"/>
                <w:szCs w:val="16"/>
              </w:rPr>
              <w:t xml:space="preserve"> на расходы </w:t>
            </w:r>
            <w:proofErr w:type="gramStart"/>
            <w:r w:rsidRPr="008E0F76">
              <w:rPr>
                <w:rFonts w:eastAsia="Calibri"/>
                <w:color w:val="auto"/>
                <w:sz w:val="16"/>
                <w:szCs w:val="16"/>
              </w:rPr>
              <w:t>направленные</w:t>
            </w:r>
            <w:proofErr w:type="gramEnd"/>
            <w:r w:rsidRPr="008E0F76">
              <w:rPr>
                <w:rFonts w:eastAsia="Calibri"/>
                <w:color w:val="auto"/>
                <w:sz w:val="16"/>
                <w:szCs w:val="16"/>
              </w:rPr>
              <w:t xml:space="preserve"> на содержание и ремонт внутри поселковых дорог общего пользования, ремонт дворовых территорий домов, проездов-520611,44 рублей или 70,21%. По разделу 0409 производились расходы по дорогам местного значения. Остатки в сумме 220878,56 рубля перешли на начало следующего года.</w:t>
            </w:r>
          </w:p>
          <w:p w:rsidR="008E0F76" w:rsidRPr="008E0F76" w:rsidRDefault="008E0F76" w:rsidP="008E0F76">
            <w:pPr>
              <w:pBdr>
                <w:top w:val="nil"/>
                <w:left w:val="nil"/>
                <w:bottom w:val="nil"/>
                <w:right w:val="nil"/>
              </w:pBdr>
              <w:ind w:firstLine="708"/>
              <w:jc w:val="both"/>
              <w:rPr>
                <w:rFonts w:eastAsia="Calibri"/>
                <w:color w:val="auto"/>
                <w:sz w:val="16"/>
                <w:szCs w:val="16"/>
              </w:rPr>
            </w:pPr>
            <w:r w:rsidRPr="008E0F76">
              <w:rPr>
                <w:rFonts w:eastAsia="Calibri"/>
                <w:b/>
                <w:color w:val="auto"/>
                <w:sz w:val="16"/>
                <w:szCs w:val="16"/>
              </w:rPr>
              <w:t>По разделу 0500</w:t>
            </w:r>
            <w:r w:rsidRPr="008E0F76">
              <w:rPr>
                <w:rFonts w:eastAsia="Calibri"/>
                <w:color w:val="auto"/>
                <w:sz w:val="16"/>
                <w:szCs w:val="16"/>
              </w:rPr>
              <w:t xml:space="preserve"> расходы составили -4539063,02 рубля или 99,38%</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 xml:space="preserve">расходы направленные на благоустройства территории сельского поселения НМО -2573300,48 рублей или 90,51% Отклонение в сумме 28160,62 рубля образовались из-за </w:t>
            </w:r>
            <w:proofErr w:type="spellStart"/>
            <w:r w:rsidRPr="008E0F76">
              <w:rPr>
                <w:rFonts w:eastAsia="Calibri"/>
                <w:color w:val="auto"/>
                <w:sz w:val="16"/>
                <w:szCs w:val="16"/>
              </w:rPr>
              <w:t>эл</w:t>
            </w:r>
            <w:proofErr w:type="gramStart"/>
            <w:r w:rsidRPr="008E0F76">
              <w:rPr>
                <w:rFonts w:eastAsia="Calibri"/>
                <w:color w:val="auto"/>
                <w:sz w:val="16"/>
                <w:szCs w:val="16"/>
              </w:rPr>
              <w:t>.э</w:t>
            </w:r>
            <w:proofErr w:type="gramEnd"/>
            <w:r w:rsidRPr="008E0F76">
              <w:rPr>
                <w:rFonts w:eastAsia="Calibri"/>
                <w:color w:val="auto"/>
                <w:sz w:val="16"/>
                <w:szCs w:val="16"/>
              </w:rPr>
              <w:t>нергии</w:t>
            </w:r>
            <w:proofErr w:type="spellEnd"/>
            <w:r w:rsidRPr="008E0F76">
              <w:rPr>
                <w:rFonts w:eastAsia="Calibri"/>
                <w:color w:val="auto"/>
                <w:sz w:val="16"/>
                <w:szCs w:val="16"/>
              </w:rPr>
              <w:t xml:space="preserve"> (окончательный расчет за декабрь 2021год будет выставлен в январе 2022года)</w:t>
            </w:r>
          </w:p>
          <w:p w:rsidR="008E0F76" w:rsidRPr="008E0F76" w:rsidRDefault="008E0F76" w:rsidP="008E0F76">
            <w:pPr>
              <w:pBdr>
                <w:top w:val="nil"/>
                <w:left w:val="nil"/>
                <w:bottom w:val="nil"/>
                <w:right w:val="nil"/>
              </w:pBdr>
              <w:ind w:firstLine="708"/>
              <w:jc w:val="both"/>
              <w:rPr>
                <w:rFonts w:eastAsia="Calibri"/>
                <w:color w:val="auto"/>
                <w:sz w:val="16"/>
                <w:szCs w:val="16"/>
              </w:rPr>
            </w:pP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(Прочие межбюджетные трансферты, передаваемые бюджетам  сельских поселений (Комплексное развитие Усольского района" на 2020-2025 годы) -300000,0 рублей;</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реализация мероприятий перечня проектов Народных инициатив -348900,0 рублей или 100%;</w:t>
            </w:r>
          </w:p>
          <w:p w:rsidR="008E0F76" w:rsidRPr="008E0F76" w:rsidRDefault="008E0F76" w:rsidP="008E0F76">
            <w:pPr>
              <w:pBdr>
                <w:top w:val="nil"/>
                <w:left w:val="nil"/>
                <w:bottom w:val="nil"/>
                <w:right w:val="nil"/>
              </w:pBdr>
              <w:jc w:val="both"/>
              <w:rPr>
                <w:rFonts w:eastAsia="Calibri"/>
                <w:color w:val="auto"/>
                <w:sz w:val="16"/>
                <w:szCs w:val="16"/>
              </w:rPr>
            </w:pPr>
            <w:proofErr w:type="gramStart"/>
            <w:r w:rsidRPr="008E0F76">
              <w:rPr>
                <w:rFonts w:eastAsia="Calibri"/>
                <w:color w:val="auto"/>
                <w:sz w:val="16"/>
                <w:szCs w:val="16"/>
              </w:rPr>
              <w:t>расходы</w:t>
            </w:r>
            <w:proofErr w:type="gramEnd"/>
            <w:r w:rsidRPr="008E0F76">
              <w:rPr>
                <w:rFonts w:eastAsia="Calibri"/>
                <w:color w:val="auto"/>
                <w:sz w:val="16"/>
                <w:szCs w:val="16"/>
              </w:rPr>
              <w:t xml:space="preserve"> направленные на благоустройство дворовых и общественных территорий (формирование современной городской среды)-1316862,54 рублей или 100%</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b/>
                <w:color w:val="auto"/>
                <w:sz w:val="16"/>
                <w:szCs w:val="16"/>
              </w:rPr>
              <w:t>По разделу 0700</w:t>
            </w:r>
            <w:r w:rsidRPr="008E0F76">
              <w:rPr>
                <w:rFonts w:eastAsia="Calibri"/>
                <w:color w:val="auto"/>
                <w:sz w:val="16"/>
                <w:szCs w:val="16"/>
              </w:rPr>
              <w:t xml:space="preserve"> расходы составили 14900,0 рублей</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профессиональная подготовка, переподготовка и повышение квалификации служащих Новомальтинского муниципального образования -14900,0 рублей</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b/>
                <w:color w:val="auto"/>
                <w:sz w:val="16"/>
                <w:szCs w:val="16"/>
              </w:rPr>
              <w:t>По разделу 0800</w:t>
            </w:r>
            <w:r w:rsidRPr="008E0F76">
              <w:rPr>
                <w:rFonts w:eastAsia="Calibri"/>
                <w:color w:val="auto"/>
                <w:sz w:val="16"/>
                <w:szCs w:val="16"/>
              </w:rPr>
              <w:t xml:space="preserve"> расходы за 2021 год составили 4708967,04 рублей или 99,82%</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расходы на выплаты и отчисления внебюджетные фонды по оплате труда работников культуры -3450709,95 рублей или 100%;</w:t>
            </w:r>
          </w:p>
          <w:p w:rsidR="008E0F76" w:rsidRPr="008E0F76" w:rsidRDefault="008E0F76" w:rsidP="008E0F76">
            <w:pPr>
              <w:pBdr>
                <w:top w:val="nil"/>
                <w:left w:val="nil"/>
                <w:bottom w:val="nil"/>
                <w:right w:val="nil"/>
              </w:pBdr>
              <w:jc w:val="both"/>
              <w:rPr>
                <w:rFonts w:eastAsia="Calibri"/>
                <w:color w:val="auto"/>
                <w:sz w:val="16"/>
                <w:szCs w:val="16"/>
              </w:rPr>
            </w:pPr>
            <w:proofErr w:type="gramStart"/>
            <w:r w:rsidRPr="008E0F76">
              <w:rPr>
                <w:rFonts w:eastAsia="Calibri"/>
                <w:color w:val="auto"/>
                <w:sz w:val="16"/>
                <w:szCs w:val="16"/>
              </w:rPr>
              <w:t>расходы</w:t>
            </w:r>
            <w:proofErr w:type="gramEnd"/>
            <w:r w:rsidRPr="008E0F76">
              <w:rPr>
                <w:rFonts w:eastAsia="Calibri"/>
                <w:color w:val="auto"/>
                <w:sz w:val="16"/>
                <w:szCs w:val="16"/>
              </w:rPr>
              <w:t xml:space="preserve"> направленные на коммунальные услуги  в учреждениях культуры -593001,57 рублей или 98,64%;</w:t>
            </w:r>
          </w:p>
          <w:p w:rsidR="008E0F76" w:rsidRPr="008E0F76" w:rsidRDefault="008E0F76" w:rsidP="008E0F76">
            <w:pPr>
              <w:pBdr>
                <w:top w:val="nil"/>
                <w:left w:val="nil"/>
                <w:bottom w:val="nil"/>
                <w:right w:val="nil"/>
              </w:pBdr>
              <w:jc w:val="both"/>
              <w:rPr>
                <w:rFonts w:eastAsia="Calibri"/>
                <w:color w:val="auto"/>
                <w:sz w:val="16"/>
                <w:szCs w:val="16"/>
              </w:rPr>
            </w:pPr>
            <w:proofErr w:type="gramStart"/>
            <w:r w:rsidRPr="008E0F76">
              <w:rPr>
                <w:rFonts w:eastAsia="Calibri"/>
                <w:color w:val="auto"/>
                <w:sz w:val="16"/>
                <w:szCs w:val="16"/>
              </w:rPr>
              <w:t>расходы</w:t>
            </w:r>
            <w:proofErr w:type="gramEnd"/>
            <w:r w:rsidRPr="008E0F76">
              <w:rPr>
                <w:rFonts w:eastAsia="Calibri"/>
                <w:color w:val="auto"/>
                <w:sz w:val="16"/>
                <w:szCs w:val="16"/>
              </w:rPr>
              <w:t xml:space="preserve"> направленные на  основные мероприятия  по обеспечению функций учреждения культуры – 572955,52 рублей или 100%</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расходы  и услуги по техническому обслуживанию автоматической пожарной сигнализации, системы оповещения и управление эвакуацией людей в здании клуба -32500,0 рублей или 100%</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 xml:space="preserve">расходы и  услуги по централизованной охране </w:t>
            </w:r>
            <w:proofErr w:type="gramStart"/>
            <w:r w:rsidRPr="008E0F76">
              <w:rPr>
                <w:rFonts w:eastAsia="Calibri"/>
                <w:color w:val="auto"/>
                <w:sz w:val="16"/>
                <w:szCs w:val="16"/>
              </w:rPr>
              <w:t>здании</w:t>
            </w:r>
            <w:proofErr w:type="gramEnd"/>
            <w:r w:rsidRPr="008E0F76">
              <w:rPr>
                <w:rFonts w:eastAsia="Calibri"/>
                <w:color w:val="auto"/>
                <w:sz w:val="16"/>
                <w:szCs w:val="16"/>
              </w:rPr>
              <w:t xml:space="preserve"> культуры -59800,0 рублей или 100%</w:t>
            </w:r>
          </w:p>
          <w:p w:rsidR="008E0F76" w:rsidRPr="008E0F76" w:rsidRDefault="008E0F76" w:rsidP="008E0F76">
            <w:pPr>
              <w:pBdr>
                <w:top w:val="nil"/>
                <w:left w:val="nil"/>
                <w:bottom w:val="nil"/>
                <w:right w:val="nil"/>
              </w:pBdr>
              <w:ind w:firstLine="708"/>
              <w:jc w:val="both"/>
              <w:rPr>
                <w:rFonts w:eastAsia="Calibri"/>
                <w:b/>
                <w:color w:val="auto"/>
                <w:sz w:val="16"/>
                <w:szCs w:val="16"/>
              </w:rPr>
            </w:pP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b/>
                <w:color w:val="auto"/>
                <w:sz w:val="16"/>
                <w:szCs w:val="16"/>
              </w:rPr>
              <w:t>По разделу 1000</w:t>
            </w:r>
            <w:r w:rsidRPr="008E0F76">
              <w:rPr>
                <w:rFonts w:eastAsia="Calibri"/>
                <w:color w:val="auto"/>
                <w:sz w:val="16"/>
                <w:szCs w:val="16"/>
              </w:rPr>
              <w:t xml:space="preserve"> расходы составили 438399,0 рублей или 100%</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Расходы по выплате пенсии муниципальным служащим за выслугу лет – 438399,0 рублей.</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b/>
                <w:color w:val="auto"/>
                <w:sz w:val="16"/>
                <w:szCs w:val="16"/>
              </w:rPr>
              <w:t>По разделу 1100</w:t>
            </w:r>
            <w:r w:rsidRPr="008E0F76">
              <w:rPr>
                <w:rFonts w:eastAsia="Calibri"/>
                <w:color w:val="auto"/>
                <w:sz w:val="16"/>
                <w:szCs w:val="16"/>
              </w:rPr>
              <w:t xml:space="preserve"> расходы составили 13260,0 рублей или 100%</w:t>
            </w:r>
          </w:p>
          <w:p w:rsidR="008E0F76" w:rsidRPr="008E0F76" w:rsidRDefault="008E0F76" w:rsidP="008E0F76">
            <w:pPr>
              <w:pBdr>
                <w:top w:val="nil"/>
                <w:left w:val="nil"/>
                <w:bottom w:val="nil"/>
                <w:right w:val="nil"/>
              </w:pBdr>
              <w:jc w:val="both"/>
              <w:rPr>
                <w:rFonts w:eastAsia="Calibri"/>
                <w:color w:val="auto"/>
                <w:sz w:val="16"/>
                <w:szCs w:val="16"/>
              </w:rPr>
            </w:pPr>
            <w:proofErr w:type="gramStart"/>
            <w:r w:rsidRPr="008E0F76">
              <w:rPr>
                <w:rFonts w:eastAsia="Calibri"/>
                <w:color w:val="auto"/>
                <w:sz w:val="16"/>
                <w:szCs w:val="16"/>
              </w:rPr>
              <w:t>Расходы</w:t>
            </w:r>
            <w:proofErr w:type="gramEnd"/>
            <w:r w:rsidRPr="008E0F76">
              <w:rPr>
                <w:rFonts w:eastAsia="Calibri"/>
                <w:color w:val="auto"/>
                <w:sz w:val="16"/>
                <w:szCs w:val="16"/>
              </w:rPr>
              <w:t xml:space="preserve"> направленные </w:t>
            </w:r>
            <w:r w:rsidRPr="008E0F76">
              <w:rPr>
                <w:rFonts w:ascii="Calibri" w:eastAsia="Calibri" w:hAnsi="Calibri" w:cs="Calibri"/>
                <w:color w:val="auto"/>
                <w:sz w:val="16"/>
                <w:szCs w:val="16"/>
                <w:lang w:eastAsia="en-US"/>
              </w:rPr>
              <w:t xml:space="preserve">проведение негосударственной экспертизы </w:t>
            </w:r>
            <w:proofErr w:type="spellStart"/>
            <w:r w:rsidRPr="008E0F76">
              <w:rPr>
                <w:rFonts w:ascii="Calibri" w:eastAsia="Calibri" w:hAnsi="Calibri" w:cs="Calibri"/>
                <w:color w:val="auto"/>
                <w:sz w:val="16"/>
                <w:szCs w:val="16"/>
                <w:lang w:eastAsia="en-US"/>
              </w:rPr>
              <w:t>достов</w:t>
            </w:r>
            <w:proofErr w:type="spellEnd"/>
            <w:r w:rsidRPr="008E0F76">
              <w:rPr>
                <w:rFonts w:ascii="Calibri" w:eastAsia="Calibri" w:hAnsi="Calibri" w:cs="Calibri"/>
                <w:color w:val="auto"/>
                <w:sz w:val="16"/>
                <w:szCs w:val="16"/>
                <w:lang w:eastAsia="en-US"/>
              </w:rPr>
              <w:t>. определение сметы стоим "на строит комплекс спорт площадки</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b/>
                <w:color w:val="auto"/>
                <w:sz w:val="16"/>
                <w:szCs w:val="16"/>
              </w:rPr>
              <w:t>По разделу 1200</w:t>
            </w:r>
            <w:r w:rsidRPr="008E0F76">
              <w:rPr>
                <w:rFonts w:eastAsia="Calibri"/>
                <w:color w:val="auto"/>
                <w:sz w:val="16"/>
                <w:szCs w:val="16"/>
              </w:rPr>
              <w:t xml:space="preserve"> расходы составили 5000,0 рублей или 100%</w:t>
            </w:r>
          </w:p>
          <w:p w:rsidR="008E0F76" w:rsidRPr="008E0F76" w:rsidRDefault="008E0F76" w:rsidP="008E0F76">
            <w:pPr>
              <w:pBdr>
                <w:top w:val="nil"/>
                <w:left w:val="nil"/>
                <w:bottom w:val="nil"/>
                <w:right w:val="nil"/>
              </w:pBdr>
              <w:jc w:val="both"/>
              <w:rPr>
                <w:rFonts w:eastAsia="Calibri"/>
                <w:color w:val="auto"/>
                <w:sz w:val="16"/>
                <w:szCs w:val="16"/>
              </w:rPr>
            </w:pPr>
            <w:proofErr w:type="gramStart"/>
            <w:r w:rsidRPr="008E0F76">
              <w:rPr>
                <w:rFonts w:eastAsia="Calibri"/>
                <w:color w:val="auto"/>
                <w:sz w:val="16"/>
                <w:szCs w:val="16"/>
              </w:rPr>
              <w:t>расходы</w:t>
            </w:r>
            <w:proofErr w:type="gramEnd"/>
            <w:r w:rsidRPr="008E0F76">
              <w:rPr>
                <w:rFonts w:eastAsia="Calibri"/>
                <w:color w:val="auto"/>
                <w:sz w:val="16"/>
                <w:szCs w:val="16"/>
              </w:rPr>
              <w:t xml:space="preserve"> направленные на обеспечение функций органов местного самоуправления (за исключением расходов на выплаты по оплате труда) -5000,0рублей</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b/>
                <w:color w:val="auto"/>
                <w:sz w:val="16"/>
                <w:szCs w:val="16"/>
              </w:rPr>
              <w:t>По разделу 1400</w:t>
            </w:r>
            <w:r w:rsidRPr="008E0F76">
              <w:rPr>
                <w:rFonts w:eastAsia="Calibri"/>
                <w:color w:val="auto"/>
                <w:sz w:val="16"/>
                <w:szCs w:val="16"/>
              </w:rPr>
              <w:t xml:space="preserve"> расходы составили 981664,04 рублей или 100%</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совершенствование системы предоставления межбюджетных трансфертов из местного бюджета- 981664,04 рублей</w:t>
            </w:r>
          </w:p>
          <w:p w:rsidR="008E0F76" w:rsidRPr="008E0F76" w:rsidRDefault="008E0F76" w:rsidP="008E0F76">
            <w:pPr>
              <w:pBdr>
                <w:top w:val="nil"/>
                <w:left w:val="nil"/>
                <w:bottom w:val="nil"/>
                <w:right w:val="nil"/>
              </w:pBdr>
              <w:ind w:firstLine="708"/>
              <w:jc w:val="both"/>
              <w:rPr>
                <w:rFonts w:eastAsia="Calibri"/>
                <w:b/>
                <w:color w:val="auto"/>
                <w:sz w:val="16"/>
                <w:szCs w:val="16"/>
              </w:rPr>
            </w:pPr>
          </w:p>
          <w:p w:rsidR="008E0F76" w:rsidRPr="008E0F76" w:rsidRDefault="008E0F76" w:rsidP="008E0F76">
            <w:pPr>
              <w:pBdr>
                <w:top w:val="nil"/>
                <w:left w:val="nil"/>
                <w:bottom w:val="nil"/>
                <w:right w:val="nil"/>
              </w:pBdr>
              <w:ind w:firstLine="708"/>
              <w:jc w:val="center"/>
              <w:rPr>
                <w:rFonts w:eastAsia="Calibri"/>
                <w:b/>
                <w:color w:val="auto"/>
                <w:sz w:val="16"/>
                <w:szCs w:val="16"/>
              </w:rPr>
            </w:pPr>
            <w:r w:rsidRPr="008E0F76">
              <w:rPr>
                <w:rFonts w:eastAsia="Calibri"/>
                <w:b/>
                <w:color w:val="auto"/>
                <w:sz w:val="16"/>
                <w:szCs w:val="16"/>
              </w:rPr>
              <w:t>Раздел 4 «Анализ показателей бухгалтерской отчётности субъекта бюджетной отчётности</w:t>
            </w:r>
          </w:p>
          <w:p w:rsidR="008E0F76" w:rsidRPr="008E0F76" w:rsidRDefault="008E0F76" w:rsidP="008E0F76">
            <w:pPr>
              <w:pBdr>
                <w:top w:val="nil"/>
                <w:left w:val="nil"/>
                <w:bottom w:val="nil"/>
                <w:right w:val="nil"/>
              </w:pBdr>
              <w:ind w:firstLine="708"/>
              <w:jc w:val="center"/>
              <w:rPr>
                <w:rFonts w:eastAsia="Calibri"/>
                <w:b/>
                <w:color w:val="auto"/>
                <w:sz w:val="16"/>
                <w:szCs w:val="16"/>
              </w:rPr>
            </w:pP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 xml:space="preserve">На основании </w:t>
            </w:r>
            <w:r w:rsidRPr="008E0F76">
              <w:rPr>
                <w:rFonts w:eastAsia="Calibri"/>
                <w:bCs/>
                <w:color w:val="auto"/>
                <w:sz w:val="16"/>
                <w:szCs w:val="16"/>
                <w:shd w:val="clear" w:color="auto" w:fill="FFFFFF"/>
              </w:rPr>
              <w:t>Приказа Минфина РФ от 28 декабря 2010 г. N 191н</w:t>
            </w:r>
            <w:r>
              <w:rPr>
                <w:rFonts w:eastAsia="Calibri"/>
                <w:bCs/>
                <w:color w:val="auto"/>
                <w:sz w:val="16"/>
                <w:szCs w:val="16"/>
                <w:shd w:val="clear" w:color="auto" w:fill="FFFFFF"/>
              </w:rPr>
              <w:t xml:space="preserve"> </w:t>
            </w:r>
            <w:r w:rsidRPr="008E0F76">
              <w:rPr>
                <w:rFonts w:eastAsia="Calibri"/>
                <w:bCs/>
                <w:color w:val="auto"/>
                <w:sz w:val="16"/>
                <w:szCs w:val="16"/>
                <w:shd w:val="clear" w:color="auto" w:fill="FFFFFF"/>
              </w:rPr>
              <w:t>"Об утверждении Инструкции о порядке составления и представления годовой, квартальной и месячной отчётности об исполнении бюджетов бюджетной системы Российской Федерации</w:t>
            </w:r>
            <w:proofErr w:type="gramStart"/>
            <w:r w:rsidRPr="008E0F76">
              <w:rPr>
                <w:rFonts w:eastAsia="Calibri"/>
                <w:bCs/>
                <w:color w:val="auto"/>
                <w:sz w:val="16"/>
                <w:szCs w:val="16"/>
                <w:shd w:val="clear" w:color="auto" w:fill="FFFFFF"/>
              </w:rPr>
              <w:t>"</w:t>
            </w:r>
            <w:r w:rsidRPr="008E0F76">
              <w:rPr>
                <w:rFonts w:eastAsia="Calibri"/>
                <w:color w:val="auto"/>
                <w:sz w:val="16"/>
                <w:szCs w:val="16"/>
              </w:rPr>
              <w:t>(</w:t>
            </w:r>
            <w:proofErr w:type="gramEnd"/>
            <w:r w:rsidRPr="008E0F76">
              <w:rPr>
                <w:rFonts w:eastAsia="Calibri"/>
                <w:color w:val="auto"/>
                <w:sz w:val="16"/>
                <w:szCs w:val="16"/>
              </w:rPr>
              <w:t>в редакции от 29.10.2020г.)</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 xml:space="preserve">Анализ показателей бухгалтерской отчётности за 2021 год по </w:t>
            </w:r>
            <w:proofErr w:type="spellStart"/>
            <w:r w:rsidRPr="008E0F76">
              <w:rPr>
                <w:rFonts w:eastAsia="Calibri"/>
                <w:color w:val="auto"/>
                <w:sz w:val="16"/>
                <w:szCs w:val="16"/>
              </w:rPr>
              <w:t>Новомальтинскому</w:t>
            </w:r>
            <w:proofErr w:type="spellEnd"/>
            <w:r w:rsidRPr="008E0F76">
              <w:rPr>
                <w:rFonts w:eastAsia="Calibri"/>
                <w:color w:val="auto"/>
                <w:sz w:val="16"/>
                <w:szCs w:val="16"/>
              </w:rPr>
              <w:t xml:space="preserve"> </w:t>
            </w:r>
            <w:proofErr w:type="gramStart"/>
            <w:r w:rsidRPr="008E0F76">
              <w:rPr>
                <w:rFonts w:eastAsia="Calibri"/>
                <w:color w:val="auto"/>
                <w:sz w:val="16"/>
                <w:szCs w:val="16"/>
              </w:rPr>
              <w:t>сельскому</w:t>
            </w:r>
            <w:proofErr w:type="gramEnd"/>
            <w:r w:rsidRPr="008E0F76">
              <w:rPr>
                <w:rFonts w:eastAsia="Calibri"/>
                <w:color w:val="auto"/>
                <w:sz w:val="16"/>
                <w:szCs w:val="16"/>
              </w:rPr>
              <w:t xml:space="preserve"> поселения Усольского муниципального района Иркутской области предоставлен в балансе 2021 год.  </w:t>
            </w:r>
          </w:p>
          <w:p w:rsidR="008E0F76" w:rsidRPr="008E0F76" w:rsidRDefault="008E0F76" w:rsidP="008E0F76">
            <w:pPr>
              <w:suppressAutoHyphens/>
              <w:autoSpaceDE w:val="0"/>
              <w:jc w:val="both"/>
              <w:rPr>
                <w:rFonts w:eastAsia="Arial"/>
                <w:color w:val="auto"/>
                <w:sz w:val="16"/>
                <w:szCs w:val="16"/>
              </w:rPr>
            </w:pPr>
            <w:r w:rsidRPr="008E0F76">
              <w:rPr>
                <w:rFonts w:eastAsia="Arial"/>
                <w:color w:val="auto"/>
                <w:sz w:val="16"/>
                <w:szCs w:val="16"/>
                <w:lang w:eastAsia="ar-SA"/>
              </w:rPr>
              <w:t>Дебиторская задолженность на 01.01.2022года составила 26256942,12 рублей</w:t>
            </w:r>
            <w:r w:rsidRPr="008E0F76">
              <w:rPr>
                <w:rFonts w:eastAsia="Arial"/>
                <w:color w:val="auto"/>
                <w:sz w:val="16"/>
                <w:szCs w:val="16"/>
              </w:rPr>
              <w:t>, в том числе по счетам:</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(020551000) «Доходы будущих периодов» в сумме 26200900,00 рубля;</w:t>
            </w:r>
          </w:p>
          <w:p w:rsidR="008E0F76" w:rsidRPr="008E0F76" w:rsidRDefault="008E0F76" w:rsidP="008E0F76">
            <w:pPr>
              <w:suppressAutoHyphens/>
              <w:autoSpaceDE w:val="0"/>
              <w:jc w:val="both"/>
              <w:rPr>
                <w:rFonts w:eastAsia="Arial"/>
                <w:color w:val="auto"/>
                <w:sz w:val="16"/>
                <w:szCs w:val="16"/>
              </w:rPr>
            </w:pPr>
            <w:r w:rsidRPr="008E0F76">
              <w:rPr>
                <w:rFonts w:eastAsia="Arial"/>
                <w:color w:val="auto"/>
                <w:sz w:val="16"/>
                <w:szCs w:val="16"/>
              </w:rPr>
              <w:t>(020621000) «Расчеты по авансам по услугам связи» в сумме 3478,35 рублей;</w:t>
            </w:r>
          </w:p>
          <w:p w:rsidR="008E0F76" w:rsidRPr="008E0F76" w:rsidRDefault="008E0F76" w:rsidP="008E0F76">
            <w:pPr>
              <w:suppressAutoHyphens/>
              <w:autoSpaceDE w:val="0"/>
              <w:jc w:val="both"/>
              <w:rPr>
                <w:rFonts w:eastAsia="Arial"/>
                <w:color w:val="auto"/>
                <w:sz w:val="16"/>
                <w:szCs w:val="16"/>
                <w:lang w:eastAsia="ar-SA"/>
              </w:rPr>
            </w:pPr>
            <w:r w:rsidRPr="008E0F76">
              <w:rPr>
                <w:rFonts w:eastAsia="Arial"/>
                <w:color w:val="auto"/>
                <w:sz w:val="16"/>
                <w:szCs w:val="16"/>
              </w:rPr>
              <w:t>(020623000)</w:t>
            </w:r>
            <w:r w:rsidRPr="008E0F76">
              <w:rPr>
                <w:rFonts w:eastAsia="Arial"/>
                <w:color w:val="auto"/>
                <w:sz w:val="16"/>
                <w:szCs w:val="16"/>
                <w:lang w:eastAsia="ar-SA"/>
              </w:rPr>
              <w:t xml:space="preserve"> </w:t>
            </w:r>
            <w:r w:rsidRPr="008E0F76">
              <w:rPr>
                <w:rFonts w:eastAsia="Arial"/>
                <w:color w:val="auto"/>
                <w:sz w:val="16"/>
                <w:szCs w:val="16"/>
              </w:rPr>
              <w:t>«Расчеты по коммунальным услугам» в сумме 35183,40</w:t>
            </w:r>
            <w:r w:rsidRPr="008E0F76">
              <w:rPr>
                <w:rFonts w:eastAsia="Arial"/>
                <w:color w:val="auto"/>
                <w:sz w:val="16"/>
                <w:szCs w:val="16"/>
                <w:lang w:eastAsia="ar-SA"/>
              </w:rPr>
              <w:t xml:space="preserve"> </w:t>
            </w:r>
            <w:r w:rsidRPr="008E0F76">
              <w:rPr>
                <w:rFonts w:eastAsia="Arial"/>
                <w:color w:val="auto"/>
                <w:sz w:val="16"/>
                <w:szCs w:val="16"/>
              </w:rPr>
              <w:t>рубля</w:t>
            </w:r>
            <w:r w:rsidRPr="008E0F76">
              <w:rPr>
                <w:rFonts w:eastAsia="Arial"/>
                <w:color w:val="auto"/>
                <w:sz w:val="16"/>
                <w:szCs w:val="16"/>
                <w:lang w:eastAsia="ar-SA"/>
              </w:rPr>
              <w:t>;</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(020634000) «Расчеты по авансам по приобретению материальны запасов» сумме 1252,94 рублей;</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(030302000) «Расчеты по страховым взносам на обязательное социальное страхование на случай временной нетрудоспособности и в связи с материнством»</w:t>
            </w:r>
            <w:r w:rsidRPr="008E0F76">
              <w:rPr>
                <w:rFonts w:eastAsia="Calibri"/>
                <w:b/>
                <w:color w:val="auto"/>
                <w:sz w:val="16"/>
                <w:szCs w:val="16"/>
              </w:rPr>
              <w:t xml:space="preserve"> </w:t>
            </w:r>
            <w:r w:rsidRPr="008E0F76">
              <w:rPr>
                <w:rFonts w:eastAsia="Calibri"/>
                <w:color w:val="auto"/>
                <w:sz w:val="16"/>
                <w:szCs w:val="16"/>
              </w:rPr>
              <w:t>в сумме 15308,43 рублей.</w:t>
            </w:r>
          </w:p>
          <w:p w:rsidR="008E0F76" w:rsidRPr="008E0F76" w:rsidRDefault="008E0F76" w:rsidP="008E0F76">
            <w:pPr>
              <w:pBdr>
                <w:top w:val="nil"/>
                <w:left w:val="nil"/>
                <w:bottom w:val="nil"/>
                <w:right w:val="nil"/>
              </w:pBdr>
              <w:jc w:val="both"/>
              <w:rPr>
                <w:rFonts w:eastAsia="Calibri"/>
                <w:color w:val="auto"/>
                <w:sz w:val="16"/>
                <w:szCs w:val="16"/>
              </w:rPr>
            </w:pPr>
            <w:proofErr w:type="gramStart"/>
            <w:r w:rsidRPr="008E0F76">
              <w:rPr>
                <w:rFonts w:eastAsia="Calibri"/>
                <w:color w:val="auto"/>
                <w:sz w:val="16"/>
                <w:szCs w:val="16"/>
              </w:rPr>
              <w:t>(030305000» Расчеты по прочим платежам в бюджет» в сумме 819,0 рублей</w:t>
            </w:r>
            <w:proofErr w:type="gramEnd"/>
          </w:p>
          <w:p w:rsidR="008E0F76" w:rsidRPr="008E0F76" w:rsidRDefault="008E0F76" w:rsidP="008E0F76">
            <w:pPr>
              <w:suppressAutoHyphens/>
              <w:autoSpaceDE w:val="0"/>
              <w:jc w:val="both"/>
              <w:rPr>
                <w:rFonts w:eastAsia="Arial"/>
                <w:color w:val="auto"/>
                <w:sz w:val="16"/>
                <w:szCs w:val="16"/>
              </w:rPr>
            </w:pPr>
            <w:r w:rsidRPr="008E0F76">
              <w:rPr>
                <w:rFonts w:eastAsia="Arial"/>
                <w:color w:val="auto"/>
                <w:sz w:val="16"/>
                <w:szCs w:val="16"/>
                <w:lang w:eastAsia="ar-SA"/>
              </w:rPr>
              <w:t xml:space="preserve">Кредиторская задолженность </w:t>
            </w:r>
            <w:r w:rsidRPr="008E0F76">
              <w:rPr>
                <w:rFonts w:eastAsia="Arial"/>
                <w:color w:val="auto"/>
                <w:sz w:val="16"/>
                <w:szCs w:val="16"/>
              </w:rPr>
              <w:t>на 01.01.2022 год составила 45888,84 рублей, в том числе по счетам:</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 xml:space="preserve"> (030223000) «Расчеты по коммунальным услугам» в сумме 14065,33 рублей;</w:t>
            </w:r>
          </w:p>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(030225000) «Работы, услуги по содержанию имущества» в сумме 13090,51 рублей;</w:t>
            </w:r>
          </w:p>
          <w:p w:rsidR="008E0F76" w:rsidRPr="008E0F76" w:rsidRDefault="008E0F76" w:rsidP="008E0F76">
            <w:pPr>
              <w:pBdr>
                <w:top w:val="nil"/>
                <w:left w:val="nil"/>
                <w:bottom w:val="nil"/>
                <w:right w:val="nil"/>
              </w:pBdr>
              <w:jc w:val="both"/>
              <w:rPr>
                <w:rFonts w:eastAsia="Calibri"/>
                <w:color w:val="auto"/>
                <w:sz w:val="16"/>
                <w:szCs w:val="16"/>
              </w:rPr>
            </w:pPr>
            <w:bookmarkStart w:id="0" w:name="sub_30225"/>
            <w:r w:rsidRPr="008E0F76">
              <w:rPr>
                <w:rFonts w:eastAsia="Calibri"/>
                <w:color w:val="auto"/>
                <w:sz w:val="16"/>
                <w:szCs w:val="16"/>
              </w:rPr>
              <w:t xml:space="preserve"> (030313000) «</w:t>
            </w:r>
            <w:r w:rsidRPr="008E0F76">
              <w:rPr>
                <w:rFonts w:eastAsia="Calibri"/>
                <w:sz w:val="16"/>
                <w:szCs w:val="16"/>
                <w:shd w:val="clear" w:color="auto" w:fill="FFFFFF"/>
              </w:rPr>
              <w:t>"Расчеты по земельному налогу"</w:t>
            </w:r>
            <w:r w:rsidRPr="008E0F76">
              <w:rPr>
                <w:rFonts w:eastAsia="Calibri"/>
                <w:color w:val="auto"/>
                <w:sz w:val="16"/>
                <w:szCs w:val="16"/>
              </w:rPr>
              <w:t>» в сумме 18733,0рублей.</w:t>
            </w:r>
          </w:p>
          <w:bookmarkEnd w:id="0"/>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lang w:val="x-none"/>
              </w:rPr>
              <w:t>Следует отметить,</w:t>
            </w:r>
            <w:r w:rsidRPr="008E0F76">
              <w:rPr>
                <w:rFonts w:eastAsia="Calibri"/>
                <w:color w:val="auto"/>
                <w:sz w:val="16"/>
                <w:szCs w:val="16"/>
              </w:rPr>
              <w:t xml:space="preserve"> что</w:t>
            </w:r>
            <w:r w:rsidRPr="008E0F76">
              <w:rPr>
                <w:rFonts w:eastAsia="Calibri"/>
                <w:color w:val="auto"/>
                <w:sz w:val="16"/>
                <w:szCs w:val="16"/>
                <w:lang w:val="x-none"/>
              </w:rPr>
              <w:t xml:space="preserve"> кредиторск</w:t>
            </w:r>
            <w:r w:rsidRPr="008E0F76">
              <w:rPr>
                <w:rFonts w:eastAsia="Calibri"/>
                <w:color w:val="auto"/>
                <w:sz w:val="16"/>
                <w:szCs w:val="16"/>
              </w:rPr>
              <w:t>ая</w:t>
            </w:r>
            <w:r w:rsidRPr="008E0F76">
              <w:rPr>
                <w:rFonts w:eastAsia="Calibri"/>
                <w:color w:val="auto"/>
                <w:sz w:val="16"/>
                <w:szCs w:val="16"/>
                <w:lang w:val="x-none"/>
              </w:rPr>
              <w:t xml:space="preserve"> задолженност</w:t>
            </w:r>
            <w:r w:rsidRPr="008E0F76">
              <w:rPr>
                <w:rFonts w:eastAsia="Calibri"/>
                <w:color w:val="auto"/>
                <w:sz w:val="16"/>
                <w:szCs w:val="16"/>
              </w:rPr>
              <w:t>ь в сумме 45888,84 рублей это счета за оказания услуг выставленные за декабрь месяц 2022 года поэтому  просроченная кредиторская задолженность отсутствует.</w:t>
            </w:r>
          </w:p>
          <w:p w:rsidR="008E0F76" w:rsidRPr="008E0F76" w:rsidRDefault="008E0F76" w:rsidP="008E0F76">
            <w:pPr>
              <w:pBdr>
                <w:top w:val="nil"/>
                <w:left w:val="nil"/>
                <w:bottom w:val="nil"/>
                <w:right w:val="nil"/>
              </w:pBdr>
              <w:ind w:firstLine="708"/>
              <w:jc w:val="center"/>
              <w:rPr>
                <w:rFonts w:eastAsia="Calibri"/>
                <w:b/>
                <w:color w:val="FF0000"/>
                <w:sz w:val="16"/>
                <w:szCs w:val="16"/>
              </w:rPr>
            </w:pPr>
          </w:p>
          <w:p w:rsidR="008E0F76" w:rsidRPr="008E0F76" w:rsidRDefault="008E0F76" w:rsidP="008E0F76">
            <w:pPr>
              <w:pBdr>
                <w:top w:val="nil"/>
                <w:left w:val="nil"/>
                <w:bottom w:val="nil"/>
                <w:right w:val="nil"/>
              </w:pBdr>
              <w:ind w:firstLine="708"/>
              <w:jc w:val="center"/>
              <w:rPr>
                <w:rFonts w:eastAsia="Calibri"/>
                <w:b/>
                <w:color w:val="auto"/>
                <w:sz w:val="16"/>
                <w:szCs w:val="16"/>
              </w:rPr>
            </w:pPr>
            <w:r w:rsidRPr="008E0F76">
              <w:rPr>
                <w:rFonts w:eastAsia="Calibri"/>
                <w:b/>
                <w:color w:val="auto"/>
                <w:sz w:val="16"/>
                <w:szCs w:val="16"/>
              </w:rPr>
              <w:t>Раздел 5 «Прочие вопросы деятельности субъекта бюджетной отчётности»</w:t>
            </w:r>
          </w:p>
          <w:tbl>
            <w:tblPr>
              <w:tblW w:w="10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4"/>
              <w:gridCol w:w="1591"/>
              <w:gridCol w:w="3567"/>
              <w:gridCol w:w="3310"/>
            </w:tblGrid>
            <w:tr w:rsidR="008E0F76" w:rsidRPr="008E0F76" w:rsidTr="008E0F76">
              <w:tc>
                <w:tcPr>
                  <w:tcW w:w="1924" w:type="dxa"/>
                  <w:hideMark/>
                </w:tcPr>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Наименование объекта учёта</w:t>
                  </w:r>
                </w:p>
              </w:tc>
              <w:tc>
                <w:tcPr>
                  <w:tcW w:w="1591" w:type="dxa"/>
                  <w:hideMark/>
                </w:tcPr>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Код счета бюджетного учёта</w:t>
                  </w:r>
                </w:p>
              </w:tc>
              <w:tc>
                <w:tcPr>
                  <w:tcW w:w="3567" w:type="dxa"/>
                  <w:hideMark/>
                </w:tcPr>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Характеристика метода оценки и момент отражения операций в учёте</w:t>
                  </w:r>
                </w:p>
              </w:tc>
              <w:tc>
                <w:tcPr>
                  <w:tcW w:w="3310" w:type="dxa"/>
                  <w:hideMark/>
                </w:tcPr>
                <w:p w:rsidR="008E0F76" w:rsidRPr="008E0F76" w:rsidRDefault="008E0F76" w:rsidP="008E0F76">
                  <w:pPr>
                    <w:pBdr>
                      <w:top w:val="nil"/>
                      <w:left w:val="nil"/>
                      <w:bottom w:val="nil"/>
                      <w:right w:val="nil"/>
                    </w:pBdr>
                    <w:jc w:val="both"/>
                    <w:rPr>
                      <w:rFonts w:eastAsia="Calibri"/>
                      <w:color w:val="auto"/>
                      <w:sz w:val="16"/>
                      <w:szCs w:val="16"/>
                    </w:rPr>
                  </w:pPr>
                  <w:r w:rsidRPr="008E0F76">
                    <w:rPr>
                      <w:rFonts w:eastAsia="Calibri"/>
                      <w:color w:val="auto"/>
                      <w:sz w:val="16"/>
                      <w:szCs w:val="16"/>
                    </w:rPr>
                    <w:t>Правовое обоснование</w:t>
                  </w:r>
                </w:p>
              </w:tc>
            </w:tr>
            <w:tr w:rsidR="008E0F76" w:rsidRPr="008E0F76" w:rsidTr="008E0F76">
              <w:trPr>
                <w:trHeight w:val="231"/>
              </w:trPr>
              <w:tc>
                <w:tcPr>
                  <w:tcW w:w="1924"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1</w:t>
                  </w:r>
                </w:p>
              </w:tc>
              <w:tc>
                <w:tcPr>
                  <w:tcW w:w="1591"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2</w:t>
                  </w:r>
                </w:p>
              </w:tc>
              <w:tc>
                <w:tcPr>
                  <w:tcW w:w="3567"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3</w:t>
                  </w:r>
                </w:p>
              </w:tc>
              <w:tc>
                <w:tcPr>
                  <w:tcW w:w="3310"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4</w:t>
                  </w:r>
                </w:p>
              </w:tc>
            </w:tr>
            <w:tr w:rsidR="008E0F76" w:rsidRPr="008E0F76" w:rsidTr="008E0F76">
              <w:tc>
                <w:tcPr>
                  <w:tcW w:w="1924"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Основные средства</w:t>
                  </w:r>
                </w:p>
              </w:tc>
              <w:tc>
                <w:tcPr>
                  <w:tcW w:w="1591"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0 101 00</w:t>
                  </w:r>
                </w:p>
              </w:tc>
              <w:tc>
                <w:tcPr>
                  <w:tcW w:w="3567"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По первоначальной стоимости в сумме фактических вложений, дата поступления</w:t>
                  </w:r>
                </w:p>
              </w:tc>
              <w:tc>
                <w:tcPr>
                  <w:tcW w:w="3310"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Инструкция по бюджетному учету №157 н</w:t>
                  </w:r>
                </w:p>
              </w:tc>
            </w:tr>
            <w:tr w:rsidR="008E0F76" w:rsidRPr="008E0F76" w:rsidTr="008E0F76">
              <w:tc>
                <w:tcPr>
                  <w:tcW w:w="1924"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Амортизация</w:t>
                  </w:r>
                </w:p>
              </w:tc>
              <w:tc>
                <w:tcPr>
                  <w:tcW w:w="1591"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0 104 00</w:t>
                  </w:r>
                </w:p>
              </w:tc>
              <w:tc>
                <w:tcPr>
                  <w:tcW w:w="3567"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Линейным методом, ежемесячно</w:t>
                  </w:r>
                </w:p>
              </w:tc>
              <w:tc>
                <w:tcPr>
                  <w:tcW w:w="3310"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Инструкция по бюджетному учету №157 н</w:t>
                  </w:r>
                </w:p>
              </w:tc>
            </w:tr>
            <w:tr w:rsidR="008E0F76" w:rsidRPr="008E0F76" w:rsidTr="008E0F76">
              <w:tc>
                <w:tcPr>
                  <w:tcW w:w="1924" w:type="dxa"/>
                  <w:tcBorders>
                    <w:bottom w:val="single" w:sz="4" w:space="0" w:color="auto"/>
                  </w:tcBorders>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Материальные запасы</w:t>
                  </w:r>
                </w:p>
              </w:tc>
              <w:tc>
                <w:tcPr>
                  <w:tcW w:w="1591" w:type="dxa"/>
                  <w:tcBorders>
                    <w:bottom w:val="single" w:sz="4" w:space="0" w:color="auto"/>
                  </w:tcBorders>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0 105 00</w:t>
                  </w:r>
                </w:p>
              </w:tc>
              <w:tc>
                <w:tcPr>
                  <w:tcW w:w="3567" w:type="dxa"/>
                  <w:tcBorders>
                    <w:bottom w:val="single" w:sz="4" w:space="0" w:color="auto"/>
                  </w:tcBorders>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По фактической стоимости при оприходовании</w:t>
                  </w:r>
                </w:p>
              </w:tc>
              <w:tc>
                <w:tcPr>
                  <w:tcW w:w="3310" w:type="dxa"/>
                  <w:tcBorders>
                    <w:bottom w:val="single" w:sz="4" w:space="0" w:color="auto"/>
                  </w:tcBorders>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Инструкция по бюджетному учету №157 н</w:t>
                  </w:r>
                </w:p>
              </w:tc>
            </w:tr>
            <w:tr w:rsidR="008E0F76" w:rsidRPr="008E0F76" w:rsidTr="008E0F76">
              <w:tc>
                <w:tcPr>
                  <w:tcW w:w="1924" w:type="dxa"/>
                  <w:tcBorders>
                    <w:top w:val="single" w:sz="4" w:space="0" w:color="auto"/>
                    <w:left w:val="single" w:sz="4" w:space="0" w:color="auto"/>
                    <w:bottom w:val="single" w:sz="4" w:space="0" w:color="auto"/>
                    <w:right w:val="single" w:sz="4" w:space="0" w:color="auto"/>
                  </w:tcBorders>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 xml:space="preserve">Денежные средства </w:t>
                  </w:r>
                </w:p>
              </w:tc>
              <w:tc>
                <w:tcPr>
                  <w:tcW w:w="1591" w:type="dxa"/>
                  <w:tcBorders>
                    <w:top w:val="single" w:sz="4" w:space="0" w:color="auto"/>
                    <w:left w:val="single" w:sz="4" w:space="0" w:color="auto"/>
                    <w:bottom w:val="single" w:sz="4" w:space="0" w:color="auto"/>
                    <w:right w:val="single" w:sz="4" w:space="0" w:color="auto"/>
                  </w:tcBorders>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0 201 00</w:t>
                  </w:r>
                </w:p>
              </w:tc>
              <w:tc>
                <w:tcPr>
                  <w:tcW w:w="3567" w:type="dxa"/>
                  <w:tcBorders>
                    <w:top w:val="single" w:sz="4" w:space="0" w:color="auto"/>
                    <w:left w:val="single" w:sz="4" w:space="0" w:color="auto"/>
                    <w:bottom w:val="single" w:sz="4" w:space="0" w:color="auto"/>
                    <w:right w:val="single" w:sz="4" w:space="0" w:color="auto"/>
                  </w:tcBorders>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Выписки УФК, дата выписки</w:t>
                  </w:r>
                </w:p>
              </w:tc>
              <w:tc>
                <w:tcPr>
                  <w:tcW w:w="3310" w:type="dxa"/>
                  <w:tcBorders>
                    <w:top w:val="single" w:sz="4" w:space="0" w:color="auto"/>
                    <w:left w:val="single" w:sz="4" w:space="0" w:color="auto"/>
                    <w:bottom w:val="single" w:sz="4" w:space="0" w:color="auto"/>
                    <w:right w:val="single" w:sz="4" w:space="0" w:color="auto"/>
                  </w:tcBorders>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Инструкция по бюджетному учету №157 н</w:t>
                  </w:r>
                </w:p>
              </w:tc>
            </w:tr>
            <w:tr w:rsidR="008E0F76" w:rsidRPr="008E0F76" w:rsidTr="008E0F76">
              <w:tc>
                <w:tcPr>
                  <w:tcW w:w="1924" w:type="dxa"/>
                  <w:tcBorders>
                    <w:top w:val="single" w:sz="4" w:space="0" w:color="auto"/>
                  </w:tcBorders>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Расчеты с подотчетными лицами</w:t>
                  </w:r>
                </w:p>
              </w:tc>
              <w:tc>
                <w:tcPr>
                  <w:tcW w:w="1591" w:type="dxa"/>
                  <w:tcBorders>
                    <w:top w:val="single" w:sz="4" w:space="0" w:color="auto"/>
                  </w:tcBorders>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0 208 00</w:t>
                  </w:r>
                </w:p>
              </w:tc>
              <w:tc>
                <w:tcPr>
                  <w:tcW w:w="3567" w:type="dxa"/>
                  <w:tcBorders>
                    <w:top w:val="single" w:sz="4" w:space="0" w:color="auto"/>
                  </w:tcBorders>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Авансовый отчет</w:t>
                  </w:r>
                </w:p>
              </w:tc>
              <w:tc>
                <w:tcPr>
                  <w:tcW w:w="3310" w:type="dxa"/>
                  <w:tcBorders>
                    <w:top w:val="single" w:sz="4" w:space="0" w:color="auto"/>
                  </w:tcBorders>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Инструкция по бюджетному учету №157 н</w:t>
                  </w:r>
                </w:p>
              </w:tc>
            </w:tr>
            <w:tr w:rsidR="008E0F76" w:rsidRPr="008E0F76" w:rsidTr="008E0F76">
              <w:trPr>
                <w:trHeight w:val="263"/>
              </w:trPr>
              <w:tc>
                <w:tcPr>
                  <w:tcW w:w="1924"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Расчеты по доходам</w:t>
                  </w:r>
                </w:p>
              </w:tc>
              <w:tc>
                <w:tcPr>
                  <w:tcW w:w="1591"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0 205 00</w:t>
                  </w:r>
                </w:p>
              </w:tc>
              <w:tc>
                <w:tcPr>
                  <w:tcW w:w="3567"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Момент возникновения требований соответствующих администраторов</w:t>
                  </w:r>
                </w:p>
              </w:tc>
              <w:tc>
                <w:tcPr>
                  <w:tcW w:w="3310"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Инструкция по бюджетному учету №157 н</w:t>
                  </w:r>
                </w:p>
              </w:tc>
            </w:tr>
            <w:tr w:rsidR="008E0F76" w:rsidRPr="008E0F76" w:rsidTr="008E0F76">
              <w:tc>
                <w:tcPr>
                  <w:tcW w:w="1924"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Расчеты по выданным авансам</w:t>
                  </w:r>
                </w:p>
              </w:tc>
              <w:tc>
                <w:tcPr>
                  <w:tcW w:w="1591"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0 206 00</w:t>
                  </w:r>
                </w:p>
              </w:tc>
              <w:tc>
                <w:tcPr>
                  <w:tcW w:w="3567"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Договор, счёт для оплаты</w:t>
                  </w:r>
                </w:p>
              </w:tc>
              <w:tc>
                <w:tcPr>
                  <w:tcW w:w="3310"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Инструкция по бюджетному учету №157 н</w:t>
                  </w:r>
                </w:p>
              </w:tc>
            </w:tr>
            <w:tr w:rsidR="008E0F76" w:rsidRPr="008E0F76" w:rsidTr="008E0F76">
              <w:tc>
                <w:tcPr>
                  <w:tcW w:w="1924"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Расчеты по принятым обязательствам</w:t>
                  </w:r>
                </w:p>
              </w:tc>
              <w:tc>
                <w:tcPr>
                  <w:tcW w:w="1591"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0 302 00</w:t>
                  </w:r>
                </w:p>
              </w:tc>
              <w:tc>
                <w:tcPr>
                  <w:tcW w:w="3567"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Договор, акт выполненных работ</w:t>
                  </w:r>
                </w:p>
              </w:tc>
              <w:tc>
                <w:tcPr>
                  <w:tcW w:w="3310"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Инструкция по бюджетному учету №157 н</w:t>
                  </w:r>
                </w:p>
              </w:tc>
            </w:tr>
            <w:tr w:rsidR="008E0F76" w:rsidRPr="008E0F76" w:rsidTr="008E0F76">
              <w:tc>
                <w:tcPr>
                  <w:tcW w:w="1924"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 xml:space="preserve">Расчеты по платежам в </w:t>
                  </w:r>
                  <w:r w:rsidRPr="008E0F76">
                    <w:rPr>
                      <w:rFonts w:eastAsia="Calibri"/>
                      <w:color w:val="auto"/>
                      <w:sz w:val="16"/>
                      <w:szCs w:val="16"/>
                    </w:rPr>
                    <w:lastRenderedPageBreak/>
                    <w:t>бюджет</w:t>
                  </w:r>
                </w:p>
              </w:tc>
              <w:tc>
                <w:tcPr>
                  <w:tcW w:w="1591"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lastRenderedPageBreak/>
                    <w:t>0 303 00</w:t>
                  </w:r>
                </w:p>
              </w:tc>
              <w:tc>
                <w:tcPr>
                  <w:tcW w:w="3567"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По налоговому законодательству</w:t>
                  </w:r>
                </w:p>
              </w:tc>
              <w:tc>
                <w:tcPr>
                  <w:tcW w:w="3310"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Инструкция по бюджетному учету №157 н</w:t>
                  </w:r>
                </w:p>
              </w:tc>
            </w:tr>
            <w:tr w:rsidR="008E0F76" w:rsidRPr="008E0F76" w:rsidTr="008E0F76">
              <w:tc>
                <w:tcPr>
                  <w:tcW w:w="1924"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lastRenderedPageBreak/>
                    <w:t>Финансовый результат хозяйствующего субъекта</w:t>
                  </w:r>
                </w:p>
              </w:tc>
              <w:tc>
                <w:tcPr>
                  <w:tcW w:w="1591" w:type="dxa"/>
                  <w:hideMark/>
                </w:tcPr>
                <w:p w:rsidR="008E0F76" w:rsidRPr="008E0F76" w:rsidRDefault="008E0F76" w:rsidP="008E0F76">
                  <w:pPr>
                    <w:pBdr>
                      <w:top w:val="nil"/>
                      <w:left w:val="nil"/>
                      <w:bottom w:val="nil"/>
                      <w:right w:val="nil"/>
                    </w:pBdr>
                    <w:rPr>
                      <w:rFonts w:eastAsia="Calibri"/>
                      <w:color w:val="auto"/>
                      <w:sz w:val="16"/>
                      <w:szCs w:val="16"/>
                    </w:rPr>
                  </w:pPr>
                  <w:r w:rsidRPr="008E0F76">
                    <w:rPr>
                      <w:rFonts w:eastAsia="Calibri"/>
                      <w:color w:val="auto"/>
                      <w:sz w:val="16"/>
                      <w:szCs w:val="16"/>
                    </w:rPr>
                    <w:t xml:space="preserve">   0 401 20</w:t>
                  </w:r>
                </w:p>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0 401 10</w:t>
                  </w:r>
                </w:p>
              </w:tc>
              <w:tc>
                <w:tcPr>
                  <w:tcW w:w="3567"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Фактические затраты</w:t>
                  </w:r>
                </w:p>
              </w:tc>
              <w:tc>
                <w:tcPr>
                  <w:tcW w:w="3310" w:type="dxa"/>
                  <w:hideMark/>
                </w:tcPr>
                <w:p w:rsidR="008E0F76" w:rsidRPr="008E0F76" w:rsidRDefault="008E0F76" w:rsidP="008E0F76">
                  <w:pPr>
                    <w:pBdr>
                      <w:top w:val="nil"/>
                      <w:left w:val="nil"/>
                      <w:bottom w:val="nil"/>
                      <w:right w:val="nil"/>
                    </w:pBdr>
                    <w:jc w:val="center"/>
                    <w:rPr>
                      <w:rFonts w:eastAsia="Calibri"/>
                      <w:color w:val="auto"/>
                      <w:sz w:val="16"/>
                      <w:szCs w:val="16"/>
                    </w:rPr>
                  </w:pPr>
                  <w:r w:rsidRPr="008E0F76">
                    <w:rPr>
                      <w:rFonts w:eastAsia="Calibri"/>
                      <w:color w:val="auto"/>
                      <w:sz w:val="16"/>
                      <w:szCs w:val="16"/>
                    </w:rPr>
                    <w:t>Инструкция по бюджетному учету №157 н</w:t>
                  </w:r>
                </w:p>
              </w:tc>
            </w:tr>
          </w:tbl>
          <w:p w:rsidR="008E0F76" w:rsidRPr="008E0F76" w:rsidRDefault="008E0F76" w:rsidP="008E0F76">
            <w:pPr>
              <w:pBdr>
                <w:top w:val="nil"/>
                <w:left w:val="nil"/>
                <w:bottom w:val="nil"/>
                <w:right w:val="nil"/>
              </w:pBdr>
              <w:rPr>
                <w:color w:val="auto"/>
                <w:sz w:val="16"/>
                <w:szCs w:val="16"/>
              </w:rPr>
            </w:pPr>
          </w:p>
          <w:p w:rsidR="008E0F76" w:rsidRPr="008E0F76" w:rsidRDefault="008E0F76" w:rsidP="008E0F76">
            <w:pPr>
              <w:pBdr>
                <w:top w:val="nil"/>
                <w:left w:val="nil"/>
                <w:bottom w:val="nil"/>
                <w:right w:val="nil"/>
              </w:pBdr>
              <w:rPr>
                <w:color w:val="auto"/>
                <w:sz w:val="16"/>
                <w:szCs w:val="16"/>
              </w:rPr>
            </w:pPr>
            <w:r w:rsidRPr="008E0F76">
              <w:rPr>
                <w:color w:val="auto"/>
                <w:sz w:val="16"/>
                <w:szCs w:val="16"/>
              </w:rPr>
              <w:t>Данные баланса представлены на основе  хозяйственных операций за отчетный период.</w:t>
            </w:r>
          </w:p>
          <w:p w:rsidR="008E0F76" w:rsidRPr="008E0F76" w:rsidRDefault="008E0F76" w:rsidP="008E0F76">
            <w:pPr>
              <w:pBdr>
                <w:top w:val="nil"/>
                <w:left w:val="nil"/>
                <w:bottom w:val="nil"/>
                <w:right w:val="nil"/>
              </w:pBdr>
              <w:rPr>
                <w:color w:val="auto"/>
                <w:sz w:val="16"/>
                <w:szCs w:val="16"/>
              </w:rPr>
            </w:pPr>
            <w:r w:rsidRPr="008E0F76">
              <w:rPr>
                <w:color w:val="auto"/>
                <w:sz w:val="16"/>
                <w:szCs w:val="16"/>
              </w:rPr>
              <w:t xml:space="preserve">Годовая отчётность представлена формами: </w:t>
            </w:r>
            <w:proofErr w:type="gramStart"/>
            <w:r w:rsidRPr="008E0F76">
              <w:rPr>
                <w:color w:val="auto"/>
                <w:sz w:val="16"/>
                <w:szCs w:val="16"/>
              </w:rPr>
              <w:br/>
              <w:t>-</w:t>
            </w:r>
            <w:proofErr w:type="gramEnd"/>
            <w:r w:rsidRPr="008E0F76">
              <w:rPr>
                <w:color w:val="auto"/>
                <w:sz w:val="16"/>
                <w:szCs w:val="16"/>
              </w:rPr>
              <w:t>Справка по заключению бюджетного учета финансового года  (ф. 0503110);</w:t>
            </w:r>
          </w:p>
          <w:p w:rsidR="008E0F76" w:rsidRPr="008E0F76" w:rsidRDefault="008E0F76" w:rsidP="008E0F76">
            <w:pPr>
              <w:pBdr>
                <w:top w:val="nil"/>
                <w:left w:val="nil"/>
                <w:bottom w:val="nil"/>
                <w:right w:val="nil"/>
              </w:pBdr>
              <w:rPr>
                <w:color w:val="auto"/>
                <w:sz w:val="16"/>
                <w:szCs w:val="16"/>
              </w:rPr>
            </w:pPr>
            <w:r w:rsidRPr="008E0F76">
              <w:rPr>
                <w:color w:val="auto"/>
                <w:sz w:val="16"/>
                <w:szCs w:val="16"/>
              </w:rPr>
              <w:t>-Отчет об исполнении бюджета (ф. 0503117);</w:t>
            </w:r>
            <w:r w:rsidRPr="008E0F76">
              <w:rPr>
                <w:color w:val="auto"/>
                <w:sz w:val="16"/>
                <w:szCs w:val="16"/>
              </w:rPr>
              <w:br/>
              <w:t xml:space="preserve">-Баланс исполнения бюджета (ф. 0503120); </w:t>
            </w:r>
          </w:p>
          <w:p w:rsidR="008E0F76" w:rsidRPr="008E0F76" w:rsidRDefault="008E0F76" w:rsidP="008E0F76">
            <w:pPr>
              <w:pBdr>
                <w:top w:val="nil"/>
                <w:left w:val="nil"/>
                <w:bottom w:val="nil"/>
                <w:right w:val="nil"/>
              </w:pBdr>
              <w:rPr>
                <w:color w:val="auto"/>
                <w:sz w:val="16"/>
                <w:szCs w:val="16"/>
              </w:rPr>
            </w:pPr>
            <w:r w:rsidRPr="008E0F76">
              <w:rPr>
                <w:color w:val="auto"/>
                <w:sz w:val="16"/>
                <w:szCs w:val="16"/>
              </w:rPr>
              <w:t>-Отчет о финансовых результатах деятельности (ф. 0503121);</w:t>
            </w:r>
          </w:p>
          <w:p w:rsidR="008E0F76" w:rsidRPr="008E0F76" w:rsidRDefault="008E0F76" w:rsidP="008E0F76">
            <w:pPr>
              <w:pBdr>
                <w:top w:val="nil"/>
                <w:left w:val="nil"/>
                <w:bottom w:val="nil"/>
                <w:right w:val="nil"/>
              </w:pBdr>
              <w:rPr>
                <w:color w:val="auto"/>
                <w:sz w:val="16"/>
                <w:szCs w:val="16"/>
              </w:rPr>
            </w:pPr>
            <w:r w:rsidRPr="008E0F76">
              <w:rPr>
                <w:color w:val="auto"/>
                <w:sz w:val="16"/>
                <w:szCs w:val="16"/>
              </w:rPr>
              <w:t>-Отчет о движении денежных средств (ф.0503123)</w:t>
            </w:r>
          </w:p>
          <w:p w:rsidR="008E0F76" w:rsidRPr="008E0F76" w:rsidRDefault="008E0F76" w:rsidP="008E0F76">
            <w:pPr>
              <w:pBdr>
                <w:top w:val="nil"/>
                <w:left w:val="nil"/>
                <w:bottom w:val="nil"/>
                <w:right w:val="nil"/>
              </w:pBdr>
              <w:rPr>
                <w:color w:val="auto"/>
                <w:sz w:val="16"/>
                <w:szCs w:val="16"/>
              </w:rPr>
            </w:pPr>
            <w:r w:rsidRPr="008E0F76">
              <w:rPr>
                <w:color w:val="auto"/>
                <w:sz w:val="16"/>
                <w:szCs w:val="16"/>
              </w:rPr>
              <w:t>-Отчет о кассовом поступлении и выбытии бюджетных средств (ф. 0503124)</w:t>
            </w:r>
          </w:p>
          <w:p w:rsidR="008E0F76" w:rsidRPr="008E0F76" w:rsidRDefault="008E0F76" w:rsidP="008E0F76">
            <w:pPr>
              <w:pBdr>
                <w:top w:val="nil"/>
                <w:left w:val="nil"/>
                <w:bottom w:val="nil"/>
                <w:right w:val="nil"/>
              </w:pBdr>
              <w:rPr>
                <w:color w:val="auto"/>
                <w:sz w:val="16"/>
                <w:szCs w:val="16"/>
              </w:rPr>
            </w:pPr>
            <w:r w:rsidRPr="008E0F76">
              <w:rPr>
                <w:color w:val="auto"/>
                <w:sz w:val="16"/>
                <w:szCs w:val="16"/>
              </w:rPr>
              <w:t>-Справка по консолидируемым  расчётам (ф. 0503125)</w:t>
            </w:r>
          </w:p>
          <w:p w:rsidR="008E0F76" w:rsidRPr="008E0F76" w:rsidRDefault="008E0F76" w:rsidP="008E0F76">
            <w:pPr>
              <w:pBdr>
                <w:top w:val="nil"/>
                <w:left w:val="nil"/>
                <w:bottom w:val="nil"/>
                <w:right w:val="nil"/>
              </w:pBdr>
              <w:rPr>
                <w:color w:val="auto"/>
                <w:sz w:val="16"/>
                <w:szCs w:val="16"/>
              </w:rPr>
            </w:pPr>
            <w:r w:rsidRPr="008E0F76">
              <w:rPr>
                <w:color w:val="auto"/>
                <w:sz w:val="16"/>
                <w:szCs w:val="16"/>
              </w:rPr>
              <w:t>-</w:t>
            </w:r>
            <w:r w:rsidRPr="008E0F76">
              <w:rPr>
                <w:bCs/>
                <w:sz w:val="16"/>
                <w:szCs w:val="16"/>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(ф.0503127)</w:t>
            </w:r>
            <w:r w:rsidRPr="008E0F76">
              <w:rPr>
                <w:b/>
                <w:bCs/>
                <w:sz w:val="16"/>
                <w:szCs w:val="16"/>
              </w:rPr>
              <w:t xml:space="preserve">                                  </w:t>
            </w:r>
          </w:p>
          <w:p w:rsidR="008E0F76" w:rsidRPr="008E0F76" w:rsidRDefault="008E0F76" w:rsidP="008E0F76">
            <w:pPr>
              <w:pBdr>
                <w:top w:val="nil"/>
                <w:left w:val="nil"/>
                <w:bottom w:val="nil"/>
                <w:right w:val="nil"/>
              </w:pBdr>
              <w:rPr>
                <w:color w:val="auto"/>
                <w:sz w:val="16"/>
                <w:szCs w:val="16"/>
              </w:rPr>
            </w:pPr>
            <w:r w:rsidRPr="008E0F76">
              <w:rPr>
                <w:color w:val="auto"/>
                <w:sz w:val="16"/>
                <w:szCs w:val="16"/>
              </w:rPr>
              <w:t xml:space="preserve">-Отчет о бюджетных обязательствах (Ф.0503128); </w:t>
            </w:r>
          </w:p>
          <w:p w:rsidR="008E0F76" w:rsidRPr="008E0F76" w:rsidRDefault="008E0F76" w:rsidP="008E0F76">
            <w:pPr>
              <w:pBdr>
                <w:top w:val="nil"/>
                <w:left w:val="nil"/>
                <w:bottom w:val="nil"/>
                <w:right w:val="nil"/>
              </w:pBdr>
              <w:rPr>
                <w:color w:val="auto"/>
                <w:sz w:val="16"/>
                <w:szCs w:val="16"/>
              </w:rPr>
            </w:pPr>
            <w:r w:rsidRPr="008E0F76">
              <w:rPr>
                <w:color w:val="auto"/>
                <w:sz w:val="16"/>
                <w:szCs w:val="16"/>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w:t>
            </w:r>
            <w:r w:rsidRPr="008E0F76">
              <w:rPr>
                <w:rFonts w:eastAsia="Calibri"/>
                <w:color w:val="auto"/>
                <w:sz w:val="16"/>
                <w:szCs w:val="16"/>
              </w:rPr>
              <w:t xml:space="preserve"> главного администратора, администратора, доходов бюджета (ф.0503130)</w:t>
            </w:r>
            <w:r w:rsidRPr="008E0F76">
              <w:rPr>
                <w:color w:val="auto"/>
                <w:sz w:val="16"/>
                <w:szCs w:val="16"/>
              </w:rPr>
              <w:br/>
              <w:t>-Баланс по поступлениям и выбытиям бюджетных средств (ф.0503140);</w:t>
            </w:r>
          </w:p>
          <w:p w:rsidR="008E0F76" w:rsidRPr="008E0F76" w:rsidRDefault="008E0F76" w:rsidP="008E0F76">
            <w:pPr>
              <w:pBdr>
                <w:top w:val="nil"/>
                <w:left w:val="nil"/>
                <w:bottom w:val="nil"/>
                <w:right w:val="nil"/>
              </w:pBdr>
              <w:rPr>
                <w:rFonts w:eastAsia="Calibri"/>
                <w:color w:val="auto"/>
                <w:sz w:val="16"/>
                <w:szCs w:val="16"/>
              </w:rPr>
            </w:pPr>
            <w:r w:rsidRPr="008E0F76">
              <w:rPr>
                <w:color w:val="auto"/>
                <w:sz w:val="16"/>
                <w:szCs w:val="16"/>
              </w:rPr>
              <w:t>-</w:t>
            </w:r>
            <w:r w:rsidRPr="008E0F76">
              <w:rPr>
                <w:rFonts w:eastAsia="Calibri"/>
                <w:color w:val="auto"/>
                <w:sz w:val="16"/>
                <w:szCs w:val="16"/>
              </w:rPr>
              <w:t>Баланс по операциям кассового обслуживания исполнения бюджета (ф 0503150)</w:t>
            </w:r>
          </w:p>
          <w:p w:rsidR="008E0F76" w:rsidRPr="008E0F76" w:rsidRDefault="008E0F76" w:rsidP="008E0F76">
            <w:pPr>
              <w:pBdr>
                <w:top w:val="nil"/>
                <w:left w:val="nil"/>
                <w:bottom w:val="nil"/>
                <w:right w:val="nil"/>
              </w:pBdr>
              <w:rPr>
                <w:color w:val="auto"/>
                <w:sz w:val="16"/>
                <w:szCs w:val="16"/>
              </w:rPr>
            </w:pPr>
            <w:r w:rsidRPr="008E0F76">
              <w:rPr>
                <w:rFonts w:eastAsia="Calibri"/>
                <w:color w:val="auto"/>
                <w:sz w:val="16"/>
                <w:szCs w:val="16"/>
              </w:rPr>
              <w:t>-Отчет по поступлениям и выбытиям (ф 0503151)</w:t>
            </w:r>
            <w:r w:rsidRPr="008E0F76">
              <w:rPr>
                <w:color w:val="auto"/>
                <w:sz w:val="16"/>
                <w:szCs w:val="16"/>
              </w:rPr>
              <w:br/>
            </w:r>
            <w:r w:rsidRPr="008E0F76">
              <w:rPr>
                <w:color w:val="FF0000"/>
                <w:sz w:val="16"/>
                <w:szCs w:val="16"/>
              </w:rPr>
              <w:t xml:space="preserve"> </w:t>
            </w:r>
            <w:r w:rsidRPr="008E0F76">
              <w:rPr>
                <w:color w:val="auto"/>
                <w:sz w:val="16"/>
                <w:szCs w:val="16"/>
              </w:rPr>
              <w:t>-Пояснительная записка (ф. 0503160). Пояснительная записка содержит текстовую часть, таблицы и формы отчётности, сгруппированные по разделам.</w:t>
            </w:r>
          </w:p>
          <w:p w:rsidR="008E0F76" w:rsidRPr="008E0F76" w:rsidRDefault="008E0F76" w:rsidP="008E0F76">
            <w:pPr>
              <w:pBdr>
                <w:top w:val="nil"/>
                <w:left w:val="nil"/>
                <w:bottom w:val="nil"/>
                <w:right w:val="nil"/>
              </w:pBdr>
              <w:rPr>
                <w:color w:val="auto"/>
                <w:sz w:val="16"/>
                <w:szCs w:val="16"/>
              </w:rPr>
            </w:pPr>
            <w:r w:rsidRPr="008E0F76">
              <w:rPr>
                <w:color w:val="auto"/>
                <w:sz w:val="16"/>
                <w:szCs w:val="16"/>
              </w:rPr>
              <w:t>-Сведения об исполнении  бюджета (ф 0503164)</w:t>
            </w:r>
          </w:p>
          <w:p w:rsidR="008E0F76" w:rsidRPr="008E0F76" w:rsidRDefault="008E0F76" w:rsidP="008E0F76">
            <w:pPr>
              <w:pBdr>
                <w:top w:val="nil"/>
                <w:left w:val="nil"/>
                <w:bottom w:val="nil"/>
                <w:right w:val="nil"/>
              </w:pBdr>
              <w:rPr>
                <w:color w:val="auto"/>
                <w:sz w:val="16"/>
                <w:szCs w:val="16"/>
              </w:rPr>
            </w:pPr>
            <w:r w:rsidRPr="008E0F76">
              <w:rPr>
                <w:color w:val="auto"/>
                <w:sz w:val="16"/>
                <w:szCs w:val="16"/>
              </w:rPr>
              <w:t>-Сведения о движении нефинансовых активов (ф.0503168)</w:t>
            </w:r>
            <w:r w:rsidRPr="008E0F76">
              <w:rPr>
                <w:color w:val="auto"/>
                <w:sz w:val="16"/>
                <w:szCs w:val="16"/>
              </w:rPr>
              <w:br/>
              <w:t>-Сведения по дебиторской и кредиторской задолженности (ф.0503169);</w:t>
            </w:r>
          </w:p>
          <w:p w:rsidR="008E0F76" w:rsidRPr="008E0F76" w:rsidRDefault="008E0F76" w:rsidP="008E0F76">
            <w:pPr>
              <w:pBdr>
                <w:top w:val="nil"/>
                <w:left w:val="nil"/>
                <w:bottom w:val="nil"/>
                <w:right w:val="nil"/>
              </w:pBdr>
              <w:rPr>
                <w:color w:val="auto"/>
                <w:sz w:val="16"/>
                <w:szCs w:val="16"/>
              </w:rPr>
            </w:pPr>
            <w:r w:rsidRPr="008E0F76">
              <w:rPr>
                <w:color w:val="auto"/>
                <w:sz w:val="16"/>
                <w:szCs w:val="16"/>
              </w:rPr>
              <w:t>-Сведения об изменении остатков валюты баланса (ф.0503173)</w:t>
            </w:r>
            <w:r w:rsidRPr="008E0F76">
              <w:rPr>
                <w:color w:val="auto"/>
                <w:sz w:val="16"/>
                <w:szCs w:val="16"/>
              </w:rPr>
              <w:br/>
              <w:t>-Сведения о принятых и неисполненных бюджетных обязательствах получателя бюджетных средств (ф.0503175)</w:t>
            </w:r>
            <w:r w:rsidRPr="008E0F76">
              <w:rPr>
                <w:color w:val="auto"/>
                <w:sz w:val="16"/>
                <w:szCs w:val="16"/>
              </w:rPr>
              <w:br/>
              <w:t>-Сведения об остатках денежных средств на счетах получателя бюджетных средств (ф.0503178)</w:t>
            </w:r>
          </w:p>
          <w:p w:rsidR="008E0F76" w:rsidRPr="008E0F76" w:rsidRDefault="008E0F76" w:rsidP="008E0F76">
            <w:pPr>
              <w:pBdr>
                <w:top w:val="nil"/>
                <w:left w:val="nil"/>
                <w:bottom w:val="nil"/>
                <w:right w:val="nil"/>
              </w:pBdr>
              <w:rPr>
                <w:color w:val="auto"/>
                <w:sz w:val="16"/>
                <w:szCs w:val="16"/>
              </w:rPr>
            </w:pPr>
            <w:r w:rsidRPr="008E0F76">
              <w:rPr>
                <w:color w:val="auto"/>
                <w:sz w:val="16"/>
                <w:szCs w:val="16"/>
              </w:rPr>
              <w:t>-Отчет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 (ф.0503324)</w:t>
            </w:r>
          </w:p>
          <w:p w:rsidR="008E0F76" w:rsidRPr="008E0F76" w:rsidRDefault="008E0F76" w:rsidP="008E0F76">
            <w:pPr>
              <w:pBdr>
                <w:top w:val="nil"/>
                <w:left w:val="nil"/>
                <w:bottom w:val="nil"/>
                <w:right w:val="nil"/>
              </w:pBdr>
              <w:rPr>
                <w:color w:val="auto"/>
                <w:sz w:val="16"/>
                <w:szCs w:val="16"/>
              </w:rPr>
            </w:pPr>
            <w:r w:rsidRPr="008E0F76">
              <w:rPr>
                <w:color w:val="auto"/>
                <w:sz w:val="16"/>
                <w:szCs w:val="16"/>
              </w:rPr>
              <w:t>-Справочная таблица к отчету об исполнении консолидированного бюджета субъекта Российской Федерации (ф.0503387)</w:t>
            </w:r>
          </w:p>
          <w:p w:rsidR="008E0F76" w:rsidRPr="008E0F76" w:rsidRDefault="008E0F76" w:rsidP="008E0F76">
            <w:pPr>
              <w:pBdr>
                <w:top w:val="nil"/>
                <w:left w:val="nil"/>
                <w:bottom w:val="nil"/>
                <w:right w:val="nil"/>
              </w:pBdr>
              <w:rPr>
                <w:color w:val="auto"/>
                <w:sz w:val="16"/>
                <w:szCs w:val="16"/>
              </w:rPr>
            </w:pPr>
            <w:r w:rsidRPr="008E0F76">
              <w:rPr>
                <w:color w:val="auto"/>
                <w:sz w:val="16"/>
                <w:szCs w:val="16"/>
              </w:rPr>
              <w:t xml:space="preserve">    В виду отсутствия цифровых данных  не предоставлены  следующие формы: </w:t>
            </w:r>
          </w:p>
          <w:tbl>
            <w:tblPr>
              <w:tblW w:w="10200" w:type="dxa"/>
              <w:tblLayout w:type="fixed"/>
              <w:tblLook w:val="04A0" w:firstRow="1" w:lastRow="0" w:firstColumn="1" w:lastColumn="0" w:noHBand="0" w:noVBand="1"/>
            </w:tblPr>
            <w:tblGrid>
              <w:gridCol w:w="1660"/>
              <w:gridCol w:w="2460"/>
              <w:gridCol w:w="6080"/>
            </w:tblGrid>
            <w:tr w:rsidR="008E0F76" w:rsidRPr="008E0F76" w:rsidTr="008E0F76">
              <w:trPr>
                <w:trHeight w:val="173"/>
              </w:trPr>
              <w:tc>
                <w:tcPr>
                  <w:tcW w:w="1660" w:type="dxa"/>
                  <w:tcBorders>
                    <w:top w:val="single" w:sz="4" w:space="0" w:color="auto"/>
                    <w:left w:val="single" w:sz="4" w:space="0" w:color="auto"/>
                    <w:bottom w:val="single" w:sz="4" w:space="0" w:color="auto"/>
                    <w:right w:val="single" w:sz="4" w:space="0" w:color="auto"/>
                  </w:tcBorders>
                  <w:shd w:val="clear" w:color="000000" w:fill="F1F1F1"/>
                  <w:vAlign w:val="center"/>
                  <w:hideMark/>
                </w:tcPr>
                <w:p w:rsidR="008E0F76" w:rsidRPr="008E0F76" w:rsidRDefault="008E0F76" w:rsidP="008E0F76">
                  <w:pPr>
                    <w:rPr>
                      <w:color w:val="444444"/>
                      <w:sz w:val="16"/>
                      <w:szCs w:val="16"/>
                    </w:rPr>
                  </w:pPr>
                  <w:r w:rsidRPr="008E0F76">
                    <w:rPr>
                      <w:color w:val="444444"/>
                      <w:sz w:val="16"/>
                      <w:szCs w:val="16"/>
                    </w:rPr>
                    <w:t>Код</w:t>
                  </w:r>
                </w:p>
              </w:tc>
              <w:tc>
                <w:tcPr>
                  <w:tcW w:w="2460" w:type="dxa"/>
                  <w:tcBorders>
                    <w:top w:val="single" w:sz="4" w:space="0" w:color="auto"/>
                    <w:left w:val="single" w:sz="4" w:space="0" w:color="auto"/>
                    <w:bottom w:val="single" w:sz="4" w:space="0" w:color="auto"/>
                    <w:right w:val="single" w:sz="4" w:space="0" w:color="auto"/>
                  </w:tcBorders>
                  <w:shd w:val="clear" w:color="000000" w:fill="F1F1F1"/>
                  <w:vAlign w:val="center"/>
                  <w:hideMark/>
                </w:tcPr>
                <w:p w:rsidR="008E0F76" w:rsidRPr="008E0F76" w:rsidRDefault="008E0F76" w:rsidP="008E0F76">
                  <w:pPr>
                    <w:rPr>
                      <w:color w:val="444444"/>
                      <w:sz w:val="16"/>
                      <w:szCs w:val="16"/>
                    </w:rPr>
                  </w:pPr>
                  <w:r w:rsidRPr="008E0F76">
                    <w:rPr>
                      <w:color w:val="444444"/>
                      <w:sz w:val="16"/>
                      <w:szCs w:val="16"/>
                    </w:rPr>
                    <w:t>Атрибуты</w:t>
                  </w:r>
                </w:p>
              </w:tc>
              <w:tc>
                <w:tcPr>
                  <w:tcW w:w="6080" w:type="dxa"/>
                  <w:tcBorders>
                    <w:top w:val="single" w:sz="4" w:space="0" w:color="auto"/>
                    <w:left w:val="single" w:sz="4" w:space="0" w:color="auto"/>
                    <w:bottom w:val="single" w:sz="4" w:space="0" w:color="auto"/>
                    <w:right w:val="single" w:sz="4" w:space="0" w:color="auto"/>
                  </w:tcBorders>
                  <w:shd w:val="clear" w:color="000000" w:fill="F1F1F1"/>
                  <w:vAlign w:val="center"/>
                  <w:hideMark/>
                </w:tcPr>
                <w:p w:rsidR="008E0F76" w:rsidRPr="008E0F76" w:rsidRDefault="008E0F76" w:rsidP="008E0F76">
                  <w:pPr>
                    <w:rPr>
                      <w:color w:val="444444"/>
                      <w:sz w:val="16"/>
                      <w:szCs w:val="16"/>
                    </w:rPr>
                  </w:pPr>
                  <w:r w:rsidRPr="008E0F76">
                    <w:rPr>
                      <w:color w:val="444444"/>
                      <w:sz w:val="16"/>
                      <w:szCs w:val="16"/>
                    </w:rPr>
                    <w:t>Название</w:t>
                  </w:r>
                </w:p>
              </w:tc>
            </w:tr>
            <w:tr w:rsidR="008E0F76" w:rsidRPr="008E0F76" w:rsidTr="008E0F76">
              <w:trPr>
                <w:trHeight w:val="106"/>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0503125G</w:t>
                  </w:r>
                </w:p>
              </w:tc>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Код СБУ=130305831</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Справка по консолидируемым расчётам</w:t>
                  </w:r>
                </w:p>
              </w:tc>
            </w:tr>
            <w:tr w:rsidR="008E0F76" w:rsidRPr="008E0F76" w:rsidTr="008E0F76">
              <w:trPr>
                <w:trHeight w:val="66"/>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0503125G</w:t>
                  </w:r>
                </w:p>
              </w:tc>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Код СБУ=120561000</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Справка по консолидируемым расчётам</w:t>
                  </w:r>
                </w:p>
              </w:tc>
            </w:tr>
            <w:tr w:rsidR="008E0F76" w:rsidRPr="008E0F76" w:rsidTr="008E0F76">
              <w:trPr>
                <w:trHeight w:val="153"/>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0503125G</w:t>
                  </w:r>
                </w:p>
              </w:tc>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Код СБУ=140120281</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Справка по консолидируемым расчётам</w:t>
                  </w:r>
                </w:p>
              </w:tc>
            </w:tr>
            <w:tr w:rsidR="008E0F76" w:rsidRPr="008E0F76" w:rsidTr="008E0F76">
              <w:trPr>
                <w:trHeight w:val="47"/>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0503125G</w:t>
                  </w:r>
                </w:p>
              </w:tc>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Код СБУ=130305731</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Справка по консолидируемым расчётам</w:t>
                  </w:r>
                </w:p>
              </w:tc>
            </w:tr>
            <w:tr w:rsidR="008E0F76" w:rsidRPr="008E0F76" w:rsidTr="008E0F76">
              <w:trPr>
                <w:trHeight w:val="47"/>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0503125G</w:t>
                  </w:r>
                </w:p>
              </w:tc>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Код СБУ=140141161</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Справка по консолидируемым расчётам</w:t>
                  </w:r>
                </w:p>
              </w:tc>
            </w:tr>
            <w:tr w:rsidR="008E0F76" w:rsidRPr="008E0F76" w:rsidTr="008E0F76">
              <w:trPr>
                <w:trHeight w:val="47"/>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0503125G</w:t>
                  </w:r>
                </w:p>
              </w:tc>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Код СБУ=M40110189</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Справка по консолидируемым расчётам</w:t>
                  </w:r>
                </w:p>
              </w:tc>
            </w:tr>
            <w:tr w:rsidR="008E0F76" w:rsidRPr="008E0F76" w:rsidTr="008E0F76">
              <w:trPr>
                <w:trHeight w:val="47"/>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0503125G</w:t>
                  </w:r>
                </w:p>
              </w:tc>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Код СБУ=140149161</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Справка по консолидируемым расчётам</w:t>
                  </w:r>
                </w:p>
              </w:tc>
            </w:tr>
            <w:tr w:rsidR="008E0F76" w:rsidRPr="008E0F76" w:rsidTr="008E0F76">
              <w:trPr>
                <w:trHeight w:val="47"/>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0503125G</w:t>
                  </w:r>
                </w:p>
              </w:tc>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Код СБУ=M40110191</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Справка по консолидируемым расчётам</w:t>
                  </w:r>
                </w:p>
              </w:tc>
            </w:tr>
            <w:tr w:rsidR="008E0F76" w:rsidRPr="008E0F76" w:rsidTr="008E0F76">
              <w:trPr>
                <w:trHeight w:val="113"/>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0503125G</w:t>
                  </w:r>
                </w:p>
              </w:tc>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Код СБУ=120561561</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Справка по консолидируемым расчётам</w:t>
                  </w:r>
                </w:p>
              </w:tc>
            </w:tr>
            <w:tr w:rsidR="008E0F76" w:rsidRPr="008E0F76" w:rsidTr="008E0F76">
              <w:trPr>
                <w:trHeight w:val="74"/>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0503125G</w:t>
                  </w:r>
                </w:p>
              </w:tc>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Код СБУ=130111810</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Справка по консолидируемым расчётам</w:t>
                  </w:r>
                </w:p>
              </w:tc>
            </w:tr>
            <w:tr w:rsidR="008E0F76" w:rsidRPr="008E0F76" w:rsidTr="008E0F76">
              <w:trPr>
                <w:trHeight w:val="161"/>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0503125G</w:t>
                  </w:r>
                </w:p>
              </w:tc>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Код СБУ=M40110195</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Справка по консолидируемым расчётам</w:t>
                  </w:r>
                </w:p>
              </w:tc>
            </w:tr>
            <w:tr w:rsidR="008E0F76" w:rsidRPr="008E0F76" w:rsidTr="008E0F76">
              <w:trPr>
                <w:trHeight w:val="107"/>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0503125G</w:t>
                  </w:r>
                </w:p>
              </w:tc>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Код СБУ=130111000</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Справка по консолидируемым расчётам</w:t>
                  </w:r>
                </w:p>
              </w:tc>
            </w:tr>
            <w:tr w:rsidR="008E0F76" w:rsidRPr="008E0F76" w:rsidTr="008E0F76">
              <w:trPr>
                <w:trHeight w:val="54"/>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0503125G</w:t>
                  </w:r>
                </w:p>
              </w:tc>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Код СБУ=140141151</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Справка по консолидируемым расчётам</w:t>
                  </w:r>
                </w:p>
              </w:tc>
            </w:tr>
            <w:tr w:rsidR="008E0F76" w:rsidRPr="008E0F76" w:rsidTr="008E0F76">
              <w:trPr>
                <w:trHeight w:val="141"/>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0503125G</w:t>
                  </w:r>
                </w:p>
              </w:tc>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Код СБУ=130305000</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Справка по консолидируемым расчётам</w:t>
                  </w:r>
                </w:p>
              </w:tc>
            </w:tr>
            <w:tr w:rsidR="008E0F76" w:rsidRPr="008E0F76" w:rsidTr="008E0F76">
              <w:trPr>
                <w:trHeight w:val="87"/>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0503125G</w:t>
                  </w:r>
                </w:p>
              </w:tc>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Код СБУ=120561661</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Справка по консолидируемым расчётам</w:t>
                  </w:r>
                </w:p>
              </w:tc>
            </w:tr>
            <w:tr w:rsidR="008E0F76" w:rsidRPr="008E0F76" w:rsidTr="008E0F76">
              <w:trPr>
                <w:trHeight w:val="176"/>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0503125G</w:t>
                  </w:r>
                </w:p>
              </w:tc>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Код СБУ=140120241</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Справка по консолидируемым расчётам</w:t>
                  </w:r>
                </w:p>
              </w:tc>
            </w:tr>
            <w:tr w:rsidR="008E0F76" w:rsidRPr="008E0F76" w:rsidTr="008E0F76">
              <w:trPr>
                <w:trHeight w:val="121"/>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0503125G</w:t>
                  </w:r>
                </w:p>
              </w:tc>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Код СБУ=130111710</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Справка по консолидируемым расчётам</w:t>
                  </w:r>
                </w:p>
              </w:tc>
            </w:tr>
            <w:tr w:rsidR="008E0F76" w:rsidRPr="008E0F76" w:rsidTr="008E0F76">
              <w:trPr>
                <w:trHeight w:val="81"/>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0503125G</w:t>
                  </w:r>
                </w:p>
              </w:tc>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Код СБУ=F40110191</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Справка по консолидируемым расчётам</w:t>
                  </w:r>
                </w:p>
              </w:tc>
            </w:tr>
            <w:tr w:rsidR="008E0F76" w:rsidRPr="008E0F76" w:rsidTr="008E0F76">
              <w:trPr>
                <w:trHeight w:val="170"/>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0503125G</w:t>
                  </w:r>
                </w:p>
              </w:tc>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Код СБУ=F40110189</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Справка по консолидируемым расчётам</w:t>
                  </w:r>
                </w:p>
              </w:tc>
            </w:tr>
            <w:tr w:rsidR="008E0F76" w:rsidRPr="008E0F76" w:rsidTr="008E0F76">
              <w:trPr>
                <w:trHeight w:val="115"/>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0503125G</w:t>
                  </w:r>
                </w:p>
              </w:tc>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Код СБУ=140110161</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Справка по консолидируемым расчётам</w:t>
                  </w:r>
                </w:p>
              </w:tc>
            </w:tr>
            <w:tr w:rsidR="008E0F76" w:rsidRPr="008E0F76" w:rsidTr="008E0F76">
              <w:trPr>
                <w:trHeight w:val="203"/>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0503125G</w:t>
                  </w:r>
                </w:p>
              </w:tc>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Код СБУ=130406000</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Справка по консолидируемым расчётам</w:t>
                  </w:r>
                </w:p>
              </w:tc>
            </w:tr>
            <w:tr w:rsidR="008E0F76" w:rsidRPr="008E0F76" w:rsidTr="008E0F76">
              <w:trPr>
                <w:trHeight w:val="136"/>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0503166G</w:t>
                  </w:r>
                </w:p>
              </w:tc>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 </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Сведения об исполнении мероприятий в рамках целевых программ</w:t>
                  </w:r>
                </w:p>
              </w:tc>
            </w:tr>
            <w:tr w:rsidR="008E0F76" w:rsidRPr="008E0F76" w:rsidTr="008E0F76">
              <w:trPr>
                <w:trHeight w:val="81"/>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0503167G</w:t>
                  </w:r>
                </w:p>
              </w:tc>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 </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Сведения о целевых иностранных кредитах</w:t>
                  </w:r>
                </w:p>
              </w:tc>
            </w:tr>
            <w:tr w:rsidR="008E0F76" w:rsidRPr="008E0F76" w:rsidTr="008E0F76">
              <w:trPr>
                <w:trHeight w:val="47"/>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0503171G</w:t>
                  </w:r>
                </w:p>
              </w:tc>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 </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Сведения о финансовых вложениях получателя бюджетных средств, администратора источников финансирования дефицита бюджета</w:t>
                  </w:r>
                </w:p>
              </w:tc>
            </w:tr>
            <w:tr w:rsidR="008E0F76" w:rsidRPr="008E0F76" w:rsidTr="008E0F76">
              <w:trPr>
                <w:trHeight w:val="47"/>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0503172G</w:t>
                  </w:r>
                </w:p>
              </w:tc>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 </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Сведения о государственном (муниципальном) долге, предоставленных бюджетных кредитах</w:t>
                  </w:r>
                </w:p>
              </w:tc>
            </w:tr>
            <w:tr w:rsidR="008E0F76" w:rsidRPr="008E0F76" w:rsidTr="008E0F76">
              <w:trPr>
                <w:trHeight w:val="47"/>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0503173G_</w:t>
                  </w:r>
                  <w:proofErr w:type="gramStart"/>
                  <w:r w:rsidRPr="008E0F76">
                    <w:rPr>
                      <w:bCs/>
                      <w:color w:val="444444"/>
                      <w:sz w:val="16"/>
                      <w:szCs w:val="16"/>
                    </w:rPr>
                    <w:t>СВ</w:t>
                  </w:r>
                  <w:proofErr w:type="gramEnd"/>
                </w:p>
              </w:tc>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 </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Сведения об изменении остатков валюты баланса (средства во временном распоряжении)</w:t>
                  </w:r>
                </w:p>
              </w:tc>
            </w:tr>
            <w:tr w:rsidR="008E0F76" w:rsidRPr="008E0F76" w:rsidTr="008E0F76">
              <w:trPr>
                <w:trHeight w:val="270"/>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0503174G</w:t>
                  </w:r>
                </w:p>
              </w:tc>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 </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Сведения о доходах бюджета от перечисления части прибыли (</w:t>
                  </w:r>
                  <w:proofErr w:type="spellStart"/>
                  <w:r w:rsidRPr="008E0F76">
                    <w:rPr>
                      <w:bCs/>
                      <w:color w:val="444444"/>
                      <w:sz w:val="16"/>
                      <w:szCs w:val="16"/>
                    </w:rPr>
                    <w:t>дивидентов</w:t>
                  </w:r>
                  <w:proofErr w:type="spellEnd"/>
                  <w:r w:rsidRPr="008E0F76">
                    <w:rPr>
                      <w:bCs/>
                      <w:color w:val="444444"/>
                      <w:sz w:val="16"/>
                      <w:szCs w:val="16"/>
                    </w:rPr>
                    <w:t>) государственных (муниципальных) унитарных предприятий, иных организаций с государственным участием в капитале</w:t>
                  </w:r>
                </w:p>
              </w:tc>
            </w:tr>
            <w:tr w:rsidR="008E0F76" w:rsidRPr="008E0F76" w:rsidTr="008E0F76">
              <w:trPr>
                <w:trHeight w:val="263"/>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0503190G</w:t>
                  </w:r>
                </w:p>
              </w:tc>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 </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Сведения о вложениях в объекты недвижимого имущества, объектах незавершенного строительства</w:t>
                  </w:r>
                </w:p>
              </w:tc>
            </w:tr>
            <w:tr w:rsidR="008E0F76" w:rsidRPr="008E0F76" w:rsidTr="008E0F76">
              <w:trPr>
                <w:trHeight w:val="47"/>
              </w:trPr>
              <w:tc>
                <w:tcPr>
                  <w:tcW w:w="16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0503296</w:t>
                  </w:r>
                </w:p>
              </w:tc>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 </w:t>
                  </w:r>
                </w:p>
              </w:tc>
              <w:tc>
                <w:tcPr>
                  <w:tcW w:w="6080" w:type="dxa"/>
                  <w:tcBorders>
                    <w:top w:val="single" w:sz="4" w:space="0" w:color="auto"/>
                    <w:left w:val="single" w:sz="4" w:space="0" w:color="auto"/>
                    <w:bottom w:val="single" w:sz="4" w:space="0" w:color="auto"/>
                    <w:right w:val="single" w:sz="4" w:space="0" w:color="auto"/>
                  </w:tcBorders>
                  <w:shd w:val="clear" w:color="auto" w:fill="auto"/>
                  <w:hideMark/>
                </w:tcPr>
                <w:p w:rsidR="008E0F76" w:rsidRPr="008E0F76" w:rsidRDefault="008E0F76" w:rsidP="008E0F76">
                  <w:pPr>
                    <w:rPr>
                      <w:bCs/>
                      <w:color w:val="444444"/>
                      <w:sz w:val="16"/>
                      <w:szCs w:val="16"/>
                    </w:rPr>
                  </w:pPr>
                  <w:r w:rsidRPr="008E0F76">
                    <w:rPr>
                      <w:bCs/>
                      <w:color w:val="444444"/>
                      <w:sz w:val="16"/>
                      <w:szCs w:val="16"/>
                    </w:rPr>
                    <w:t>Сведения об исполнении судебных решений по денежным  обязательствам</w:t>
                  </w:r>
                </w:p>
              </w:tc>
            </w:tr>
          </w:tbl>
          <w:p w:rsidR="008E0F76" w:rsidRPr="008E0F76" w:rsidRDefault="008E0F76" w:rsidP="008E0F76">
            <w:pPr>
              <w:pBdr>
                <w:top w:val="nil"/>
                <w:left w:val="nil"/>
                <w:bottom w:val="nil"/>
                <w:right w:val="nil"/>
              </w:pBdr>
              <w:rPr>
                <w:rFonts w:eastAsia="Calibri"/>
                <w:color w:val="auto"/>
                <w:sz w:val="16"/>
                <w:szCs w:val="16"/>
              </w:rPr>
            </w:pPr>
          </w:p>
          <w:p w:rsidR="008E0F76" w:rsidRPr="008E0F76" w:rsidRDefault="008E0F76" w:rsidP="008E0F76">
            <w:pPr>
              <w:pBdr>
                <w:top w:val="nil"/>
                <w:left w:val="nil"/>
                <w:bottom w:val="nil"/>
                <w:right w:val="nil"/>
              </w:pBdr>
              <w:rPr>
                <w:rFonts w:eastAsia="Calibri"/>
                <w:color w:val="auto"/>
                <w:sz w:val="16"/>
                <w:szCs w:val="16"/>
              </w:rPr>
            </w:pPr>
            <w:r w:rsidRPr="008E0F76">
              <w:rPr>
                <w:rFonts w:eastAsia="Calibri"/>
                <w:color w:val="auto"/>
                <w:sz w:val="16"/>
                <w:szCs w:val="16"/>
              </w:rPr>
              <w:t>Глава Новомальтинского сельского поселения                                        О.О. Попов</w:t>
            </w:r>
          </w:p>
          <w:p w:rsidR="008E0F76" w:rsidRPr="008E0F76" w:rsidRDefault="008E0F76" w:rsidP="008E0F76">
            <w:pPr>
              <w:pBdr>
                <w:top w:val="nil"/>
                <w:left w:val="nil"/>
                <w:bottom w:val="nil"/>
                <w:right w:val="nil"/>
              </w:pBdr>
              <w:rPr>
                <w:rFonts w:eastAsia="Calibri"/>
                <w:color w:val="auto"/>
                <w:sz w:val="16"/>
                <w:szCs w:val="16"/>
              </w:rPr>
            </w:pPr>
            <w:r w:rsidRPr="008E0F76">
              <w:rPr>
                <w:rFonts w:eastAsia="Calibri"/>
                <w:color w:val="auto"/>
                <w:sz w:val="16"/>
                <w:szCs w:val="16"/>
              </w:rPr>
              <w:t>Ведущий специалист по ФБП                                                                    Л.Ю. Кабанова</w:t>
            </w:r>
          </w:p>
          <w:p w:rsidR="008E0F76" w:rsidRPr="008E0F76" w:rsidRDefault="008E0F76" w:rsidP="008E0F76">
            <w:pPr>
              <w:pBdr>
                <w:top w:val="nil"/>
                <w:left w:val="nil"/>
                <w:bottom w:val="nil"/>
                <w:right w:val="nil"/>
              </w:pBdr>
              <w:rPr>
                <w:rFonts w:ascii="Calibri" w:eastAsia="Calibri" w:hAnsi="Calibri" w:cs="Calibri"/>
                <w:color w:val="auto"/>
                <w:sz w:val="16"/>
                <w:szCs w:val="16"/>
              </w:rPr>
            </w:pPr>
            <w:r w:rsidRPr="008E0F76">
              <w:rPr>
                <w:rFonts w:eastAsia="Calibri"/>
                <w:color w:val="auto"/>
                <w:sz w:val="16"/>
                <w:szCs w:val="16"/>
              </w:rPr>
              <w:t>«____»______________2022г.</w:t>
            </w:r>
          </w:p>
        </w:tc>
      </w:tr>
    </w:tbl>
    <w:p w:rsidR="00065B1E" w:rsidRDefault="00065B1E" w:rsidP="00071469">
      <w:pPr>
        <w:rPr>
          <w:color w:val="auto"/>
          <w:sz w:val="16"/>
          <w:szCs w:val="16"/>
          <w:lang w:eastAsia="en-US"/>
        </w:rPr>
      </w:pPr>
    </w:p>
    <w:p w:rsidR="00065B1E" w:rsidRDefault="00065B1E" w:rsidP="00071469">
      <w:pPr>
        <w:rPr>
          <w:color w:val="auto"/>
          <w:sz w:val="16"/>
          <w:szCs w:val="16"/>
          <w:lang w:eastAsia="en-US"/>
        </w:rPr>
      </w:pPr>
    </w:p>
    <w:p w:rsidR="00071469" w:rsidRPr="00071469" w:rsidRDefault="00071469" w:rsidP="00071469">
      <w:pPr>
        <w:jc w:val="center"/>
        <w:rPr>
          <w:color w:val="auto"/>
          <w:sz w:val="16"/>
          <w:szCs w:val="16"/>
          <w:lang w:eastAsia="en-US"/>
        </w:rPr>
      </w:pPr>
    </w:p>
    <w:p w:rsidR="009E2DB3" w:rsidRPr="009E2DB3" w:rsidRDefault="009E2DB3" w:rsidP="009E2DB3">
      <w:pPr>
        <w:rPr>
          <w:sz w:val="16"/>
          <w:szCs w:val="16"/>
          <w:lang w:eastAsia="ar-SA"/>
        </w:rPr>
      </w:pPr>
    </w:p>
    <w:p w:rsidR="007A2708" w:rsidRPr="008D7AD1" w:rsidRDefault="007A2708" w:rsidP="00997876">
      <w:pPr>
        <w:pStyle w:val="ConsPlusNormal"/>
        <w:framePr w:w="9762" w:wrap="auto" w:hAnchor="text" w:x="1134"/>
        <w:ind w:firstLine="0"/>
        <w:jc w:val="both"/>
        <w:rPr>
          <w:rFonts w:ascii="Times New Roman" w:hAnsi="Times New Roman" w:cs="Times New Roman"/>
        </w:rPr>
        <w:sectPr w:rsidR="007A2708" w:rsidRPr="008D7AD1" w:rsidSect="00F47566">
          <w:footerReference w:type="default" r:id="rId9"/>
          <w:pgSz w:w="11909" w:h="16834"/>
          <w:pgMar w:top="851" w:right="569" w:bottom="567" w:left="1134" w:header="709" w:footer="284" w:gutter="0"/>
          <w:cols w:space="708"/>
          <w:docGrid w:linePitch="381"/>
        </w:sectPr>
      </w:pPr>
      <w:bookmarkStart w:id="1" w:name="_GoBack"/>
      <w:bookmarkEnd w:id="1"/>
    </w:p>
    <w:p w:rsidR="003373CE" w:rsidRPr="008D7AD1" w:rsidRDefault="003373CE" w:rsidP="008D7AD1">
      <w:pPr>
        <w:pStyle w:val="ConsPlusNormal"/>
        <w:ind w:firstLine="0"/>
        <w:jc w:val="both"/>
        <w:rPr>
          <w:rFonts w:ascii="Times New Roman" w:hAnsi="Times New Roman" w:cs="Times New Roman"/>
        </w:rPr>
      </w:pPr>
    </w:p>
    <w:sectPr w:rsidR="003373CE" w:rsidRPr="008D7AD1" w:rsidSect="00F47566">
      <w:type w:val="nextColumn"/>
      <w:pgSz w:w="11909" w:h="16834"/>
      <w:pgMar w:top="851" w:right="567" w:bottom="567" w:left="1418" w:header="708" w:footer="708" w:gutter="0"/>
      <w:cols w:num="3"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56D3" w:rsidRDefault="00CF56D3" w:rsidP="00CB7E44">
      <w:r>
        <w:separator/>
      </w:r>
    </w:p>
  </w:endnote>
  <w:endnote w:type="continuationSeparator" w:id="0">
    <w:p w:rsidR="00CF56D3" w:rsidRDefault="00CF56D3" w:rsidP="00CB7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Peterburg">
    <w:altName w:val="Times New Roman"/>
    <w:charset w:val="00"/>
    <w:family w:val="auto"/>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Antiqua">
    <w:altName w:val="Times New Roman"/>
    <w:charset w:val="00"/>
    <w:family w:val="auto"/>
    <w:pitch w:val="variable"/>
    <w:sig w:usb0="00000007" w:usb1="00000000" w:usb2="00000000" w:usb3="00000000" w:csb0="00000013" w:csb1="00000000"/>
  </w:font>
  <w:font w:name="AGGal">
    <w:altName w:val="Times New Roman"/>
    <w:charset w:val="00"/>
    <w:family w:val="auto"/>
    <w:pitch w:val="variable"/>
  </w:font>
  <w:font w:name="Baltica">
    <w:charset w:val="00"/>
    <w:family w:val="swiss"/>
    <w:pitch w:val="variable"/>
    <w:sig w:usb0="00000203" w:usb1="00000000" w:usb2="00000000" w:usb3="00000000" w:csb0="00000005" w:csb1="00000000"/>
  </w:font>
  <w:font w:name="ISOCPEUR">
    <w:charset w:val="CC"/>
    <w:family w:val="swiss"/>
    <w:pitch w:val="variable"/>
    <w:sig w:usb0="00000287" w:usb1="00000000" w:usb2="00000000" w:usb3="00000000" w:csb0="0000009F"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Microsoft Sans Serif">
    <w:panose1 w:val="020B0604020202020204"/>
    <w:charset w:val="CC"/>
    <w:family w:val="swiss"/>
    <w:pitch w:val="variable"/>
    <w:sig w:usb0="E1002AFF" w:usb1="C0000002"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DL">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F76" w:rsidRDefault="008E0F7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56D3" w:rsidRDefault="00CF56D3" w:rsidP="00CB7E44">
      <w:r>
        <w:separator/>
      </w:r>
    </w:p>
  </w:footnote>
  <w:footnote w:type="continuationSeparator" w:id="0">
    <w:p w:rsidR="00CF56D3" w:rsidRDefault="00CF56D3" w:rsidP="00CB7E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5E4BFB4"/>
    <w:styleLink w:val="a"/>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lvl w:ilvl="0">
      <w:start w:val="1"/>
      <w:numFmt w:val="bullet"/>
      <w:pStyle w:val="a0"/>
      <w:suff w:val="space"/>
      <w:lvlText w:val="−"/>
      <w:lvlJc w:val="left"/>
      <w:pPr>
        <w:ind w:left="710" w:hanging="170"/>
      </w:pPr>
      <w:rPr>
        <w:rFonts w:ascii="Courier New" w:hAnsi="Courier New" w:hint="default"/>
      </w:rPr>
    </w:lvl>
  </w:abstractNum>
  <w:abstractNum w:abstractNumId="2">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nsid w:val="00000002"/>
    <w:multiLevelType w:val="singleLevel"/>
    <w:tmpl w:val="00000002"/>
    <w:name w:val="WW8Num2"/>
    <w:lvl w:ilvl="0">
      <w:start w:val="1"/>
      <w:numFmt w:val="bullet"/>
      <w:lvlText w:val=""/>
      <w:lvlJc w:val="left"/>
      <w:pPr>
        <w:tabs>
          <w:tab w:val="num" w:pos="900"/>
        </w:tabs>
        <w:ind w:left="900" w:hanging="360"/>
      </w:pPr>
      <w:rPr>
        <w:rFonts w:ascii="Symbol" w:hAnsi="Symbol"/>
      </w:rPr>
    </w:lvl>
  </w:abstractNum>
  <w:abstractNum w:abstractNumId="4">
    <w:nsid w:val="00000003"/>
    <w:multiLevelType w:val="multilevel"/>
    <w:tmpl w:val="00000002"/>
    <w:styleLink w:val="11111113111"/>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1">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2">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3">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4">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5">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6">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7">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8">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abstractNum>
  <w:abstractNum w:abstractNumId="5">
    <w:nsid w:val="00000004"/>
    <w:multiLevelType w:val="singleLevel"/>
    <w:tmpl w:val="00000004"/>
    <w:name w:val="WW8Num4"/>
    <w:lvl w:ilvl="0">
      <w:start w:val="1"/>
      <w:numFmt w:val="lowerLetter"/>
      <w:lvlText w:val="(%1)"/>
      <w:lvlJc w:val="left"/>
      <w:pPr>
        <w:tabs>
          <w:tab w:val="num" w:pos="927"/>
        </w:tabs>
        <w:ind w:left="927" w:hanging="360"/>
      </w:pPr>
    </w:lvl>
  </w:abstractNum>
  <w:abstractNum w:abstractNumId="6">
    <w:nsid w:val="00000005"/>
    <w:multiLevelType w:val="multilevel"/>
    <w:tmpl w:val="00000005"/>
    <w:name w:val="WW8Num5"/>
    <w:lvl w:ilvl="0">
      <w:start w:val="13"/>
      <w:numFmt w:val="decimal"/>
      <w:lvlText w:val="%1"/>
      <w:lvlJc w:val="left"/>
      <w:pPr>
        <w:tabs>
          <w:tab w:val="num" w:pos="1048"/>
        </w:tabs>
        <w:ind w:left="1048" w:hanging="480"/>
      </w:pPr>
    </w:lvl>
    <w:lvl w:ilvl="1">
      <w:start w:val="1"/>
      <w:numFmt w:val="decimal"/>
      <w:lvlText w:val="%1.%2"/>
      <w:lvlJc w:val="left"/>
      <w:pPr>
        <w:tabs>
          <w:tab w:val="num" w:pos="1048"/>
        </w:tabs>
        <w:ind w:left="1048" w:hanging="480"/>
      </w:pPr>
    </w:lvl>
    <w:lvl w:ilvl="2">
      <w:start w:val="1"/>
      <w:numFmt w:val="decimal"/>
      <w:lvlText w:val="%1.%2.%3"/>
      <w:lvlJc w:val="left"/>
      <w:pPr>
        <w:tabs>
          <w:tab w:val="num" w:pos="1288"/>
        </w:tabs>
        <w:ind w:left="1288" w:hanging="720"/>
      </w:pPr>
    </w:lvl>
    <w:lvl w:ilvl="3">
      <w:start w:val="1"/>
      <w:numFmt w:val="decimal"/>
      <w:lvlText w:val="%1.%2.%3.%4"/>
      <w:lvlJc w:val="left"/>
      <w:pPr>
        <w:tabs>
          <w:tab w:val="num" w:pos="1648"/>
        </w:tabs>
        <w:ind w:left="1648" w:hanging="1080"/>
      </w:pPr>
    </w:lvl>
    <w:lvl w:ilvl="4">
      <w:start w:val="1"/>
      <w:numFmt w:val="decimal"/>
      <w:lvlText w:val="%1.%2.%3.%4.%5"/>
      <w:lvlJc w:val="left"/>
      <w:pPr>
        <w:tabs>
          <w:tab w:val="num" w:pos="1648"/>
        </w:tabs>
        <w:ind w:left="1648" w:hanging="1080"/>
      </w:pPr>
    </w:lvl>
    <w:lvl w:ilvl="5">
      <w:start w:val="1"/>
      <w:numFmt w:val="decimal"/>
      <w:lvlText w:val="%1.%2.%3.%4.%5.%6"/>
      <w:lvlJc w:val="left"/>
      <w:pPr>
        <w:tabs>
          <w:tab w:val="num" w:pos="2008"/>
        </w:tabs>
        <w:ind w:left="2008" w:hanging="1440"/>
      </w:pPr>
    </w:lvl>
    <w:lvl w:ilvl="6">
      <w:start w:val="1"/>
      <w:numFmt w:val="decimal"/>
      <w:lvlText w:val="%1.%2.%3.%4.%5.%6.%7"/>
      <w:lvlJc w:val="left"/>
      <w:pPr>
        <w:tabs>
          <w:tab w:val="num" w:pos="2008"/>
        </w:tabs>
        <w:ind w:left="2008" w:hanging="1440"/>
      </w:pPr>
    </w:lvl>
    <w:lvl w:ilvl="7">
      <w:start w:val="1"/>
      <w:numFmt w:val="decimal"/>
      <w:lvlText w:val="%1.%2.%3.%4.%5.%6.%7.%8"/>
      <w:lvlJc w:val="left"/>
      <w:pPr>
        <w:tabs>
          <w:tab w:val="num" w:pos="2368"/>
        </w:tabs>
        <w:ind w:left="2368" w:hanging="1800"/>
      </w:pPr>
    </w:lvl>
    <w:lvl w:ilvl="8">
      <w:start w:val="1"/>
      <w:numFmt w:val="decimal"/>
      <w:lvlText w:val="%1.%2.%3.%4.%5.%6.%7.%8.%9"/>
      <w:lvlJc w:val="left"/>
      <w:pPr>
        <w:tabs>
          <w:tab w:val="num" w:pos="2728"/>
        </w:tabs>
        <w:ind w:left="2728" w:hanging="2160"/>
      </w:pPr>
    </w:lvl>
  </w:abstractNum>
  <w:abstractNum w:abstractNumId="7">
    <w:nsid w:val="00000006"/>
    <w:multiLevelType w:val="singleLevel"/>
    <w:tmpl w:val="00000006"/>
    <w:name w:val="WW8Num6"/>
    <w:lvl w:ilvl="0">
      <w:start w:val="1"/>
      <w:numFmt w:val="decimal"/>
      <w:lvlText w:val="%1."/>
      <w:lvlJc w:val="left"/>
      <w:pPr>
        <w:tabs>
          <w:tab w:val="num" w:pos="643"/>
        </w:tabs>
        <w:ind w:left="643" w:hanging="360"/>
      </w:pPr>
    </w:lvl>
  </w:abstractNum>
  <w:abstractNum w:abstractNumId="8">
    <w:nsid w:val="00000007"/>
    <w:multiLevelType w:val="singleLevel"/>
    <w:tmpl w:val="00000007"/>
    <w:name w:val="WW8Num7"/>
    <w:lvl w:ilvl="0">
      <w:start w:val="1"/>
      <w:numFmt w:val="lowerLetter"/>
      <w:lvlText w:val="(%1)"/>
      <w:lvlJc w:val="left"/>
      <w:pPr>
        <w:tabs>
          <w:tab w:val="num" w:pos="927"/>
        </w:tabs>
        <w:ind w:left="927" w:hanging="360"/>
      </w:pPr>
    </w:lvl>
  </w:abstractNum>
  <w:abstractNum w:abstractNumId="9">
    <w:nsid w:val="00000008"/>
    <w:multiLevelType w:val="singleLevel"/>
    <w:tmpl w:val="00000008"/>
    <w:name w:val="WW8Num8"/>
    <w:lvl w:ilvl="0">
      <w:start w:val="4"/>
      <w:numFmt w:val="bullet"/>
      <w:lvlText w:val="-"/>
      <w:lvlJc w:val="left"/>
      <w:pPr>
        <w:tabs>
          <w:tab w:val="num" w:pos="170"/>
        </w:tabs>
        <w:ind w:left="357" w:firstLine="0"/>
      </w:pPr>
      <w:rPr>
        <w:rFonts w:ascii="OpenSymbol" w:hAnsi="OpenSymbol"/>
      </w:rPr>
    </w:lvl>
  </w:abstractNum>
  <w:abstractNum w:abstractNumId="10">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2">
    <w:nsid w:val="02286B28"/>
    <w:multiLevelType w:val="multilevel"/>
    <w:tmpl w:val="700E2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ADF348B"/>
    <w:multiLevelType w:val="multilevel"/>
    <w:tmpl w:val="1856ED04"/>
    <w:lvl w:ilvl="0">
      <w:start w:val="1"/>
      <w:numFmt w:val="decimal"/>
      <w:pStyle w:val="3"/>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1F535A19"/>
    <w:multiLevelType w:val="multilevel"/>
    <w:tmpl w:val="0419001F"/>
    <w:styleLink w:val="1111112"/>
    <w:lvl w:ilvl="0">
      <w:start w:val="64"/>
      <w:numFmt w:val="decimal"/>
      <w:lvlText w:val="%1."/>
      <w:lvlJc w:val="left"/>
      <w:pPr>
        <w:tabs>
          <w:tab w:val="num" w:pos="720"/>
        </w:tabs>
        <w:ind w:left="72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2396634A"/>
    <w:multiLevelType w:val="hybridMultilevel"/>
    <w:tmpl w:val="BB52C7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8A87BF6"/>
    <w:multiLevelType w:val="multilevel"/>
    <w:tmpl w:val="2D1E1D50"/>
    <w:styleLink w:val="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7">
    <w:nsid w:val="2B311FD5"/>
    <w:multiLevelType w:val="hybridMultilevel"/>
    <w:tmpl w:val="AF1E85C0"/>
    <w:lvl w:ilvl="0" w:tplc="33F0068E">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8">
    <w:nsid w:val="2CAB67CC"/>
    <w:multiLevelType w:val="singleLevel"/>
    <w:tmpl w:val="433E2502"/>
    <w:lvl w:ilvl="0">
      <w:start w:val="1"/>
      <w:numFmt w:val="decimal"/>
      <w:pStyle w:val="a1"/>
      <w:lvlText w:val="%1."/>
      <w:lvlJc w:val="left"/>
      <w:pPr>
        <w:tabs>
          <w:tab w:val="num" w:pos="360"/>
        </w:tabs>
        <w:ind w:left="340" w:hanging="340"/>
      </w:pPr>
      <w:rPr>
        <w:rFonts w:ascii="Times New Roman" w:hAnsi="Times New Roman" w:hint="default"/>
        <w:b w:val="0"/>
        <w:i/>
        <w:sz w:val="24"/>
      </w:rPr>
    </w:lvl>
  </w:abstractNum>
  <w:abstractNum w:abstractNumId="19">
    <w:nsid w:val="2CB259F2"/>
    <w:multiLevelType w:val="hybridMultilevel"/>
    <w:tmpl w:val="15C8F8E8"/>
    <w:lvl w:ilvl="0" w:tplc="BCF8F376">
      <w:start w:val="1"/>
      <w:numFmt w:val="decimal"/>
      <w:pStyle w:val="a2"/>
      <w:lvlText w:val="%1."/>
      <w:lvlJc w:val="left"/>
      <w:pPr>
        <w:tabs>
          <w:tab w:val="num" w:pos="360"/>
        </w:tabs>
        <w:ind w:left="360" w:hanging="360"/>
      </w:pPr>
      <w:rPr>
        <w:rFonts w:cs="Times New Roman"/>
      </w:rPr>
    </w:lvl>
    <w:lvl w:ilvl="1" w:tplc="BA18D4C2">
      <w:start w:val="1"/>
      <w:numFmt w:val="decimal"/>
      <w:lvlText w:val="%2."/>
      <w:lvlJc w:val="left"/>
      <w:pPr>
        <w:tabs>
          <w:tab w:val="num" w:pos="1440"/>
        </w:tabs>
        <w:ind w:left="1440" w:hanging="360"/>
      </w:pPr>
      <w:rPr>
        <w:rFonts w:cs="Times New Roman"/>
      </w:rPr>
    </w:lvl>
    <w:lvl w:ilvl="2" w:tplc="BBAC65CE">
      <w:start w:val="1"/>
      <w:numFmt w:val="decimal"/>
      <w:lvlText w:val="%3."/>
      <w:lvlJc w:val="left"/>
      <w:pPr>
        <w:tabs>
          <w:tab w:val="num" w:pos="2160"/>
        </w:tabs>
        <w:ind w:left="2160" w:hanging="360"/>
      </w:pPr>
      <w:rPr>
        <w:rFonts w:cs="Times New Roman"/>
      </w:rPr>
    </w:lvl>
    <w:lvl w:ilvl="3" w:tplc="192E447E">
      <w:start w:val="1"/>
      <w:numFmt w:val="decimal"/>
      <w:lvlText w:val="%4."/>
      <w:lvlJc w:val="left"/>
      <w:pPr>
        <w:tabs>
          <w:tab w:val="num" w:pos="2880"/>
        </w:tabs>
        <w:ind w:left="2880" w:hanging="360"/>
      </w:pPr>
      <w:rPr>
        <w:rFonts w:cs="Times New Roman"/>
      </w:rPr>
    </w:lvl>
    <w:lvl w:ilvl="4" w:tplc="E250A544">
      <w:start w:val="1"/>
      <w:numFmt w:val="decimal"/>
      <w:lvlText w:val="%5."/>
      <w:lvlJc w:val="left"/>
      <w:pPr>
        <w:tabs>
          <w:tab w:val="num" w:pos="3600"/>
        </w:tabs>
        <w:ind w:left="3600" w:hanging="360"/>
      </w:pPr>
      <w:rPr>
        <w:rFonts w:cs="Times New Roman"/>
      </w:rPr>
    </w:lvl>
    <w:lvl w:ilvl="5" w:tplc="A07A0C0E">
      <w:start w:val="1"/>
      <w:numFmt w:val="decimal"/>
      <w:lvlText w:val="%6."/>
      <w:lvlJc w:val="left"/>
      <w:pPr>
        <w:tabs>
          <w:tab w:val="num" w:pos="4320"/>
        </w:tabs>
        <w:ind w:left="4320" w:hanging="360"/>
      </w:pPr>
      <w:rPr>
        <w:rFonts w:cs="Times New Roman"/>
      </w:rPr>
    </w:lvl>
    <w:lvl w:ilvl="6" w:tplc="F326B35E">
      <w:start w:val="1"/>
      <w:numFmt w:val="decimal"/>
      <w:lvlText w:val="%7."/>
      <w:lvlJc w:val="left"/>
      <w:pPr>
        <w:tabs>
          <w:tab w:val="num" w:pos="5040"/>
        </w:tabs>
        <w:ind w:left="5040" w:hanging="360"/>
      </w:pPr>
      <w:rPr>
        <w:rFonts w:cs="Times New Roman"/>
      </w:rPr>
    </w:lvl>
    <w:lvl w:ilvl="7" w:tplc="B2620A3A">
      <w:start w:val="1"/>
      <w:numFmt w:val="decimal"/>
      <w:lvlText w:val="%8."/>
      <w:lvlJc w:val="left"/>
      <w:pPr>
        <w:tabs>
          <w:tab w:val="num" w:pos="5760"/>
        </w:tabs>
        <w:ind w:left="5760" w:hanging="360"/>
      </w:pPr>
      <w:rPr>
        <w:rFonts w:cs="Times New Roman"/>
      </w:rPr>
    </w:lvl>
    <w:lvl w:ilvl="8" w:tplc="CF1AB86C">
      <w:start w:val="1"/>
      <w:numFmt w:val="decimal"/>
      <w:lvlText w:val="%9."/>
      <w:lvlJc w:val="left"/>
      <w:pPr>
        <w:tabs>
          <w:tab w:val="num" w:pos="6480"/>
        </w:tabs>
        <w:ind w:left="6480" w:hanging="360"/>
      </w:pPr>
      <w:rPr>
        <w:rFonts w:cs="Times New Roman"/>
      </w:r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0"/>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42864FEF"/>
    <w:multiLevelType w:val="singleLevel"/>
    <w:tmpl w:val="50901F24"/>
    <w:styleLink w:val="1111113"/>
    <w:lvl w:ilvl="0">
      <w:start w:val="1"/>
      <w:numFmt w:val="decimal"/>
      <w:lvlText w:val="%1."/>
      <w:legacy w:legacy="1" w:legacySpace="0" w:legacyIndent="269"/>
      <w:lvlJc w:val="left"/>
      <w:rPr>
        <w:rFonts w:ascii="Times New Roman" w:hAnsi="Times New Roman" w:cs="Times New Roman" w:hint="default"/>
      </w:rPr>
    </w:lvl>
  </w:abstractNum>
  <w:abstractNum w:abstractNumId="22">
    <w:nsid w:val="45E7689D"/>
    <w:multiLevelType w:val="hybridMultilevel"/>
    <w:tmpl w:val="6E1817B2"/>
    <w:lvl w:ilvl="0" w:tplc="BEF2FD1C">
      <w:start w:val="1"/>
      <w:numFmt w:val="decimal"/>
      <w:pStyle w:val="a3"/>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AA01958"/>
    <w:multiLevelType w:val="hybridMultilevel"/>
    <w:tmpl w:val="6F0444E4"/>
    <w:lvl w:ilvl="0" w:tplc="58A879D6">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24">
    <w:nsid w:val="4E8F166A"/>
    <w:multiLevelType w:val="hybridMultilevel"/>
    <w:tmpl w:val="877C0B0C"/>
    <w:lvl w:ilvl="0" w:tplc="0419000F">
      <w:start w:val="1"/>
      <w:numFmt w:val="bullet"/>
      <w:pStyle w:val="a4"/>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5">
    <w:nsid w:val="548A0636"/>
    <w:multiLevelType w:val="hybridMultilevel"/>
    <w:tmpl w:val="4DC854CA"/>
    <w:styleLink w:val="111111"/>
    <w:lvl w:ilvl="0" w:tplc="FFFFFFFF">
      <w:start w:val="4"/>
      <w:numFmt w:val="decimal"/>
      <w:pStyle w:val="10"/>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26">
    <w:nsid w:val="554878A0"/>
    <w:multiLevelType w:val="multilevel"/>
    <w:tmpl w:val="3A8C9DF6"/>
    <w:styleLink w:val="2311"/>
    <w:lvl w:ilvl="0">
      <w:start w:val="1"/>
      <w:numFmt w:val="upperRoman"/>
      <w:lvlText w:val="Раздел %1."/>
      <w:lvlJc w:val="left"/>
      <w:pPr>
        <w:ind w:left="5747" w:hanging="360"/>
      </w:pPr>
      <w:rPr>
        <w:rFonts w:cs="Times New Roman" w:hint="default"/>
      </w:rPr>
    </w:lvl>
    <w:lvl w:ilvl="1">
      <w:start w:val="1"/>
      <w:numFmt w:val="decimal"/>
      <w:isLgl/>
      <w:lvlText w:val="%1.%2."/>
      <w:lvlJc w:val="left"/>
      <w:pPr>
        <w:ind w:left="2562" w:hanging="360"/>
      </w:pPr>
      <w:rPr>
        <w:rFonts w:cs="Times New Roman" w:hint="default"/>
        <w:b/>
      </w:rPr>
    </w:lvl>
    <w:lvl w:ilvl="2">
      <w:start w:val="1"/>
      <w:numFmt w:val="decimal"/>
      <w:isLgl/>
      <w:lvlText w:val="%1.%2.%3."/>
      <w:lvlJc w:val="left"/>
      <w:pPr>
        <w:ind w:left="2922" w:hanging="720"/>
      </w:pPr>
      <w:rPr>
        <w:rFonts w:cs="Times New Roman" w:hint="default"/>
      </w:rPr>
    </w:lvl>
    <w:lvl w:ilvl="3">
      <w:start w:val="1"/>
      <w:numFmt w:val="decimal"/>
      <w:isLgl/>
      <w:lvlText w:val="%1.%2.%3.%4."/>
      <w:lvlJc w:val="left"/>
      <w:pPr>
        <w:ind w:left="2922" w:hanging="720"/>
      </w:pPr>
      <w:rPr>
        <w:rFonts w:cs="Times New Roman" w:hint="default"/>
      </w:rPr>
    </w:lvl>
    <w:lvl w:ilvl="4">
      <w:start w:val="1"/>
      <w:numFmt w:val="decimal"/>
      <w:isLgl/>
      <w:lvlText w:val="%1.%2.%3.%4.%5."/>
      <w:lvlJc w:val="left"/>
      <w:pPr>
        <w:ind w:left="3282" w:hanging="1080"/>
      </w:pPr>
      <w:rPr>
        <w:rFonts w:cs="Times New Roman" w:hint="default"/>
      </w:rPr>
    </w:lvl>
    <w:lvl w:ilvl="5">
      <w:start w:val="1"/>
      <w:numFmt w:val="decimal"/>
      <w:isLgl/>
      <w:lvlText w:val="%1.%2.%3.%4.%5.%6."/>
      <w:lvlJc w:val="left"/>
      <w:pPr>
        <w:ind w:left="3282" w:hanging="1080"/>
      </w:pPr>
      <w:rPr>
        <w:rFonts w:cs="Times New Roman" w:hint="default"/>
      </w:rPr>
    </w:lvl>
    <w:lvl w:ilvl="6">
      <w:start w:val="1"/>
      <w:numFmt w:val="decimal"/>
      <w:isLgl/>
      <w:lvlText w:val="%1.%2.%3.%4.%5.%6.%7."/>
      <w:lvlJc w:val="left"/>
      <w:pPr>
        <w:ind w:left="3642" w:hanging="1440"/>
      </w:pPr>
      <w:rPr>
        <w:rFonts w:cs="Times New Roman" w:hint="default"/>
      </w:rPr>
    </w:lvl>
    <w:lvl w:ilvl="7">
      <w:start w:val="1"/>
      <w:numFmt w:val="decimal"/>
      <w:isLgl/>
      <w:lvlText w:val="%1.%2.%3.%4.%5.%6.%7.%8."/>
      <w:lvlJc w:val="left"/>
      <w:pPr>
        <w:ind w:left="3642" w:hanging="1440"/>
      </w:pPr>
      <w:rPr>
        <w:rFonts w:cs="Times New Roman" w:hint="default"/>
      </w:rPr>
    </w:lvl>
    <w:lvl w:ilvl="8">
      <w:start w:val="1"/>
      <w:numFmt w:val="decimal"/>
      <w:isLgl/>
      <w:lvlText w:val="%1.%2.%3.%4.%5.%6.%7.%8.%9."/>
      <w:lvlJc w:val="left"/>
      <w:pPr>
        <w:ind w:left="4002" w:hanging="1800"/>
      </w:pPr>
      <w:rPr>
        <w:rFonts w:cs="Times New Roman" w:hint="default"/>
      </w:rPr>
    </w:lvl>
  </w:abstractNum>
  <w:abstractNum w:abstractNumId="27">
    <w:nsid w:val="6D3A137B"/>
    <w:multiLevelType w:val="hybridMultilevel"/>
    <w:tmpl w:val="A07E8DFC"/>
    <w:lvl w:ilvl="0" w:tplc="11040FF0">
      <w:start w:val="1"/>
      <w:numFmt w:val="bullet"/>
      <w:pStyle w:val="a5"/>
      <w:lvlText w:val=""/>
      <w:lvlJc w:val="left"/>
      <w:pPr>
        <w:tabs>
          <w:tab w:val="num" w:pos="0"/>
        </w:tabs>
        <w:ind w:left="357" w:firstLine="712"/>
      </w:pPr>
      <w:rPr>
        <w:rFonts w:ascii="Symbol" w:hAnsi="Symbol" w:hint="default"/>
      </w:rPr>
    </w:lvl>
    <w:lvl w:ilvl="1" w:tplc="D9AAC830" w:tentative="1">
      <w:start w:val="1"/>
      <w:numFmt w:val="bullet"/>
      <w:lvlText w:val="o"/>
      <w:lvlJc w:val="left"/>
      <w:pPr>
        <w:tabs>
          <w:tab w:val="num" w:pos="2149"/>
        </w:tabs>
        <w:ind w:left="2149" w:hanging="360"/>
      </w:pPr>
      <w:rPr>
        <w:rFonts w:ascii="Courier New" w:hAnsi="Courier New" w:cs="Courier New" w:hint="default"/>
      </w:rPr>
    </w:lvl>
    <w:lvl w:ilvl="2" w:tplc="96D4E7BE" w:tentative="1">
      <w:start w:val="1"/>
      <w:numFmt w:val="bullet"/>
      <w:lvlText w:val=""/>
      <w:lvlJc w:val="left"/>
      <w:pPr>
        <w:tabs>
          <w:tab w:val="num" w:pos="2869"/>
        </w:tabs>
        <w:ind w:left="2869" w:hanging="360"/>
      </w:pPr>
      <w:rPr>
        <w:rFonts w:ascii="Wingdings" w:hAnsi="Wingdings" w:hint="default"/>
      </w:rPr>
    </w:lvl>
    <w:lvl w:ilvl="3" w:tplc="EBB2A632" w:tentative="1">
      <w:start w:val="1"/>
      <w:numFmt w:val="bullet"/>
      <w:lvlText w:val=""/>
      <w:lvlJc w:val="left"/>
      <w:pPr>
        <w:tabs>
          <w:tab w:val="num" w:pos="3589"/>
        </w:tabs>
        <w:ind w:left="3589" w:hanging="360"/>
      </w:pPr>
      <w:rPr>
        <w:rFonts w:ascii="Symbol" w:hAnsi="Symbol" w:hint="default"/>
      </w:rPr>
    </w:lvl>
    <w:lvl w:ilvl="4" w:tplc="4DF87ED0" w:tentative="1">
      <w:start w:val="1"/>
      <w:numFmt w:val="bullet"/>
      <w:lvlText w:val="o"/>
      <w:lvlJc w:val="left"/>
      <w:pPr>
        <w:tabs>
          <w:tab w:val="num" w:pos="4309"/>
        </w:tabs>
        <w:ind w:left="4309" w:hanging="360"/>
      </w:pPr>
      <w:rPr>
        <w:rFonts w:ascii="Courier New" w:hAnsi="Courier New" w:cs="Courier New" w:hint="default"/>
      </w:rPr>
    </w:lvl>
    <w:lvl w:ilvl="5" w:tplc="576093A4" w:tentative="1">
      <w:start w:val="1"/>
      <w:numFmt w:val="bullet"/>
      <w:lvlText w:val=""/>
      <w:lvlJc w:val="left"/>
      <w:pPr>
        <w:tabs>
          <w:tab w:val="num" w:pos="5029"/>
        </w:tabs>
        <w:ind w:left="5029" w:hanging="360"/>
      </w:pPr>
      <w:rPr>
        <w:rFonts w:ascii="Wingdings" w:hAnsi="Wingdings" w:hint="default"/>
      </w:rPr>
    </w:lvl>
    <w:lvl w:ilvl="6" w:tplc="94FAA43C" w:tentative="1">
      <w:start w:val="1"/>
      <w:numFmt w:val="bullet"/>
      <w:lvlText w:val=""/>
      <w:lvlJc w:val="left"/>
      <w:pPr>
        <w:tabs>
          <w:tab w:val="num" w:pos="5749"/>
        </w:tabs>
        <w:ind w:left="5749" w:hanging="360"/>
      </w:pPr>
      <w:rPr>
        <w:rFonts w:ascii="Symbol" w:hAnsi="Symbol" w:hint="default"/>
      </w:rPr>
    </w:lvl>
    <w:lvl w:ilvl="7" w:tplc="31D06994" w:tentative="1">
      <w:start w:val="1"/>
      <w:numFmt w:val="bullet"/>
      <w:lvlText w:val="o"/>
      <w:lvlJc w:val="left"/>
      <w:pPr>
        <w:tabs>
          <w:tab w:val="num" w:pos="6469"/>
        </w:tabs>
        <w:ind w:left="6469" w:hanging="360"/>
      </w:pPr>
      <w:rPr>
        <w:rFonts w:ascii="Courier New" w:hAnsi="Courier New" w:cs="Courier New" w:hint="default"/>
      </w:rPr>
    </w:lvl>
    <w:lvl w:ilvl="8" w:tplc="D334E80A" w:tentative="1">
      <w:start w:val="1"/>
      <w:numFmt w:val="bullet"/>
      <w:lvlText w:val=""/>
      <w:lvlJc w:val="left"/>
      <w:pPr>
        <w:tabs>
          <w:tab w:val="num" w:pos="7189"/>
        </w:tabs>
        <w:ind w:left="7189" w:hanging="360"/>
      </w:pPr>
      <w:rPr>
        <w:rFonts w:ascii="Wingdings" w:hAnsi="Wingdings" w:hint="default"/>
      </w:rPr>
    </w:lvl>
  </w:abstractNum>
  <w:abstractNum w:abstractNumId="28">
    <w:nsid w:val="70831ECB"/>
    <w:multiLevelType w:val="hybridMultilevel"/>
    <w:tmpl w:val="75ACCF02"/>
    <w:lvl w:ilvl="0" w:tplc="28DE2F00">
      <w:start w:val="1"/>
      <w:numFmt w:val="decimal"/>
      <w:lvlText w:val="%1."/>
      <w:lvlJc w:val="left"/>
      <w:pPr>
        <w:ind w:left="1114" w:hanging="40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33C1FD8"/>
    <w:multiLevelType w:val="multilevel"/>
    <w:tmpl w:val="D25A5B44"/>
    <w:lvl w:ilvl="0">
      <w:start w:val="1"/>
      <w:numFmt w:val="decimal"/>
      <w:lvlText w:val="%1."/>
      <w:lvlJc w:val="left"/>
      <w:pPr>
        <w:tabs>
          <w:tab w:val="num" w:pos="785"/>
        </w:tabs>
        <w:ind w:left="0" w:firstLine="425"/>
      </w:pPr>
      <w:rPr>
        <w:rFonts w:hint="default"/>
      </w:rPr>
    </w:lvl>
    <w:lvl w:ilvl="1">
      <w:start w:val="1"/>
      <w:numFmt w:val="decimal"/>
      <w:lvlText w:val="%1.%2."/>
      <w:lvlJc w:val="left"/>
      <w:pPr>
        <w:tabs>
          <w:tab w:val="num" w:pos="1145"/>
        </w:tabs>
        <w:ind w:left="0" w:firstLine="425"/>
      </w:pPr>
      <w:rPr>
        <w:rFonts w:hint="default"/>
      </w:rPr>
    </w:lvl>
    <w:lvl w:ilvl="2">
      <w:start w:val="1"/>
      <w:numFmt w:val="decimal"/>
      <w:pStyle w:val="30"/>
      <w:lvlText w:val="%1.%2.%3."/>
      <w:lvlJc w:val="left"/>
      <w:pPr>
        <w:tabs>
          <w:tab w:val="num" w:pos="1145"/>
        </w:tabs>
        <w:ind w:left="0" w:firstLine="425"/>
      </w:pPr>
      <w:rPr>
        <w:rFonts w:hint="default"/>
      </w:rPr>
    </w:lvl>
    <w:lvl w:ilvl="3">
      <w:start w:val="1"/>
      <w:numFmt w:val="decimal"/>
      <w:lvlText w:val="%1.%2.%3.%4."/>
      <w:lvlJc w:val="left"/>
      <w:pPr>
        <w:tabs>
          <w:tab w:val="num" w:pos="3010"/>
        </w:tabs>
        <w:ind w:left="2578" w:hanging="648"/>
      </w:pPr>
      <w:rPr>
        <w:rFonts w:hint="default"/>
      </w:rPr>
    </w:lvl>
    <w:lvl w:ilvl="4">
      <w:start w:val="1"/>
      <w:numFmt w:val="decimal"/>
      <w:lvlText w:val="%1.%2.%3.%4.%5."/>
      <w:lvlJc w:val="left"/>
      <w:pPr>
        <w:tabs>
          <w:tab w:val="num" w:pos="3370"/>
        </w:tabs>
        <w:ind w:left="3082" w:hanging="792"/>
      </w:pPr>
      <w:rPr>
        <w:rFonts w:hint="default"/>
      </w:rPr>
    </w:lvl>
    <w:lvl w:ilvl="5">
      <w:start w:val="1"/>
      <w:numFmt w:val="decimal"/>
      <w:lvlText w:val="%1.%2.%3.%4.%5.%6."/>
      <w:lvlJc w:val="left"/>
      <w:pPr>
        <w:tabs>
          <w:tab w:val="num" w:pos="4090"/>
        </w:tabs>
        <w:ind w:left="3586" w:hanging="936"/>
      </w:pPr>
      <w:rPr>
        <w:rFonts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30">
    <w:nsid w:val="788F6039"/>
    <w:multiLevelType w:val="hybridMultilevel"/>
    <w:tmpl w:val="2B420AA0"/>
    <w:lvl w:ilvl="0" w:tplc="EEEEBB6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num>
  <w:num w:numId="2">
    <w:abstractNumId w:val="0"/>
  </w:num>
  <w:num w:numId="3">
    <w:abstractNumId w:val="16"/>
  </w:num>
  <w:num w:numId="4">
    <w:abstractNumId w:val="20"/>
  </w:num>
  <w:num w:numId="5">
    <w:abstractNumId w:val="1"/>
  </w:num>
  <w:num w:numId="6">
    <w:abstractNumId w:val="25"/>
  </w:num>
  <w:num w:numId="7">
    <w:abstractNumId w:val="22"/>
  </w:num>
  <w:num w:numId="8">
    <w:abstractNumId w:val="19"/>
  </w:num>
  <w:num w:numId="9">
    <w:abstractNumId w:val="27"/>
  </w:num>
  <w:num w:numId="10">
    <w:abstractNumId w:val="24"/>
  </w:num>
  <w:num w:numId="11">
    <w:abstractNumId w:val="13"/>
  </w:num>
  <w:num w:numId="12">
    <w:abstractNumId w:val="18"/>
  </w:num>
  <w:num w:numId="13">
    <w:abstractNumId w:val="21"/>
  </w:num>
  <w:num w:numId="14">
    <w:abstractNumId w:val="14"/>
  </w:num>
  <w:num w:numId="15">
    <w:abstractNumId w:val="4"/>
  </w:num>
  <w:num w:numId="16">
    <w:abstractNumId w:val="26"/>
  </w:num>
  <w:num w:numId="17">
    <w:abstractNumId w:val="23"/>
  </w:num>
  <w:num w:numId="18">
    <w:abstractNumId w:val="2"/>
  </w:num>
  <w:num w:numId="19">
    <w:abstractNumId w:val="17"/>
  </w:num>
  <w:num w:numId="20">
    <w:abstractNumId w:val="15"/>
  </w:num>
  <w:num w:numId="21">
    <w:abstractNumId w:val="12"/>
  </w:num>
  <w:num w:numId="22">
    <w:abstractNumId w:val="30"/>
  </w:num>
  <w:num w:numId="23">
    <w:abstractNumId w:val="2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112"/>
    <w:rsid w:val="00001679"/>
    <w:rsid w:val="0000378C"/>
    <w:rsid w:val="000043A2"/>
    <w:rsid w:val="000056CC"/>
    <w:rsid w:val="00013A80"/>
    <w:rsid w:val="0001673C"/>
    <w:rsid w:val="00016DAD"/>
    <w:rsid w:val="00016EFA"/>
    <w:rsid w:val="00017CEA"/>
    <w:rsid w:val="00020017"/>
    <w:rsid w:val="000221FB"/>
    <w:rsid w:val="0002224F"/>
    <w:rsid w:val="00022265"/>
    <w:rsid w:val="0002267D"/>
    <w:rsid w:val="00023FCE"/>
    <w:rsid w:val="000261A5"/>
    <w:rsid w:val="000263C1"/>
    <w:rsid w:val="000274A0"/>
    <w:rsid w:val="00032831"/>
    <w:rsid w:val="00035AC5"/>
    <w:rsid w:val="00037549"/>
    <w:rsid w:val="00044157"/>
    <w:rsid w:val="00054B48"/>
    <w:rsid w:val="00064179"/>
    <w:rsid w:val="00065077"/>
    <w:rsid w:val="00065B1E"/>
    <w:rsid w:val="00065D72"/>
    <w:rsid w:val="000661CB"/>
    <w:rsid w:val="000713E6"/>
    <w:rsid w:val="00071469"/>
    <w:rsid w:val="0007289F"/>
    <w:rsid w:val="00072A6F"/>
    <w:rsid w:val="00072C2E"/>
    <w:rsid w:val="00073DE9"/>
    <w:rsid w:val="00073EE9"/>
    <w:rsid w:val="00075B1F"/>
    <w:rsid w:val="00076646"/>
    <w:rsid w:val="0007799F"/>
    <w:rsid w:val="00080AD1"/>
    <w:rsid w:val="000854A1"/>
    <w:rsid w:val="0009257C"/>
    <w:rsid w:val="000963BD"/>
    <w:rsid w:val="000966A8"/>
    <w:rsid w:val="000A401B"/>
    <w:rsid w:val="000A4065"/>
    <w:rsid w:val="000A7535"/>
    <w:rsid w:val="000A7EB9"/>
    <w:rsid w:val="000B7C4C"/>
    <w:rsid w:val="000C31E9"/>
    <w:rsid w:val="000D2CC0"/>
    <w:rsid w:val="000D7822"/>
    <w:rsid w:val="000E299C"/>
    <w:rsid w:val="000F31E9"/>
    <w:rsid w:val="000F35A8"/>
    <w:rsid w:val="000F35D8"/>
    <w:rsid w:val="000F3CD0"/>
    <w:rsid w:val="000F438D"/>
    <w:rsid w:val="000F4A19"/>
    <w:rsid w:val="000F4EFE"/>
    <w:rsid w:val="000F61EA"/>
    <w:rsid w:val="00100283"/>
    <w:rsid w:val="00105635"/>
    <w:rsid w:val="001057CA"/>
    <w:rsid w:val="00115EC7"/>
    <w:rsid w:val="001200CC"/>
    <w:rsid w:val="001234B4"/>
    <w:rsid w:val="00124917"/>
    <w:rsid w:val="00124F97"/>
    <w:rsid w:val="0012507E"/>
    <w:rsid w:val="0012603F"/>
    <w:rsid w:val="00126197"/>
    <w:rsid w:val="00130CC0"/>
    <w:rsid w:val="001343D9"/>
    <w:rsid w:val="00137304"/>
    <w:rsid w:val="00142292"/>
    <w:rsid w:val="00143B46"/>
    <w:rsid w:val="001452FF"/>
    <w:rsid w:val="00157F72"/>
    <w:rsid w:val="00161D7E"/>
    <w:rsid w:val="00162D91"/>
    <w:rsid w:val="00164931"/>
    <w:rsid w:val="00165916"/>
    <w:rsid w:val="00174104"/>
    <w:rsid w:val="0017705D"/>
    <w:rsid w:val="00180DEF"/>
    <w:rsid w:val="00181F4F"/>
    <w:rsid w:val="001839B1"/>
    <w:rsid w:val="00192B3C"/>
    <w:rsid w:val="0019492F"/>
    <w:rsid w:val="00195177"/>
    <w:rsid w:val="00195A16"/>
    <w:rsid w:val="00195F4C"/>
    <w:rsid w:val="001A07AB"/>
    <w:rsid w:val="001B0F52"/>
    <w:rsid w:val="001B254E"/>
    <w:rsid w:val="001B4505"/>
    <w:rsid w:val="001B45E5"/>
    <w:rsid w:val="001C6466"/>
    <w:rsid w:val="001D4309"/>
    <w:rsid w:val="001D4A82"/>
    <w:rsid w:val="001D4D00"/>
    <w:rsid w:val="001D4F46"/>
    <w:rsid w:val="001D571E"/>
    <w:rsid w:val="001D79D0"/>
    <w:rsid w:val="001E0A69"/>
    <w:rsid w:val="001E2123"/>
    <w:rsid w:val="001E314F"/>
    <w:rsid w:val="001E3ABF"/>
    <w:rsid w:val="001E691E"/>
    <w:rsid w:val="002021CD"/>
    <w:rsid w:val="002035BC"/>
    <w:rsid w:val="002041B9"/>
    <w:rsid w:val="002145BA"/>
    <w:rsid w:val="00215A71"/>
    <w:rsid w:val="00222AAD"/>
    <w:rsid w:val="00223927"/>
    <w:rsid w:val="00236E21"/>
    <w:rsid w:val="002418DA"/>
    <w:rsid w:val="00244C50"/>
    <w:rsid w:val="002477A9"/>
    <w:rsid w:val="0025006C"/>
    <w:rsid w:val="0025096A"/>
    <w:rsid w:val="00255A77"/>
    <w:rsid w:val="00257E3D"/>
    <w:rsid w:val="00260933"/>
    <w:rsid w:val="00261D64"/>
    <w:rsid w:val="00262DDB"/>
    <w:rsid w:val="0026492D"/>
    <w:rsid w:val="002665BF"/>
    <w:rsid w:val="002669FD"/>
    <w:rsid w:val="00270B2E"/>
    <w:rsid w:val="00271FCD"/>
    <w:rsid w:val="0027227B"/>
    <w:rsid w:val="00276DD5"/>
    <w:rsid w:val="00283BE8"/>
    <w:rsid w:val="0028473F"/>
    <w:rsid w:val="002868DE"/>
    <w:rsid w:val="00292573"/>
    <w:rsid w:val="002A31D9"/>
    <w:rsid w:val="002A5B68"/>
    <w:rsid w:val="002A6867"/>
    <w:rsid w:val="002B163D"/>
    <w:rsid w:val="002B2700"/>
    <w:rsid w:val="002B345D"/>
    <w:rsid w:val="002B5738"/>
    <w:rsid w:val="002D09A3"/>
    <w:rsid w:val="002D2F20"/>
    <w:rsid w:val="002D62F0"/>
    <w:rsid w:val="002E5369"/>
    <w:rsid w:val="002F0274"/>
    <w:rsid w:val="002F3A0A"/>
    <w:rsid w:val="002F47B9"/>
    <w:rsid w:val="002F7081"/>
    <w:rsid w:val="00300A76"/>
    <w:rsid w:val="00301A36"/>
    <w:rsid w:val="003047DC"/>
    <w:rsid w:val="00310C6D"/>
    <w:rsid w:val="00316994"/>
    <w:rsid w:val="00317143"/>
    <w:rsid w:val="00317AF3"/>
    <w:rsid w:val="00321C80"/>
    <w:rsid w:val="00322900"/>
    <w:rsid w:val="003232E6"/>
    <w:rsid w:val="00332A3A"/>
    <w:rsid w:val="003351D9"/>
    <w:rsid w:val="003373CE"/>
    <w:rsid w:val="00342EB7"/>
    <w:rsid w:val="003449FF"/>
    <w:rsid w:val="00345C79"/>
    <w:rsid w:val="00353297"/>
    <w:rsid w:val="00357950"/>
    <w:rsid w:val="00357983"/>
    <w:rsid w:val="003610C5"/>
    <w:rsid w:val="0036354D"/>
    <w:rsid w:val="003639C8"/>
    <w:rsid w:val="0037474A"/>
    <w:rsid w:val="00381469"/>
    <w:rsid w:val="003819D0"/>
    <w:rsid w:val="003906E8"/>
    <w:rsid w:val="00391BF2"/>
    <w:rsid w:val="00394269"/>
    <w:rsid w:val="0039426A"/>
    <w:rsid w:val="003A30F0"/>
    <w:rsid w:val="003B2F72"/>
    <w:rsid w:val="003C16EB"/>
    <w:rsid w:val="003C1E13"/>
    <w:rsid w:val="003C2A6C"/>
    <w:rsid w:val="003C4870"/>
    <w:rsid w:val="003C4C45"/>
    <w:rsid w:val="003C61ED"/>
    <w:rsid w:val="003D55D8"/>
    <w:rsid w:val="003D6DC7"/>
    <w:rsid w:val="003E5961"/>
    <w:rsid w:val="003E75AB"/>
    <w:rsid w:val="003F1285"/>
    <w:rsid w:val="003F4A92"/>
    <w:rsid w:val="003F5156"/>
    <w:rsid w:val="003F7E3D"/>
    <w:rsid w:val="00400D49"/>
    <w:rsid w:val="00401837"/>
    <w:rsid w:val="00402744"/>
    <w:rsid w:val="004042FF"/>
    <w:rsid w:val="00404BED"/>
    <w:rsid w:val="00406F7F"/>
    <w:rsid w:val="004076B7"/>
    <w:rsid w:val="004107C6"/>
    <w:rsid w:val="004140C4"/>
    <w:rsid w:val="004143D0"/>
    <w:rsid w:val="00416D5B"/>
    <w:rsid w:val="00421E50"/>
    <w:rsid w:val="004234CC"/>
    <w:rsid w:val="00430CF1"/>
    <w:rsid w:val="00432814"/>
    <w:rsid w:val="00434B54"/>
    <w:rsid w:val="004457E8"/>
    <w:rsid w:val="00447B75"/>
    <w:rsid w:val="00451AB4"/>
    <w:rsid w:val="004624D4"/>
    <w:rsid w:val="00462F86"/>
    <w:rsid w:val="004647DD"/>
    <w:rsid w:val="00465BC4"/>
    <w:rsid w:val="00477955"/>
    <w:rsid w:val="00481ACC"/>
    <w:rsid w:val="00486F11"/>
    <w:rsid w:val="004944A0"/>
    <w:rsid w:val="00496032"/>
    <w:rsid w:val="004A387F"/>
    <w:rsid w:val="004A3A95"/>
    <w:rsid w:val="004B0270"/>
    <w:rsid w:val="004B114E"/>
    <w:rsid w:val="004B5A91"/>
    <w:rsid w:val="004B6AAE"/>
    <w:rsid w:val="004C2972"/>
    <w:rsid w:val="004C7921"/>
    <w:rsid w:val="004D38E6"/>
    <w:rsid w:val="004D6EF0"/>
    <w:rsid w:val="004D7F3E"/>
    <w:rsid w:val="004E548D"/>
    <w:rsid w:val="004E7D3D"/>
    <w:rsid w:val="004F2938"/>
    <w:rsid w:val="004F3C73"/>
    <w:rsid w:val="004F6112"/>
    <w:rsid w:val="004F6F89"/>
    <w:rsid w:val="0050312E"/>
    <w:rsid w:val="00507BA3"/>
    <w:rsid w:val="00513BC1"/>
    <w:rsid w:val="00515D2C"/>
    <w:rsid w:val="0051692C"/>
    <w:rsid w:val="00517148"/>
    <w:rsid w:val="00533CDD"/>
    <w:rsid w:val="0053537E"/>
    <w:rsid w:val="00537D31"/>
    <w:rsid w:val="005407C0"/>
    <w:rsid w:val="00543672"/>
    <w:rsid w:val="00547B81"/>
    <w:rsid w:val="00554367"/>
    <w:rsid w:val="005561C9"/>
    <w:rsid w:val="005568E9"/>
    <w:rsid w:val="00560B10"/>
    <w:rsid w:val="00563012"/>
    <w:rsid w:val="00573710"/>
    <w:rsid w:val="00573F67"/>
    <w:rsid w:val="005760E1"/>
    <w:rsid w:val="00580B98"/>
    <w:rsid w:val="0059506A"/>
    <w:rsid w:val="00596658"/>
    <w:rsid w:val="005A0EDB"/>
    <w:rsid w:val="005A11D0"/>
    <w:rsid w:val="005A252E"/>
    <w:rsid w:val="005A37F5"/>
    <w:rsid w:val="005B120F"/>
    <w:rsid w:val="005B1385"/>
    <w:rsid w:val="005B25DD"/>
    <w:rsid w:val="005B6203"/>
    <w:rsid w:val="005B64AB"/>
    <w:rsid w:val="005D0F05"/>
    <w:rsid w:val="005D12C8"/>
    <w:rsid w:val="005D5E32"/>
    <w:rsid w:val="005D7411"/>
    <w:rsid w:val="005D7590"/>
    <w:rsid w:val="005E310A"/>
    <w:rsid w:val="005F4FD9"/>
    <w:rsid w:val="005F513C"/>
    <w:rsid w:val="005F601A"/>
    <w:rsid w:val="005F79E7"/>
    <w:rsid w:val="00600B93"/>
    <w:rsid w:val="006050E0"/>
    <w:rsid w:val="00612827"/>
    <w:rsid w:val="00614B65"/>
    <w:rsid w:val="006178EB"/>
    <w:rsid w:val="00621617"/>
    <w:rsid w:val="00625336"/>
    <w:rsid w:val="00625AE1"/>
    <w:rsid w:val="00626122"/>
    <w:rsid w:val="00627418"/>
    <w:rsid w:val="00630DCD"/>
    <w:rsid w:val="00635933"/>
    <w:rsid w:val="006434F2"/>
    <w:rsid w:val="0065611A"/>
    <w:rsid w:val="00660B01"/>
    <w:rsid w:val="00660E8F"/>
    <w:rsid w:val="00663789"/>
    <w:rsid w:val="00664944"/>
    <w:rsid w:val="006649F5"/>
    <w:rsid w:val="00671D66"/>
    <w:rsid w:val="00672A42"/>
    <w:rsid w:val="00673D77"/>
    <w:rsid w:val="00674F8A"/>
    <w:rsid w:val="00681553"/>
    <w:rsid w:val="00684267"/>
    <w:rsid w:val="00684CC8"/>
    <w:rsid w:val="006856B9"/>
    <w:rsid w:val="00685F7E"/>
    <w:rsid w:val="006868A1"/>
    <w:rsid w:val="00696B16"/>
    <w:rsid w:val="006A62B3"/>
    <w:rsid w:val="006A63CD"/>
    <w:rsid w:val="006B0096"/>
    <w:rsid w:val="006C103F"/>
    <w:rsid w:val="006C15AB"/>
    <w:rsid w:val="006C2AA7"/>
    <w:rsid w:val="006C48F3"/>
    <w:rsid w:val="006D06C8"/>
    <w:rsid w:val="006D44F7"/>
    <w:rsid w:val="006D52A2"/>
    <w:rsid w:val="006D6208"/>
    <w:rsid w:val="006D6487"/>
    <w:rsid w:val="006E35A4"/>
    <w:rsid w:val="006E492C"/>
    <w:rsid w:val="006F077B"/>
    <w:rsid w:val="006F1359"/>
    <w:rsid w:val="006F7798"/>
    <w:rsid w:val="0070374A"/>
    <w:rsid w:val="00707322"/>
    <w:rsid w:val="007073C8"/>
    <w:rsid w:val="007077F2"/>
    <w:rsid w:val="007102C4"/>
    <w:rsid w:val="00715BE7"/>
    <w:rsid w:val="00717E12"/>
    <w:rsid w:val="00724663"/>
    <w:rsid w:val="00724818"/>
    <w:rsid w:val="00734D11"/>
    <w:rsid w:val="00734FB6"/>
    <w:rsid w:val="00735B96"/>
    <w:rsid w:val="00744BF8"/>
    <w:rsid w:val="00751DC1"/>
    <w:rsid w:val="007545F8"/>
    <w:rsid w:val="0075461D"/>
    <w:rsid w:val="00761B4E"/>
    <w:rsid w:val="00762A89"/>
    <w:rsid w:val="0076417A"/>
    <w:rsid w:val="00767785"/>
    <w:rsid w:val="00770A07"/>
    <w:rsid w:val="0077348F"/>
    <w:rsid w:val="007742CE"/>
    <w:rsid w:val="0077638F"/>
    <w:rsid w:val="00780590"/>
    <w:rsid w:val="0078361A"/>
    <w:rsid w:val="00785882"/>
    <w:rsid w:val="00787BB1"/>
    <w:rsid w:val="00792C0D"/>
    <w:rsid w:val="007968FE"/>
    <w:rsid w:val="007A08C1"/>
    <w:rsid w:val="007A2708"/>
    <w:rsid w:val="007A4AD0"/>
    <w:rsid w:val="007B2ADA"/>
    <w:rsid w:val="007B461A"/>
    <w:rsid w:val="007C2364"/>
    <w:rsid w:val="007C2659"/>
    <w:rsid w:val="007D036C"/>
    <w:rsid w:val="007D3DE8"/>
    <w:rsid w:val="007D40E5"/>
    <w:rsid w:val="007D4A37"/>
    <w:rsid w:val="007D5728"/>
    <w:rsid w:val="007E073B"/>
    <w:rsid w:val="007E1C89"/>
    <w:rsid w:val="007E3471"/>
    <w:rsid w:val="007E4CB0"/>
    <w:rsid w:val="007F2F69"/>
    <w:rsid w:val="007F430A"/>
    <w:rsid w:val="007F4C87"/>
    <w:rsid w:val="007F69F6"/>
    <w:rsid w:val="008001F0"/>
    <w:rsid w:val="008021EF"/>
    <w:rsid w:val="00805429"/>
    <w:rsid w:val="00806B27"/>
    <w:rsid w:val="008076C4"/>
    <w:rsid w:val="00811EA4"/>
    <w:rsid w:val="0081392D"/>
    <w:rsid w:val="008176BC"/>
    <w:rsid w:val="008202B7"/>
    <w:rsid w:val="00822751"/>
    <w:rsid w:val="00830708"/>
    <w:rsid w:val="00835BE3"/>
    <w:rsid w:val="00843FB3"/>
    <w:rsid w:val="0086232C"/>
    <w:rsid w:val="008679B3"/>
    <w:rsid w:val="0087279F"/>
    <w:rsid w:val="00880D6A"/>
    <w:rsid w:val="00885CD4"/>
    <w:rsid w:val="00892D3F"/>
    <w:rsid w:val="00893AE4"/>
    <w:rsid w:val="00893E90"/>
    <w:rsid w:val="00895DAC"/>
    <w:rsid w:val="008A4752"/>
    <w:rsid w:val="008A7F9E"/>
    <w:rsid w:val="008B0345"/>
    <w:rsid w:val="008B6DEF"/>
    <w:rsid w:val="008B752E"/>
    <w:rsid w:val="008C014E"/>
    <w:rsid w:val="008C3A44"/>
    <w:rsid w:val="008D0EA0"/>
    <w:rsid w:val="008D5306"/>
    <w:rsid w:val="008D6262"/>
    <w:rsid w:val="008D62C8"/>
    <w:rsid w:val="008D7AD1"/>
    <w:rsid w:val="008E0F76"/>
    <w:rsid w:val="008E1124"/>
    <w:rsid w:val="008E35CC"/>
    <w:rsid w:val="008E3A7B"/>
    <w:rsid w:val="008E6E28"/>
    <w:rsid w:val="008F1758"/>
    <w:rsid w:val="008F73C8"/>
    <w:rsid w:val="009059F5"/>
    <w:rsid w:val="00906414"/>
    <w:rsid w:val="00907253"/>
    <w:rsid w:val="00907A21"/>
    <w:rsid w:val="009104D5"/>
    <w:rsid w:val="0091155B"/>
    <w:rsid w:val="009300CC"/>
    <w:rsid w:val="00931993"/>
    <w:rsid w:val="0093233A"/>
    <w:rsid w:val="00941634"/>
    <w:rsid w:val="00943140"/>
    <w:rsid w:val="00947C20"/>
    <w:rsid w:val="00950D8F"/>
    <w:rsid w:val="009568C9"/>
    <w:rsid w:val="009608F3"/>
    <w:rsid w:val="00960D26"/>
    <w:rsid w:val="0096100E"/>
    <w:rsid w:val="009633AD"/>
    <w:rsid w:val="0096478B"/>
    <w:rsid w:val="00965996"/>
    <w:rsid w:val="009704BF"/>
    <w:rsid w:val="00987D3C"/>
    <w:rsid w:val="00997876"/>
    <w:rsid w:val="009A61DA"/>
    <w:rsid w:val="009B0078"/>
    <w:rsid w:val="009B136A"/>
    <w:rsid w:val="009B1D63"/>
    <w:rsid w:val="009B6A3B"/>
    <w:rsid w:val="009C0372"/>
    <w:rsid w:val="009C189B"/>
    <w:rsid w:val="009C1B38"/>
    <w:rsid w:val="009C23AC"/>
    <w:rsid w:val="009C4CF9"/>
    <w:rsid w:val="009D2156"/>
    <w:rsid w:val="009D370D"/>
    <w:rsid w:val="009E2131"/>
    <w:rsid w:val="009E2DB3"/>
    <w:rsid w:val="009E7EB3"/>
    <w:rsid w:val="009F1E04"/>
    <w:rsid w:val="009F46BF"/>
    <w:rsid w:val="009F665A"/>
    <w:rsid w:val="009F78D0"/>
    <w:rsid w:val="00A01D52"/>
    <w:rsid w:val="00A03510"/>
    <w:rsid w:val="00A0358E"/>
    <w:rsid w:val="00A05C78"/>
    <w:rsid w:val="00A07C53"/>
    <w:rsid w:val="00A10025"/>
    <w:rsid w:val="00A11204"/>
    <w:rsid w:val="00A11696"/>
    <w:rsid w:val="00A14478"/>
    <w:rsid w:val="00A22235"/>
    <w:rsid w:val="00A24C67"/>
    <w:rsid w:val="00A25A7F"/>
    <w:rsid w:val="00A318C6"/>
    <w:rsid w:val="00A32846"/>
    <w:rsid w:val="00A330A7"/>
    <w:rsid w:val="00A344A5"/>
    <w:rsid w:val="00A35A80"/>
    <w:rsid w:val="00A40034"/>
    <w:rsid w:val="00A4172B"/>
    <w:rsid w:val="00A45DEF"/>
    <w:rsid w:val="00A46D8C"/>
    <w:rsid w:val="00A50C26"/>
    <w:rsid w:val="00A52EF9"/>
    <w:rsid w:val="00A52FB1"/>
    <w:rsid w:val="00A6725C"/>
    <w:rsid w:val="00A70847"/>
    <w:rsid w:val="00A70FC3"/>
    <w:rsid w:val="00A71B7A"/>
    <w:rsid w:val="00A72D7C"/>
    <w:rsid w:val="00A72E35"/>
    <w:rsid w:val="00A73046"/>
    <w:rsid w:val="00A7596F"/>
    <w:rsid w:val="00A946E6"/>
    <w:rsid w:val="00A977F6"/>
    <w:rsid w:val="00AA1DE2"/>
    <w:rsid w:val="00AA2C40"/>
    <w:rsid w:val="00AA4179"/>
    <w:rsid w:val="00AA5854"/>
    <w:rsid w:val="00AB3763"/>
    <w:rsid w:val="00AB4083"/>
    <w:rsid w:val="00AC09DC"/>
    <w:rsid w:val="00AC4E46"/>
    <w:rsid w:val="00AC5916"/>
    <w:rsid w:val="00AC6F10"/>
    <w:rsid w:val="00AC7B2E"/>
    <w:rsid w:val="00AD349A"/>
    <w:rsid w:val="00AD5CCF"/>
    <w:rsid w:val="00AD7D6E"/>
    <w:rsid w:val="00AE5E2D"/>
    <w:rsid w:val="00AF2F0D"/>
    <w:rsid w:val="00B0422B"/>
    <w:rsid w:val="00B04734"/>
    <w:rsid w:val="00B059B2"/>
    <w:rsid w:val="00B074B7"/>
    <w:rsid w:val="00B1442A"/>
    <w:rsid w:val="00B24EBA"/>
    <w:rsid w:val="00B27150"/>
    <w:rsid w:val="00B3063A"/>
    <w:rsid w:val="00B34077"/>
    <w:rsid w:val="00B36CAC"/>
    <w:rsid w:val="00B37074"/>
    <w:rsid w:val="00B45343"/>
    <w:rsid w:val="00B5209E"/>
    <w:rsid w:val="00B523B1"/>
    <w:rsid w:val="00B543F4"/>
    <w:rsid w:val="00B5485E"/>
    <w:rsid w:val="00B553DA"/>
    <w:rsid w:val="00B558DF"/>
    <w:rsid w:val="00B57812"/>
    <w:rsid w:val="00B60313"/>
    <w:rsid w:val="00B646AF"/>
    <w:rsid w:val="00B6534F"/>
    <w:rsid w:val="00B65531"/>
    <w:rsid w:val="00B72785"/>
    <w:rsid w:val="00B72EB8"/>
    <w:rsid w:val="00B8704D"/>
    <w:rsid w:val="00B97976"/>
    <w:rsid w:val="00BA7D16"/>
    <w:rsid w:val="00BB039C"/>
    <w:rsid w:val="00BB136B"/>
    <w:rsid w:val="00BB1840"/>
    <w:rsid w:val="00BB2218"/>
    <w:rsid w:val="00BB252A"/>
    <w:rsid w:val="00BB7B1B"/>
    <w:rsid w:val="00BC156A"/>
    <w:rsid w:val="00BC51F9"/>
    <w:rsid w:val="00BC5DA7"/>
    <w:rsid w:val="00BC6F22"/>
    <w:rsid w:val="00BD0F39"/>
    <w:rsid w:val="00BD3244"/>
    <w:rsid w:val="00BD71F1"/>
    <w:rsid w:val="00BE0D92"/>
    <w:rsid w:val="00BE110E"/>
    <w:rsid w:val="00BE13E7"/>
    <w:rsid w:val="00BE1552"/>
    <w:rsid w:val="00BE3398"/>
    <w:rsid w:val="00BE56AA"/>
    <w:rsid w:val="00BF2DD9"/>
    <w:rsid w:val="00BF4C13"/>
    <w:rsid w:val="00BF6E07"/>
    <w:rsid w:val="00C02871"/>
    <w:rsid w:val="00C10280"/>
    <w:rsid w:val="00C14F72"/>
    <w:rsid w:val="00C21924"/>
    <w:rsid w:val="00C23D9F"/>
    <w:rsid w:val="00C24EA4"/>
    <w:rsid w:val="00C264D7"/>
    <w:rsid w:val="00C2710C"/>
    <w:rsid w:val="00C34090"/>
    <w:rsid w:val="00C34B23"/>
    <w:rsid w:val="00C34F29"/>
    <w:rsid w:val="00C35445"/>
    <w:rsid w:val="00C40570"/>
    <w:rsid w:val="00C42382"/>
    <w:rsid w:val="00C42A95"/>
    <w:rsid w:val="00C539BE"/>
    <w:rsid w:val="00C56DF7"/>
    <w:rsid w:val="00C646F1"/>
    <w:rsid w:val="00C65333"/>
    <w:rsid w:val="00C66D1E"/>
    <w:rsid w:val="00C74970"/>
    <w:rsid w:val="00C7673D"/>
    <w:rsid w:val="00C76DFE"/>
    <w:rsid w:val="00C77DC2"/>
    <w:rsid w:val="00C801F4"/>
    <w:rsid w:val="00C838DC"/>
    <w:rsid w:val="00C87204"/>
    <w:rsid w:val="00C904B6"/>
    <w:rsid w:val="00C97264"/>
    <w:rsid w:val="00CA3669"/>
    <w:rsid w:val="00CA4227"/>
    <w:rsid w:val="00CA59B8"/>
    <w:rsid w:val="00CA7A25"/>
    <w:rsid w:val="00CA7C9A"/>
    <w:rsid w:val="00CB7E44"/>
    <w:rsid w:val="00CC6951"/>
    <w:rsid w:val="00CD3001"/>
    <w:rsid w:val="00CD3828"/>
    <w:rsid w:val="00CD4DDF"/>
    <w:rsid w:val="00CD4DE6"/>
    <w:rsid w:val="00CE0C1C"/>
    <w:rsid w:val="00CE14C5"/>
    <w:rsid w:val="00CE1A06"/>
    <w:rsid w:val="00CE3282"/>
    <w:rsid w:val="00CE41B6"/>
    <w:rsid w:val="00CE43C3"/>
    <w:rsid w:val="00CF1A21"/>
    <w:rsid w:val="00CF504F"/>
    <w:rsid w:val="00CF56D3"/>
    <w:rsid w:val="00CF7F98"/>
    <w:rsid w:val="00D02105"/>
    <w:rsid w:val="00D03B3E"/>
    <w:rsid w:val="00D06FDC"/>
    <w:rsid w:val="00D149D2"/>
    <w:rsid w:val="00D153EB"/>
    <w:rsid w:val="00D22188"/>
    <w:rsid w:val="00D31CCE"/>
    <w:rsid w:val="00D347C7"/>
    <w:rsid w:val="00D34878"/>
    <w:rsid w:val="00D35DF9"/>
    <w:rsid w:val="00D403B6"/>
    <w:rsid w:val="00D4252A"/>
    <w:rsid w:val="00D430CB"/>
    <w:rsid w:val="00D45B9D"/>
    <w:rsid w:val="00D4662B"/>
    <w:rsid w:val="00D54CC2"/>
    <w:rsid w:val="00D578C9"/>
    <w:rsid w:val="00D57CEB"/>
    <w:rsid w:val="00D6014E"/>
    <w:rsid w:val="00D63406"/>
    <w:rsid w:val="00D72410"/>
    <w:rsid w:val="00D72BE3"/>
    <w:rsid w:val="00D751A6"/>
    <w:rsid w:val="00D7665A"/>
    <w:rsid w:val="00D81CE7"/>
    <w:rsid w:val="00D87133"/>
    <w:rsid w:val="00D9285A"/>
    <w:rsid w:val="00D94024"/>
    <w:rsid w:val="00DA62AD"/>
    <w:rsid w:val="00DB0E07"/>
    <w:rsid w:val="00DB0EE0"/>
    <w:rsid w:val="00DB1C50"/>
    <w:rsid w:val="00DB2409"/>
    <w:rsid w:val="00DB5585"/>
    <w:rsid w:val="00DB5B69"/>
    <w:rsid w:val="00DC3076"/>
    <w:rsid w:val="00DC3D26"/>
    <w:rsid w:val="00DC50B2"/>
    <w:rsid w:val="00DC5C25"/>
    <w:rsid w:val="00DD0B95"/>
    <w:rsid w:val="00DD6DC3"/>
    <w:rsid w:val="00DF5AC8"/>
    <w:rsid w:val="00DF7C31"/>
    <w:rsid w:val="00E037BB"/>
    <w:rsid w:val="00E12FA9"/>
    <w:rsid w:val="00E13BF8"/>
    <w:rsid w:val="00E14E59"/>
    <w:rsid w:val="00E15C1E"/>
    <w:rsid w:val="00E25FC9"/>
    <w:rsid w:val="00E26826"/>
    <w:rsid w:val="00E26B26"/>
    <w:rsid w:val="00E26B85"/>
    <w:rsid w:val="00E2728E"/>
    <w:rsid w:val="00E277E8"/>
    <w:rsid w:val="00E30720"/>
    <w:rsid w:val="00E31FE3"/>
    <w:rsid w:val="00E325EC"/>
    <w:rsid w:val="00E4220C"/>
    <w:rsid w:val="00E44585"/>
    <w:rsid w:val="00E45386"/>
    <w:rsid w:val="00E47656"/>
    <w:rsid w:val="00E55930"/>
    <w:rsid w:val="00E57662"/>
    <w:rsid w:val="00E57EB9"/>
    <w:rsid w:val="00E611FA"/>
    <w:rsid w:val="00E6432D"/>
    <w:rsid w:val="00E67AC6"/>
    <w:rsid w:val="00E749ED"/>
    <w:rsid w:val="00E74B39"/>
    <w:rsid w:val="00E80333"/>
    <w:rsid w:val="00E875CA"/>
    <w:rsid w:val="00E96833"/>
    <w:rsid w:val="00E96856"/>
    <w:rsid w:val="00E97BC1"/>
    <w:rsid w:val="00EA300D"/>
    <w:rsid w:val="00EB1131"/>
    <w:rsid w:val="00EB3711"/>
    <w:rsid w:val="00EB60A8"/>
    <w:rsid w:val="00EB6CB7"/>
    <w:rsid w:val="00EC3686"/>
    <w:rsid w:val="00EC6013"/>
    <w:rsid w:val="00EC6361"/>
    <w:rsid w:val="00ED3229"/>
    <w:rsid w:val="00ED4119"/>
    <w:rsid w:val="00EE0903"/>
    <w:rsid w:val="00EE2468"/>
    <w:rsid w:val="00EE3BF4"/>
    <w:rsid w:val="00EE59B3"/>
    <w:rsid w:val="00EF0F9E"/>
    <w:rsid w:val="00EF35E9"/>
    <w:rsid w:val="00EF7373"/>
    <w:rsid w:val="00EF7F51"/>
    <w:rsid w:val="00F012BD"/>
    <w:rsid w:val="00F04606"/>
    <w:rsid w:val="00F07330"/>
    <w:rsid w:val="00F1441D"/>
    <w:rsid w:val="00F149E9"/>
    <w:rsid w:val="00F20EDF"/>
    <w:rsid w:val="00F27FB7"/>
    <w:rsid w:val="00F3177E"/>
    <w:rsid w:val="00F47566"/>
    <w:rsid w:val="00F52E87"/>
    <w:rsid w:val="00F611DC"/>
    <w:rsid w:val="00F65246"/>
    <w:rsid w:val="00F6528D"/>
    <w:rsid w:val="00F677EF"/>
    <w:rsid w:val="00F72E54"/>
    <w:rsid w:val="00F77112"/>
    <w:rsid w:val="00F87522"/>
    <w:rsid w:val="00F96905"/>
    <w:rsid w:val="00FA17FB"/>
    <w:rsid w:val="00FA1C8D"/>
    <w:rsid w:val="00FA5424"/>
    <w:rsid w:val="00FA54C4"/>
    <w:rsid w:val="00FA60D7"/>
    <w:rsid w:val="00FB0C8E"/>
    <w:rsid w:val="00FB0E68"/>
    <w:rsid w:val="00FB3D7B"/>
    <w:rsid w:val="00FB3DD4"/>
    <w:rsid w:val="00FC26A6"/>
    <w:rsid w:val="00FC48E5"/>
    <w:rsid w:val="00FC61DA"/>
    <w:rsid w:val="00FC7A1B"/>
    <w:rsid w:val="00FD01FB"/>
    <w:rsid w:val="00FD0F3C"/>
    <w:rsid w:val="00FD1F8C"/>
    <w:rsid w:val="00FD2923"/>
    <w:rsid w:val="00FD666D"/>
    <w:rsid w:val="00FD68D2"/>
    <w:rsid w:val="00FE0314"/>
    <w:rsid w:val="00FE294A"/>
    <w:rsid w:val="00FE3A81"/>
    <w:rsid w:val="00FE40B4"/>
    <w:rsid w:val="00FE6784"/>
    <w:rsid w:val="00FF0BAC"/>
    <w:rsid w:val="00FF1259"/>
    <w:rsid w:val="00FF1C5C"/>
    <w:rsid w:val="00FF54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qFormat="1"/>
    <w:lsdException w:name="toc 2" w:qFormat="1"/>
    <w:lsdException w:name="toc 3" w:qFormat="1"/>
    <w:lsdException w:name="Normal Indent" w:uiPriority="0"/>
    <w:lsdException w:name="annotation text" w:uiPriority="0"/>
    <w:lsdException w:name="caption" w:uiPriority="0" w:qFormat="1"/>
    <w:lsdException w:name="annotation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iPriority="1" w:unhideWhenUsed="0" w:qFormat="1"/>
    <w:lsdException w:name="Default Paragraph Font" w:uiPriority="1"/>
    <w:lsdException w:name="Body Text" w:uiPriority="0" w:qFormat="1"/>
    <w:lsdException w:name="Body Text Indent" w:uiPriority="0"/>
    <w:lsdException w:name="List Continue 2" w:uiPriority="0"/>
    <w:lsdException w:name="Subtitle" w:semiHidden="0" w:uiPriority="0" w:unhideWhenUsed="0" w:qFormat="1"/>
    <w:lsdException w:name="Body Text First Indent 2" w:uiPriority="0"/>
    <w:lsdException w:name="Strong" w:semiHidden="0" w:uiPriority="22" w:unhideWhenUsed="0" w:qFormat="1"/>
    <w:lsdException w:name="Emphasis" w:semiHidden="0" w:unhideWhenUsed="0" w:qFormat="1"/>
    <w:lsdException w:name="Document Map" w:uiPriority="0"/>
    <w:lsdException w:name="Normal (Web)" w:qFormat="1"/>
    <w:lsdException w:name="HTML Preformatted" w:uiPriority="0"/>
    <w:lsdException w:name="annotation subject" w:uiPriority="0"/>
    <w:lsdException w:name="Outline List 2" w:uiPriority="0"/>
    <w:lsdException w:name="Table List 5" w:uiPriority="0"/>
    <w:lsdException w:name="Table Web 1" w:uiPriority="0"/>
    <w:lsdException w:name="Table Web 3"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6">
    <w:name w:val="Normal"/>
    <w:qFormat/>
    <w:rsid w:val="005D7590"/>
    <w:pPr>
      <w:spacing w:after="0" w:line="240" w:lineRule="auto"/>
    </w:pPr>
    <w:rPr>
      <w:rFonts w:ascii="Times New Roman" w:eastAsia="Times New Roman" w:hAnsi="Times New Roman" w:cs="Times New Roman"/>
      <w:color w:val="000000"/>
      <w:sz w:val="28"/>
      <w:szCs w:val="24"/>
      <w:lang w:eastAsia="ru-RU"/>
    </w:rPr>
  </w:style>
  <w:style w:type="paragraph" w:styleId="11">
    <w:name w:val="heading 1"/>
    <w:aliases w:val="новая страница,Заголовок 1 Знак Знак,Заголовок 1 Знак Знак Знак,H1,Document Header1,Заголов,Загол 2"/>
    <w:basedOn w:val="a6"/>
    <w:next w:val="a6"/>
    <w:link w:val="12"/>
    <w:uiPriority w:val="99"/>
    <w:qFormat/>
    <w:rsid w:val="000F438D"/>
    <w:pPr>
      <w:keepNext/>
      <w:keepLines/>
      <w:pageBreakBefore/>
      <w:tabs>
        <w:tab w:val="left" w:pos="851"/>
      </w:tabs>
      <w:suppressAutoHyphens/>
      <w:overflowPunct w:val="0"/>
      <w:autoSpaceDE w:val="0"/>
      <w:autoSpaceDN w:val="0"/>
      <w:adjustRightInd w:val="0"/>
      <w:spacing w:before="240" w:after="60" w:line="0" w:lineRule="atLeast"/>
      <w:jc w:val="both"/>
      <w:textAlignment w:val="baseline"/>
      <w:outlineLvl w:val="0"/>
    </w:pPr>
    <w:rPr>
      <w:b/>
      <w:caps/>
      <w:color w:val="auto"/>
      <w:kern w:val="28"/>
      <w:sz w:val="32"/>
      <w:szCs w:val="20"/>
      <w:lang w:eastAsia="en-US"/>
    </w:rPr>
  </w:style>
  <w:style w:type="paragraph" w:styleId="21">
    <w:name w:val="heading 2"/>
    <w:aliases w:val="2,Глава РНГП,Знак2 Знак,Знак2 Знак Знак Знак,Знак2 Знак1,ГЛАВА,Заголовок 2 Знак1,Заголовок 2 Знак Знак,Заголовок 21,H2,Раздел,H21,Numbered text 3,h2,H22,H23,H24,H211,H25,H212,H221,H231,H241,H2111,H26,H213,H222,H232,H242,H2112,H27,H214,H28"/>
    <w:basedOn w:val="a6"/>
    <w:next w:val="a6"/>
    <w:link w:val="22"/>
    <w:qFormat/>
    <w:rsid w:val="006D52A2"/>
    <w:pPr>
      <w:keepNext/>
      <w:outlineLvl w:val="1"/>
    </w:pPr>
    <w:rPr>
      <w:b/>
      <w:bCs/>
      <w:sz w:val="18"/>
    </w:rPr>
  </w:style>
  <w:style w:type="paragraph" w:styleId="30">
    <w:name w:val="heading 3"/>
    <w:aliases w:val="3,рффи 3,Знак3 Знак,Знак3,Знак3 Знак Знак Знак,ПодЗаголовок,Заголовок 31"/>
    <w:basedOn w:val="a6"/>
    <w:next w:val="a6"/>
    <w:link w:val="31"/>
    <w:uiPriority w:val="99"/>
    <w:qFormat/>
    <w:rsid w:val="000F438D"/>
    <w:pPr>
      <w:keepNext/>
      <w:keepLines/>
      <w:numPr>
        <w:ilvl w:val="2"/>
        <w:numId w:val="1"/>
      </w:numPr>
      <w:tabs>
        <w:tab w:val="left" w:pos="1276"/>
      </w:tabs>
      <w:suppressAutoHyphens/>
      <w:overflowPunct w:val="0"/>
      <w:autoSpaceDE w:val="0"/>
      <w:autoSpaceDN w:val="0"/>
      <w:adjustRightInd w:val="0"/>
      <w:spacing w:before="480" w:after="60" w:line="0" w:lineRule="atLeast"/>
      <w:jc w:val="both"/>
      <w:textAlignment w:val="baseline"/>
      <w:outlineLvl w:val="2"/>
    </w:pPr>
    <w:rPr>
      <w:rFonts w:cs="Arial"/>
      <w:b/>
      <w:bCs/>
      <w:color w:val="auto"/>
      <w:szCs w:val="26"/>
      <w:lang w:eastAsia="en-US"/>
    </w:rPr>
  </w:style>
  <w:style w:type="paragraph" w:styleId="4">
    <w:name w:val="heading 4"/>
    <w:basedOn w:val="a6"/>
    <w:next w:val="a6"/>
    <w:link w:val="40"/>
    <w:qFormat/>
    <w:rsid w:val="000F438D"/>
    <w:pPr>
      <w:keepNext/>
      <w:overflowPunct w:val="0"/>
      <w:autoSpaceDE w:val="0"/>
      <w:autoSpaceDN w:val="0"/>
      <w:adjustRightInd w:val="0"/>
      <w:spacing w:before="240" w:after="60" w:line="360" w:lineRule="atLeast"/>
      <w:jc w:val="both"/>
      <w:textAlignment w:val="baseline"/>
      <w:outlineLvl w:val="3"/>
    </w:pPr>
    <w:rPr>
      <w:rFonts w:ascii="Arial" w:hAnsi="Arial"/>
      <w:b/>
      <w:color w:val="auto"/>
      <w:sz w:val="24"/>
      <w:szCs w:val="20"/>
      <w:lang w:eastAsia="en-US"/>
    </w:rPr>
  </w:style>
  <w:style w:type="paragraph" w:styleId="5">
    <w:name w:val="heading 5"/>
    <w:basedOn w:val="a6"/>
    <w:next w:val="a6"/>
    <w:link w:val="50"/>
    <w:qFormat/>
    <w:rsid w:val="006D52A2"/>
    <w:pPr>
      <w:spacing w:before="240" w:after="60"/>
      <w:outlineLvl w:val="4"/>
    </w:pPr>
    <w:rPr>
      <w:b/>
      <w:bCs/>
      <w:i/>
      <w:iCs/>
      <w:sz w:val="26"/>
      <w:szCs w:val="26"/>
    </w:rPr>
  </w:style>
  <w:style w:type="paragraph" w:styleId="6">
    <w:name w:val="heading 6"/>
    <w:basedOn w:val="a6"/>
    <w:next w:val="a6"/>
    <w:link w:val="60"/>
    <w:qFormat/>
    <w:rsid w:val="000F438D"/>
    <w:pPr>
      <w:overflowPunct w:val="0"/>
      <w:autoSpaceDE w:val="0"/>
      <w:autoSpaceDN w:val="0"/>
      <w:adjustRightInd w:val="0"/>
      <w:spacing w:before="240" w:after="60" w:line="360" w:lineRule="atLeast"/>
      <w:ind w:left="4248" w:hanging="708"/>
      <w:jc w:val="both"/>
      <w:textAlignment w:val="baseline"/>
      <w:outlineLvl w:val="5"/>
    </w:pPr>
    <w:rPr>
      <w:i/>
      <w:color w:val="auto"/>
      <w:sz w:val="22"/>
      <w:szCs w:val="20"/>
      <w:lang w:eastAsia="en-US"/>
    </w:rPr>
  </w:style>
  <w:style w:type="paragraph" w:styleId="7">
    <w:name w:val="heading 7"/>
    <w:aliases w:val="Заголовок x.x"/>
    <w:basedOn w:val="a6"/>
    <w:next w:val="a6"/>
    <w:link w:val="70"/>
    <w:qFormat/>
    <w:rsid w:val="000F438D"/>
    <w:pPr>
      <w:overflowPunct w:val="0"/>
      <w:autoSpaceDE w:val="0"/>
      <w:autoSpaceDN w:val="0"/>
      <w:adjustRightInd w:val="0"/>
      <w:spacing w:before="240" w:after="60" w:line="360" w:lineRule="atLeast"/>
      <w:ind w:left="4956" w:hanging="708"/>
      <w:jc w:val="both"/>
      <w:textAlignment w:val="baseline"/>
      <w:outlineLvl w:val="6"/>
    </w:pPr>
    <w:rPr>
      <w:rFonts w:ascii="Arial" w:hAnsi="Arial"/>
      <w:color w:val="auto"/>
      <w:sz w:val="20"/>
      <w:szCs w:val="20"/>
      <w:lang w:eastAsia="en-US"/>
    </w:rPr>
  </w:style>
  <w:style w:type="paragraph" w:styleId="8">
    <w:name w:val="heading 8"/>
    <w:basedOn w:val="a6"/>
    <w:next w:val="a6"/>
    <w:link w:val="80"/>
    <w:qFormat/>
    <w:rsid w:val="000F438D"/>
    <w:pPr>
      <w:overflowPunct w:val="0"/>
      <w:autoSpaceDE w:val="0"/>
      <w:autoSpaceDN w:val="0"/>
      <w:adjustRightInd w:val="0"/>
      <w:spacing w:before="240" w:after="60" w:line="360" w:lineRule="atLeast"/>
      <w:ind w:left="5664" w:hanging="708"/>
      <w:jc w:val="both"/>
      <w:textAlignment w:val="baseline"/>
      <w:outlineLvl w:val="7"/>
    </w:pPr>
    <w:rPr>
      <w:rFonts w:ascii="Arial" w:hAnsi="Arial"/>
      <w:i/>
      <w:color w:val="auto"/>
      <w:sz w:val="20"/>
      <w:szCs w:val="20"/>
      <w:lang w:eastAsia="en-US"/>
    </w:rPr>
  </w:style>
  <w:style w:type="paragraph" w:styleId="9">
    <w:name w:val="heading 9"/>
    <w:basedOn w:val="a6"/>
    <w:next w:val="a6"/>
    <w:link w:val="90"/>
    <w:qFormat/>
    <w:rsid w:val="000F438D"/>
    <w:pPr>
      <w:overflowPunct w:val="0"/>
      <w:autoSpaceDE w:val="0"/>
      <w:autoSpaceDN w:val="0"/>
      <w:adjustRightInd w:val="0"/>
      <w:spacing w:before="240" w:after="60" w:line="360" w:lineRule="atLeast"/>
      <w:ind w:left="6372" w:hanging="708"/>
      <w:jc w:val="both"/>
      <w:textAlignment w:val="baseline"/>
      <w:outlineLvl w:val="8"/>
    </w:pPr>
    <w:rPr>
      <w:rFonts w:ascii="Arial" w:hAnsi="Arial"/>
      <w:b/>
      <w:i/>
      <w:color w:val="auto"/>
      <w:sz w:val="18"/>
      <w:szCs w:val="20"/>
      <w:lang w:eastAsia="en-U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aa">
    <w:name w:val="Без интервала Знак"/>
    <w:link w:val="ab"/>
    <w:locked/>
    <w:rsid w:val="005D7590"/>
    <w:rPr>
      <w:rFonts w:ascii="Calibri" w:eastAsia="Times New Roman" w:hAnsi="Calibri" w:cs="Calibri"/>
      <w:lang w:eastAsia="ru-RU"/>
    </w:rPr>
  </w:style>
  <w:style w:type="paragraph" w:styleId="ab">
    <w:name w:val="No Spacing"/>
    <w:link w:val="aa"/>
    <w:uiPriority w:val="1"/>
    <w:qFormat/>
    <w:rsid w:val="005D7590"/>
    <w:pPr>
      <w:spacing w:after="0" w:line="240" w:lineRule="auto"/>
    </w:pPr>
    <w:rPr>
      <w:rFonts w:ascii="Calibri" w:eastAsia="Times New Roman" w:hAnsi="Calibri" w:cs="Calibri"/>
      <w:lang w:eastAsia="ru-RU"/>
    </w:rPr>
  </w:style>
  <w:style w:type="paragraph" w:styleId="ac">
    <w:name w:val="Balloon Text"/>
    <w:basedOn w:val="a6"/>
    <w:link w:val="ad"/>
    <w:uiPriority w:val="99"/>
    <w:unhideWhenUsed/>
    <w:rsid w:val="005D7590"/>
    <w:rPr>
      <w:rFonts w:ascii="Tahoma" w:hAnsi="Tahoma" w:cs="Tahoma"/>
      <w:sz w:val="16"/>
      <w:szCs w:val="16"/>
    </w:rPr>
  </w:style>
  <w:style w:type="character" w:customStyle="1" w:styleId="ad">
    <w:name w:val="Текст выноски Знак"/>
    <w:basedOn w:val="a7"/>
    <w:link w:val="ac"/>
    <w:uiPriority w:val="99"/>
    <w:rsid w:val="005D7590"/>
    <w:rPr>
      <w:rFonts w:ascii="Tahoma" w:eastAsia="Times New Roman" w:hAnsi="Tahoma" w:cs="Tahoma"/>
      <w:color w:val="000000"/>
      <w:sz w:val="16"/>
      <w:szCs w:val="16"/>
      <w:lang w:eastAsia="ru-RU"/>
    </w:rPr>
  </w:style>
  <w:style w:type="paragraph" w:styleId="ae">
    <w:name w:val="header"/>
    <w:aliases w:val="ВерхКолонтитул"/>
    <w:basedOn w:val="a6"/>
    <w:link w:val="af"/>
    <w:uiPriority w:val="99"/>
    <w:unhideWhenUsed/>
    <w:rsid w:val="00CB7E44"/>
    <w:pPr>
      <w:tabs>
        <w:tab w:val="center" w:pos="4677"/>
        <w:tab w:val="right" w:pos="9355"/>
      </w:tabs>
    </w:pPr>
  </w:style>
  <w:style w:type="character" w:customStyle="1" w:styleId="af">
    <w:name w:val="Верхний колонтитул Знак"/>
    <w:aliases w:val="ВерхКолонтитул Знак"/>
    <w:basedOn w:val="a7"/>
    <w:link w:val="ae"/>
    <w:uiPriority w:val="99"/>
    <w:rsid w:val="00CB7E44"/>
    <w:rPr>
      <w:rFonts w:ascii="Times New Roman" w:eastAsia="Times New Roman" w:hAnsi="Times New Roman" w:cs="Times New Roman"/>
      <w:color w:val="000000"/>
      <w:sz w:val="28"/>
      <w:szCs w:val="24"/>
      <w:lang w:eastAsia="ru-RU"/>
    </w:rPr>
  </w:style>
  <w:style w:type="paragraph" w:styleId="af0">
    <w:name w:val="footer"/>
    <w:aliases w:val=" Знак, Знак6,Знак6"/>
    <w:basedOn w:val="a6"/>
    <w:link w:val="af1"/>
    <w:uiPriority w:val="99"/>
    <w:unhideWhenUsed/>
    <w:rsid w:val="00CB7E44"/>
    <w:pPr>
      <w:tabs>
        <w:tab w:val="center" w:pos="4677"/>
        <w:tab w:val="right" w:pos="9355"/>
      </w:tabs>
    </w:pPr>
  </w:style>
  <w:style w:type="character" w:customStyle="1" w:styleId="af1">
    <w:name w:val="Нижний колонтитул Знак"/>
    <w:aliases w:val=" Знак Знак, Знак6 Знак,Знак6 Знак"/>
    <w:basedOn w:val="a7"/>
    <w:link w:val="af0"/>
    <w:uiPriority w:val="99"/>
    <w:rsid w:val="00CB7E44"/>
    <w:rPr>
      <w:rFonts w:ascii="Times New Roman" w:eastAsia="Times New Roman" w:hAnsi="Times New Roman" w:cs="Times New Roman"/>
      <w:color w:val="000000"/>
      <w:sz w:val="28"/>
      <w:szCs w:val="24"/>
      <w:lang w:eastAsia="ru-RU"/>
    </w:rPr>
  </w:style>
  <w:style w:type="character" w:styleId="af2">
    <w:name w:val="page number"/>
    <w:basedOn w:val="a7"/>
    <w:rsid w:val="00236E21"/>
  </w:style>
  <w:style w:type="paragraph" w:customStyle="1" w:styleId="ConsPlusNormal">
    <w:name w:val="ConsPlusNormal"/>
    <w:link w:val="ConsPlusNormal0"/>
    <w:rsid w:val="006D52A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3">
    <w:name w:val="Normal (Web)"/>
    <w:aliases w:val="Обычный (Web),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1 Знак"/>
    <w:basedOn w:val="a6"/>
    <w:link w:val="af4"/>
    <w:uiPriority w:val="99"/>
    <w:qFormat/>
    <w:rsid w:val="006D52A2"/>
    <w:pPr>
      <w:spacing w:before="100" w:beforeAutospacing="1" w:after="100" w:afterAutospacing="1"/>
    </w:pPr>
    <w:rPr>
      <w:color w:val="auto"/>
      <w:sz w:val="21"/>
      <w:szCs w:val="21"/>
    </w:rPr>
  </w:style>
  <w:style w:type="table" w:styleId="af5">
    <w:name w:val="Table Grid"/>
    <w:basedOn w:val="a8"/>
    <w:uiPriority w:val="99"/>
    <w:rsid w:val="006D52A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7"/>
    <w:rsid w:val="006D52A2"/>
    <w:pPr>
      <w:ind w:firstLine="709"/>
      <w:jc w:val="both"/>
    </w:pPr>
    <w:rPr>
      <w:color w:val="auto"/>
      <w:szCs w:val="20"/>
    </w:rPr>
  </w:style>
  <w:style w:type="character" w:customStyle="1" w:styleId="af7">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7"/>
    <w:link w:val="af6"/>
    <w:rsid w:val="006D52A2"/>
    <w:rPr>
      <w:rFonts w:ascii="Times New Roman" w:eastAsia="Times New Roman" w:hAnsi="Times New Roman" w:cs="Times New Roman"/>
      <w:sz w:val="28"/>
      <w:szCs w:val="20"/>
      <w:lang w:eastAsia="ru-RU"/>
    </w:rPr>
  </w:style>
  <w:style w:type="paragraph" w:styleId="23">
    <w:name w:val="Body Text Indent 2"/>
    <w:aliases w:val="Основной для текста"/>
    <w:basedOn w:val="a6"/>
    <w:link w:val="24"/>
    <w:uiPriority w:val="99"/>
    <w:rsid w:val="006D52A2"/>
    <w:pPr>
      <w:spacing w:after="120" w:line="480" w:lineRule="auto"/>
      <w:ind w:left="283"/>
    </w:pPr>
    <w:rPr>
      <w:color w:val="auto"/>
      <w:sz w:val="24"/>
    </w:rPr>
  </w:style>
  <w:style w:type="character" w:customStyle="1" w:styleId="24">
    <w:name w:val="Основной текст с отступом 2 Знак"/>
    <w:aliases w:val="Основной для текста Знак"/>
    <w:basedOn w:val="a7"/>
    <w:link w:val="23"/>
    <w:uiPriority w:val="99"/>
    <w:rsid w:val="006D52A2"/>
    <w:rPr>
      <w:rFonts w:ascii="Times New Roman" w:eastAsia="Times New Roman" w:hAnsi="Times New Roman" w:cs="Times New Roman"/>
      <w:sz w:val="24"/>
      <w:szCs w:val="24"/>
      <w:lang w:eastAsia="ru-RU"/>
    </w:rPr>
  </w:style>
  <w:style w:type="character" w:styleId="af8">
    <w:name w:val="Hyperlink"/>
    <w:uiPriority w:val="99"/>
    <w:unhideWhenUsed/>
    <w:rsid w:val="006D52A2"/>
    <w:rPr>
      <w:color w:val="0000FF"/>
      <w:u w:val="single"/>
    </w:rPr>
  </w:style>
  <w:style w:type="character" w:styleId="af9">
    <w:name w:val="FollowedHyperlink"/>
    <w:uiPriority w:val="99"/>
    <w:unhideWhenUsed/>
    <w:rsid w:val="006D52A2"/>
    <w:rPr>
      <w:color w:val="800080"/>
      <w:u w:val="single"/>
    </w:rPr>
  </w:style>
  <w:style w:type="character" w:customStyle="1" w:styleId="22">
    <w:name w:val="Заголовок 2 Знак"/>
    <w:aliases w:val="2 Знак,Глава РНГП Знак,Знак2 Знак Знак,Знак2 Знак Знак Знак Знак,Знак2 Знак1 Знак,ГЛАВА Знак,Заголовок 2 Знак1 Знак,Заголовок 2 Знак Знак Знак,Заголовок 21 Знак,H2 Знак,Раздел Знак,H21 Знак,Numbered text 3 Знак,h2 Знак,H22 Знак,H23 Знак"/>
    <w:basedOn w:val="a7"/>
    <w:link w:val="21"/>
    <w:rsid w:val="006D52A2"/>
    <w:rPr>
      <w:rFonts w:ascii="Times New Roman" w:eastAsia="Times New Roman" w:hAnsi="Times New Roman" w:cs="Times New Roman"/>
      <w:b/>
      <w:bCs/>
      <w:color w:val="000000"/>
      <w:sz w:val="18"/>
      <w:szCs w:val="24"/>
      <w:lang w:eastAsia="ru-RU"/>
    </w:rPr>
  </w:style>
  <w:style w:type="character" w:customStyle="1" w:styleId="50">
    <w:name w:val="Заголовок 5 Знак"/>
    <w:basedOn w:val="a7"/>
    <w:link w:val="5"/>
    <w:rsid w:val="006D52A2"/>
    <w:rPr>
      <w:rFonts w:ascii="Times New Roman" w:eastAsia="Times New Roman" w:hAnsi="Times New Roman" w:cs="Times New Roman"/>
      <w:b/>
      <w:bCs/>
      <w:i/>
      <w:iCs/>
      <w:color w:val="000000"/>
      <w:sz w:val="26"/>
      <w:szCs w:val="26"/>
      <w:lang w:eastAsia="ru-RU"/>
    </w:rPr>
  </w:style>
  <w:style w:type="paragraph" w:styleId="25">
    <w:name w:val="Body Text 2"/>
    <w:basedOn w:val="a6"/>
    <w:link w:val="26"/>
    <w:uiPriority w:val="99"/>
    <w:rsid w:val="006D52A2"/>
    <w:rPr>
      <w:b/>
      <w:bCs/>
    </w:rPr>
  </w:style>
  <w:style w:type="character" w:customStyle="1" w:styleId="26">
    <w:name w:val="Основной текст 2 Знак"/>
    <w:basedOn w:val="a7"/>
    <w:link w:val="25"/>
    <w:uiPriority w:val="99"/>
    <w:rsid w:val="006D52A2"/>
    <w:rPr>
      <w:rFonts w:ascii="Times New Roman" w:eastAsia="Times New Roman" w:hAnsi="Times New Roman" w:cs="Times New Roman"/>
      <w:b/>
      <w:bCs/>
      <w:color w:val="000000"/>
      <w:sz w:val="28"/>
      <w:szCs w:val="24"/>
      <w:lang w:eastAsia="ru-RU"/>
    </w:rPr>
  </w:style>
  <w:style w:type="paragraph" w:styleId="afa">
    <w:name w:val="Body Text"/>
    <w:basedOn w:val="a6"/>
    <w:link w:val="afb"/>
    <w:qFormat/>
    <w:rsid w:val="006D52A2"/>
    <w:pPr>
      <w:tabs>
        <w:tab w:val="left" w:pos="6520"/>
        <w:tab w:val="left" w:pos="6640"/>
      </w:tabs>
      <w:jc w:val="center"/>
    </w:pPr>
    <w:rPr>
      <w:sz w:val="20"/>
    </w:rPr>
  </w:style>
  <w:style w:type="character" w:customStyle="1" w:styleId="afb">
    <w:name w:val="Основной текст Знак"/>
    <w:basedOn w:val="a7"/>
    <w:link w:val="afa"/>
    <w:rsid w:val="006D52A2"/>
    <w:rPr>
      <w:rFonts w:ascii="Times New Roman" w:eastAsia="Times New Roman" w:hAnsi="Times New Roman" w:cs="Times New Roman"/>
      <w:color w:val="000000"/>
      <w:sz w:val="20"/>
      <w:szCs w:val="24"/>
      <w:lang w:eastAsia="ru-RU"/>
    </w:rPr>
  </w:style>
  <w:style w:type="paragraph" w:customStyle="1" w:styleId="13">
    <w:name w:val="Стиль1"/>
    <w:next w:val="afc"/>
    <w:uiPriority w:val="99"/>
    <w:rsid w:val="006D52A2"/>
    <w:pPr>
      <w:spacing w:after="0" w:line="240" w:lineRule="auto"/>
    </w:pPr>
    <w:rPr>
      <w:rFonts w:ascii="Times New Roman" w:eastAsia="Times New Roman" w:hAnsi="Times New Roman" w:cs="Times New Roman"/>
      <w:sz w:val="20"/>
      <w:szCs w:val="20"/>
      <w:lang w:eastAsia="ru-RU"/>
    </w:rPr>
  </w:style>
  <w:style w:type="paragraph" w:styleId="afc">
    <w:name w:val="Plain Text"/>
    <w:aliases w:val="Текст Знак1,Текст Знак Знак,Текст Знак Знак Знак Знак Знак,Текст Знак Знак Знак Знак Знак З"/>
    <w:basedOn w:val="a6"/>
    <w:link w:val="afd"/>
    <w:uiPriority w:val="99"/>
    <w:rsid w:val="006D52A2"/>
    <w:rPr>
      <w:rFonts w:ascii="Courier New" w:hAnsi="Courier New" w:cs="Courier New"/>
      <w:sz w:val="20"/>
      <w:szCs w:val="20"/>
    </w:rPr>
  </w:style>
  <w:style w:type="character" w:customStyle="1" w:styleId="afd">
    <w:name w:val="Текст Знак"/>
    <w:aliases w:val="Текст Знак1 Знак1,Текст Знак Знак Знак,Текст Знак Знак Знак Знак Знак Знак1,Текст Знак Знак Знак Знак Знак З Знак"/>
    <w:basedOn w:val="a7"/>
    <w:link w:val="afc"/>
    <w:uiPriority w:val="99"/>
    <w:rsid w:val="006D52A2"/>
    <w:rPr>
      <w:rFonts w:ascii="Courier New" w:eastAsia="Times New Roman" w:hAnsi="Courier New" w:cs="Courier New"/>
      <w:color w:val="000000"/>
      <w:sz w:val="20"/>
      <w:szCs w:val="20"/>
      <w:lang w:eastAsia="ru-RU"/>
    </w:rPr>
  </w:style>
  <w:style w:type="paragraph" w:customStyle="1" w:styleId="27">
    <w:name w:val="Стиль2"/>
    <w:next w:val="a6"/>
    <w:link w:val="28"/>
    <w:uiPriority w:val="99"/>
    <w:qFormat/>
    <w:rsid w:val="006D52A2"/>
    <w:pPr>
      <w:spacing w:after="0" w:line="240" w:lineRule="auto"/>
    </w:pPr>
    <w:rPr>
      <w:rFonts w:ascii="Times New Roman" w:eastAsia="Times New Roman" w:hAnsi="Times New Roman" w:cs="Times New Roman"/>
      <w:sz w:val="20"/>
      <w:szCs w:val="20"/>
      <w:lang w:val="en-US" w:eastAsia="ru-RU"/>
    </w:rPr>
  </w:style>
  <w:style w:type="paragraph" w:customStyle="1" w:styleId="ConsNormal">
    <w:name w:val="ConsNormal"/>
    <w:uiPriority w:val="99"/>
    <w:rsid w:val="006D52A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6D52A2"/>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afe">
    <w:name w:val="Title"/>
    <w:basedOn w:val="a6"/>
    <w:link w:val="aff"/>
    <w:uiPriority w:val="1"/>
    <w:qFormat/>
    <w:rsid w:val="006D52A2"/>
    <w:pPr>
      <w:jc w:val="center"/>
    </w:pPr>
    <w:rPr>
      <w:color w:val="auto"/>
      <w:sz w:val="36"/>
      <w:szCs w:val="20"/>
    </w:rPr>
  </w:style>
  <w:style w:type="character" w:customStyle="1" w:styleId="aff">
    <w:name w:val="Название Знак"/>
    <w:basedOn w:val="a7"/>
    <w:link w:val="afe"/>
    <w:uiPriority w:val="1"/>
    <w:rsid w:val="006D52A2"/>
    <w:rPr>
      <w:rFonts w:ascii="Times New Roman" w:eastAsia="Times New Roman" w:hAnsi="Times New Roman" w:cs="Times New Roman"/>
      <w:sz w:val="36"/>
      <w:szCs w:val="20"/>
      <w:lang w:eastAsia="ru-RU"/>
    </w:rPr>
  </w:style>
  <w:style w:type="character" w:styleId="aff0">
    <w:name w:val="Strong"/>
    <w:uiPriority w:val="22"/>
    <w:qFormat/>
    <w:rsid w:val="006D52A2"/>
    <w:rPr>
      <w:b/>
      <w:bCs/>
    </w:rPr>
  </w:style>
  <w:style w:type="character" w:customStyle="1" w:styleId="14pt">
    <w:name w:val="Стиль 14 pt Красный"/>
    <w:rsid w:val="006D52A2"/>
    <w:rPr>
      <w:color w:val="auto"/>
      <w:sz w:val="28"/>
    </w:rPr>
  </w:style>
  <w:style w:type="paragraph" w:styleId="aff1">
    <w:name w:val="List Paragraph"/>
    <w:basedOn w:val="a6"/>
    <w:link w:val="aff2"/>
    <w:uiPriority w:val="34"/>
    <w:qFormat/>
    <w:rsid w:val="000A7535"/>
    <w:pPr>
      <w:ind w:left="720"/>
      <w:contextualSpacing/>
    </w:pPr>
  </w:style>
  <w:style w:type="paragraph" w:customStyle="1" w:styleId="14">
    <w:name w:val="Без интервала1"/>
    <w:rsid w:val="00DF7C31"/>
    <w:pPr>
      <w:spacing w:after="0" w:line="240" w:lineRule="auto"/>
    </w:pPr>
    <w:rPr>
      <w:rFonts w:ascii="Calibri" w:eastAsia="Times New Roman" w:hAnsi="Calibri" w:cs="Calibri"/>
    </w:rPr>
  </w:style>
  <w:style w:type="paragraph" w:customStyle="1" w:styleId="CharChar1">
    <w:name w:val="Char Char1 Знак Знак Знак"/>
    <w:basedOn w:val="a6"/>
    <w:rsid w:val="00DF7C31"/>
    <w:rPr>
      <w:rFonts w:ascii="Verdana" w:hAnsi="Verdana" w:cs="Verdana"/>
      <w:color w:val="auto"/>
      <w:sz w:val="20"/>
      <w:szCs w:val="20"/>
      <w:lang w:val="en-US" w:eastAsia="en-US"/>
    </w:rPr>
  </w:style>
  <w:style w:type="paragraph" w:customStyle="1" w:styleId="CharChar10">
    <w:name w:val="Char Char1 Знак Знак Знак"/>
    <w:basedOn w:val="a6"/>
    <w:rsid w:val="00DF7C31"/>
    <w:rPr>
      <w:rFonts w:ascii="Verdana" w:hAnsi="Verdana" w:cs="Verdana"/>
      <w:color w:val="auto"/>
      <w:sz w:val="20"/>
      <w:szCs w:val="20"/>
      <w:lang w:val="en-US" w:eastAsia="en-US"/>
    </w:rPr>
  </w:style>
  <w:style w:type="character" w:customStyle="1" w:styleId="af4">
    <w:name w:val="Обычный (веб) Знак"/>
    <w:aliases w:val="Обычный (Web) Знак1,Обычный (веб) Знак Знак Знак1 Знак1,Знак Знак Знак Знак Знак Знак1,Обычный (веб) Знак Знак Знак Знак Знак1,Знак Знак Знак1 Знак Знак1 Знак1,Знак Знак Знак1 Знак Знак Знак Знак Знак Знак1,Знак Знак1 Знак Знак"/>
    <w:link w:val="af3"/>
    <w:uiPriority w:val="99"/>
    <w:locked/>
    <w:rsid w:val="00316994"/>
    <w:rPr>
      <w:rFonts w:ascii="Times New Roman" w:eastAsia="Times New Roman" w:hAnsi="Times New Roman" w:cs="Times New Roman"/>
      <w:sz w:val="21"/>
      <w:szCs w:val="21"/>
      <w:lang w:eastAsia="ru-RU"/>
    </w:rPr>
  </w:style>
  <w:style w:type="paragraph" w:customStyle="1" w:styleId="ConsPlusTitle">
    <w:name w:val="ConsPlusTitle"/>
    <w:rsid w:val="0031699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5A0EDB"/>
    <w:pPr>
      <w:widowControl w:val="0"/>
      <w:autoSpaceDE w:val="0"/>
      <w:autoSpaceDN w:val="0"/>
      <w:adjustRightInd w:val="0"/>
      <w:spacing w:after="0" w:line="240" w:lineRule="auto"/>
      <w:ind w:firstLine="454"/>
      <w:jc w:val="both"/>
    </w:pPr>
    <w:rPr>
      <w:rFonts w:ascii="Courier New" w:eastAsia="Times New Roman" w:hAnsi="Courier New" w:cs="Courier New"/>
      <w:sz w:val="20"/>
      <w:szCs w:val="20"/>
      <w:lang w:eastAsia="ru-RU"/>
    </w:rPr>
  </w:style>
  <w:style w:type="paragraph" w:customStyle="1" w:styleId="29">
    <w:name w:val="Без интервала2"/>
    <w:rsid w:val="00044157"/>
    <w:pPr>
      <w:spacing w:after="0" w:line="240" w:lineRule="auto"/>
    </w:pPr>
    <w:rPr>
      <w:rFonts w:ascii="Calibri" w:eastAsia="Times New Roman" w:hAnsi="Calibri" w:cs="Calibri"/>
    </w:rPr>
  </w:style>
  <w:style w:type="paragraph" w:customStyle="1" w:styleId="32">
    <w:name w:val="Без интервала3"/>
    <w:uiPriority w:val="99"/>
    <w:qFormat/>
    <w:rsid w:val="00157F72"/>
    <w:pPr>
      <w:spacing w:after="0" w:line="240" w:lineRule="auto"/>
    </w:pPr>
    <w:rPr>
      <w:rFonts w:ascii="Times New Roman" w:eastAsia="Times New Roman" w:hAnsi="Times New Roman" w:cs="Times New Roman"/>
      <w:color w:val="000000"/>
      <w:sz w:val="28"/>
      <w:szCs w:val="28"/>
      <w:lang w:eastAsia="ru-RU"/>
    </w:rPr>
  </w:style>
  <w:style w:type="numbering" w:customStyle="1" w:styleId="15">
    <w:name w:val="Нет списка1"/>
    <w:next w:val="a9"/>
    <w:semiHidden/>
    <w:unhideWhenUsed/>
    <w:rsid w:val="00A22235"/>
  </w:style>
  <w:style w:type="paragraph" w:customStyle="1" w:styleId="41">
    <w:name w:val="Без интервала4"/>
    <w:uiPriority w:val="99"/>
    <w:qFormat/>
    <w:rsid w:val="00A22235"/>
    <w:pPr>
      <w:spacing w:after="0" w:line="240" w:lineRule="auto"/>
    </w:pPr>
    <w:rPr>
      <w:rFonts w:ascii="Times New Roman" w:eastAsia="Times New Roman" w:hAnsi="Times New Roman" w:cs="Times New Roman"/>
      <w:color w:val="000000"/>
      <w:sz w:val="28"/>
      <w:szCs w:val="28"/>
      <w:lang w:eastAsia="ru-RU"/>
    </w:rPr>
  </w:style>
  <w:style w:type="paragraph" w:customStyle="1" w:styleId="51">
    <w:name w:val="Без интервала5"/>
    <w:uiPriority w:val="99"/>
    <w:qFormat/>
    <w:rsid w:val="00627418"/>
    <w:pPr>
      <w:spacing w:after="0" w:line="240" w:lineRule="auto"/>
    </w:pPr>
    <w:rPr>
      <w:rFonts w:ascii="Times New Roman" w:eastAsia="Times New Roman" w:hAnsi="Times New Roman" w:cs="Times New Roman"/>
      <w:color w:val="000000"/>
      <w:sz w:val="28"/>
      <w:szCs w:val="28"/>
      <w:lang w:eastAsia="ru-RU"/>
    </w:rPr>
  </w:style>
  <w:style w:type="paragraph" w:customStyle="1" w:styleId="61">
    <w:name w:val="Без интервала6"/>
    <w:rsid w:val="00A35A80"/>
    <w:pPr>
      <w:spacing w:after="0" w:line="240" w:lineRule="auto"/>
    </w:pPr>
    <w:rPr>
      <w:rFonts w:ascii="Calibri" w:eastAsia="Times New Roman" w:hAnsi="Calibri" w:cs="Calibri"/>
    </w:rPr>
  </w:style>
  <w:style w:type="character" w:customStyle="1" w:styleId="12">
    <w:name w:val="Заголовок 1 Знак"/>
    <w:aliases w:val="новая страница Знак,Заголовок 1 Знак Знак Знак1,Заголовок 1 Знак Знак Знак Знак,H1 Знак,Document Header1 Знак,Заголов Знак,Загол 2 Знак"/>
    <w:basedOn w:val="a7"/>
    <w:link w:val="11"/>
    <w:uiPriority w:val="99"/>
    <w:rsid w:val="000F438D"/>
    <w:rPr>
      <w:rFonts w:ascii="Times New Roman" w:eastAsia="Times New Roman" w:hAnsi="Times New Roman" w:cs="Times New Roman"/>
      <w:b/>
      <w:caps/>
      <w:kern w:val="28"/>
      <w:sz w:val="32"/>
      <w:szCs w:val="20"/>
    </w:rPr>
  </w:style>
  <w:style w:type="character" w:customStyle="1" w:styleId="31">
    <w:name w:val="Заголовок 3 Знак"/>
    <w:aliases w:val="3 Знак,рффи 3 Знак,Знак3 Знак Знак,Знак3 Знак1,Знак3 Знак Знак Знак Знак,ПодЗаголовок Знак,Заголовок 31 Знак"/>
    <w:basedOn w:val="a7"/>
    <w:link w:val="30"/>
    <w:uiPriority w:val="99"/>
    <w:rsid w:val="000F438D"/>
    <w:rPr>
      <w:rFonts w:ascii="Times New Roman" w:eastAsia="Times New Roman" w:hAnsi="Times New Roman" w:cs="Arial"/>
      <w:b/>
      <w:bCs/>
      <w:sz w:val="28"/>
      <w:szCs w:val="26"/>
    </w:rPr>
  </w:style>
  <w:style w:type="character" w:customStyle="1" w:styleId="40">
    <w:name w:val="Заголовок 4 Знак"/>
    <w:basedOn w:val="a7"/>
    <w:link w:val="4"/>
    <w:rsid w:val="000F438D"/>
    <w:rPr>
      <w:rFonts w:ascii="Arial" w:eastAsia="Times New Roman" w:hAnsi="Arial" w:cs="Times New Roman"/>
      <w:b/>
      <w:sz w:val="24"/>
      <w:szCs w:val="20"/>
    </w:rPr>
  </w:style>
  <w:style w:type="character" w:customStyle="1" w:styleId="60">
    <w:name w:val="Заголовок 6 Знак"/>
    <w:basedOn w:val="a7"/>
    <w:link w:val="6"/>
    <w:rsid w:val="000F438D"/>
    <w:rPr>
      <w:rFonts w:ascii="Times New Roman" w:eastAsia="Times New Roman" w:hAnsi="Times New Roman" w:cs="Times New Roman"/>
      <w:i/>
      <w:szCs w:val="20"/>
    </w:rPr>
  </w:style>
  <w:style w:type="character" w:customStyle="1" w:styleId="70">
    <w:name w:val="Заголовок 7 Знак"/>
    <w:aliases w:val="Заголовок x.x Знак"/>
    <w:basedOn w:val="a7"/>
    <w:link w:val="7"/>
    <w:rsid w:val="000F438D"/>
    <w:rPr>
      <w:rFonts w:ascii="Arial" w:eastAsia="Times New Roman" w:hAnsi="Arial" w:cs="Times New Roman"/>
      <w:sz w:val="20"/>
      <w:szCs w:val="20"/>
    </w:rPr>
  </w:style>
  <w:style w:type="character" w:customStyle="1" w:styleId="80">
    <w:name w:val="Заголовок 8 Знак"/>
    <w:basedOn w:val="a7"/>
    <w:link w:val="8"/>
    <w:rsid w:val="000F438D"/>
    <w:rPr>
      <w:rFonts w:ascii="Arial" w:eastAsia="Times New Roman" w:hAnsi="Arial" w:cs="Times New Roman"/>
      <w:i/>
      <w:sz w:val="20"/>
      <w:szCs w:val="20"/>
    </w:rPr>
  </w:style>
  <w:style w:type="character" w:customStyle="1" w:styleId="90">
    <w:name w:val="Заголовок 9 Знак"/>
    <w:basedOn w:val="a7"/>
    <w:link w:val="9"/>
    <w:rsid w:val="000F438D"/>
    <w:rPr>
      <w:rFonts w:ascii="Arial" w:eastAsia="Times New Roman" w:hAnsi="Arial" w:cs="Times New Roman"/>
      <w:b/>
      <w:i/>
      <w:sz w:val="18"/>
      <w:szCs w:val="20"/>
    </w:rPr>
  </w:style>
  <w:style w:type="paragraph" w:customStyle="1" w:styleId="aff3">
    <w:name w:val="Знак Знак Знак Знак"/>
    <w:basedOn w:val="a6"/>
    <w:rsid w:val="000F438D"/>
    <w:rPr>
      <w:rFonts w:ascii="Verdana" w:hAnsi="Verdana" w:cs="Verdana"/>
      <w:color w:val="auto"/>
      <w:sz w:val="20"/>
      <w:szCs w:val="20"/>
      <w:lang w:val="en-US" w:eastAsia="en-US"/>
    </w:rPr>
  </w:style>
  <w:style w:type="paragraph" w:styleId="2a">
    <w:name w:val="toc 2"/>
    <w:basedOn w:val="a6"/>
    <w:next w:val="a6"/>
    <w:autoRedefine/>
    <w:uiPriority w:val="99"/>
    <w:qFormat/>
    <w:rsid w:val="000F438D"/>
    <w:pPr>
      <w:ind w:left="280"/>
    </w:pPr>
  </w:style>
  <w:style w:type="paragraph" w:styleId="16">
    <w:name w:val="toc 1"/>
    <w:aliases w:val="О1"/>
    <w:basedOn w:val="a6"/>
    <w:next w:val="a6"/>
    <w:autoRedefine/>
    <w:uiPriority w:val="99"/>
    <w:qFormat/>
    <w:rsid w:val="000F438D"/>
    <w:rPr>
      <w:color w:val="auto"/>
      <w:szCs w:val="28"/>
    </w:rPr>
  </w:style>
  <w:style w:type="paragraph" w:styleId="33">
    <w:name w:val="toc 3"/>
    <w:basedOn w:val="a6"/>
    <w:next w:val="a6"/>
    <w:link w:val="34"/>
    <w:autoRedefine/>
    <w:uiPriority w:val="99"/>
    <w:qFormat/>
    <w:rsid w:val="000F438D"/>
    <w:pPr>
      <w:ind w:left="560"/>
    </w:pPr>
    <w:rPr>
      <w:color w:val="auto"/>
      <w:szCs w:val="28"/>
    </w:rPr>
  </w:style>
  <w:style w:type="paragraph" w:styleId="42">
    <w:name w:val="toc 4"/>
    <w:basedOn w:val="a6"/>
    <w:next w:val="a6"/>
    <w:autoRedefine/>
    <w:uiPriority w:val="99"/>
    <w:rsid w:val="000F438D"/>
    <w:pPr>
      <w:ind w:left="840"/>
    </w:pPr>
    <w:rPr>
      <w:color w:val="auto"/>
      <w:szCs w:val="28"/>
    </w:rPr>
  </w:style>
  <w:style w:type="paragraph" w:styleId="52">
    <w:name w:val="toc 5"/>
    <w:basedOn w:val="a6"/>
    <w:next w:val="a6"/>
    <w:autoRedefine/>
    <w:uiPriority w:val="99"/>
    <w:rsid w:val="000F438D"/>
    <w:pPr>
      <w:ind w:left="1120"/>
    </w:pPr>
    <w:rPr>
      <w:color w:val="auto"/>
      <w:szCs w:val="28"/>
    </w:rPr>
  </w:style>
  <w:style w:type="paragraph" w:styleId="62">
    <w:name w:val="toc 6"/>
    <w:basedOn w:val="a6"/>
    <w:next w:val="a6"/>
    <w:autoRedefine/>
    <w:uiPriority w:val="99"/>
    <w:rsid w:val="000F438D"/>
    <w:pPr>
      <w:ind w:left="1400"/>
    </w:pPr>
    <w:rPr>
      <w:color w:val="auto"/>
      <w:szCs w:val="28"/>
    </w:rPr>
  </w:style>
  <w:style w:type="paragraph" w:styleId="71">
    <w:name w:val="toc 7"/>
    <w:basedOn w:val="a6"/>
    <w:next w:val="a6"/>
    <w:autoRedefine/>
    <w:uiPriority w:val="99"/>
    <w:rsid w:val="000F438D"/>
    <w:pPr>
      <w:ind w:left="1680"/>
    </w:pPr>
    <w:rPr>
      <w:color w:val="auto"/>
      <w:szCs w:val="28"/>
    </w:rPr>
  </w:style>
  <w:style w:type="paragraph" w:styleId="81">
    <w:name w:val="toc 8"/>
    <w:basedOn w:val="a6"/>
    <w:next w:val="a6"/>
    <w:autoRedefine/>
    <w:uiPriority w:val="99"/>
    <w:rsid w:val="000F438D"/>
    <w:pPr>
      <w:ind w:left="1960"/>
    </w:pPr>
    <w:rPr>
      <w:color w:val="auto"/>
      <w:szCs w:val="28"/>
    </w:rPr>
  </w:style>
  <w:style w:type="paragraph" w:styleId="91">
    <w:name w:val="toc 9"/>
    <w:basedOn w:val="a6"/>
    <w:next w:val="a6"/>
    <w:autoRedefine/>
    <w:uiPriority w:val="99"/>
    <w:rsid w:val="000F438D"/>
    <w:pPr>
      <w:ind w:left="2240"/>
    </w:pPr>
    <w:rPr>
      <w:color w:val="auto"/>
      <w:szCs w:val="28"/>
    </w:rPr>
  </w:style>
  <w:style w:type="paragraph" w:styleId="aff4">
    <w:name w:val="footnote text"/>
    <w:basedOn w:val="a6"/>
    <w:link w:val="aff5"/>
    <w:uiPriority w:val="99"/>
    <w:rsid w:val="000F438D"/>
    <w:rPr>
      <w:color w:val="auto"/>
      <w:sz w:val="20"/>
      <w:szCs w:val="20"/>
    </w:rPr>
  </w:style>
  <w:style w:type="character" w:customStyle="1" w:styleId="aff5">
    <w:name w:val="Текст сноски Знак"/>
    <w:basedOn w:val="a7"/>
    <w:link w:val="aff4"/>
    <w:uiPriority w:val="99"/>
    <w:rsid w:val="000F438D"/>
    <w:rPr>
      <w:rFonts w:ascii="Times New Roman" w:eastAsia="Times New Roman" w:hAnsi="Times New Roman" w:cs="Times New Roman"/>
      <w:sz w:val="20"/>
      <w:szCs w:val="20"/>
      <w:lang w:eastAsia="ru-RU"/>
    </w:rPr>
  </w:style>
  <w:style w:type="character" w:styleId="aff6">
    <w:name w:val="footnote reference"/>
    <w:uiPriority w:val="99"/>
    <w:rsid w:val="000F438D"/>
    <w:rPr>
      <w:vertAlign w:val="superscript"/>
    </w:rPr>
  </w:style>
  <w:style w:type="character" w:styleId="aff7">
    <w:name w:val="annotation reference"/>
    <w:rsid w:val="000F438D"/>
    <w:rPr>
      <w:sz w:val="16"/>
      <w:szCs w:val="16"/>
    </w:rPr>
  </w:style>
  <w:style w:type="paragraph" w:styleId="aff8">
    <w:name w:val="annotation text"/>
    <w:basedOn w:val="a6"/>
    <w:link w:val="aff9"/>
    <w:rsid w:val="000F438D"/>
    <w:rPr>
      <w:color w:val="auto"/>
      <w:sz w:val="20"/>
      <w:szCs w:val="20"/>
    </w:rPr>
  </w:style>
  <w:style w:type="character" w:customStyle="1" w:styleId="aff9">
    <w:name w:val="Текст примечания Знак"/>
    <w:basedOn w:val="a7"/>
    <w:link w:val="aff8"/>
    <w:rsid w:val="000F438D"/>
    <w:rPr>
      <w:rFonts w:ascii="Times New Roman" w:eastAsia="Times New Roman" w:hAnsi="Times New Roman" w:cs="Times New Roman"/>
      <w:sz w:val="20"/>
      <w:szCs w:val="20"/>
      <w:lang w:eastAsia="ru-RU"/>
    </w:rPr>
  </w:style>
  <w:style w:type="paragraph" w:styleId="affa">
    <w:name w:val="annotation subject"/>
    <w:basedOn w:val="aff8"/>
    <w:next w:val="aff8"/>
    <w:link w:val="affb"/>
    <w:rsid w:val="000F438D"/>
    <w:rPr>
      <w:b/>
      <w:bCs/>
    </w:rPr>
  </w:style>
  <w:style w:type="character" w:customStyle="1" w:styleId="affb">
    <w:name w:val="Тема примечания Знак"/>
    <w:basedOn w:val="aff9"/>
    <w:link w:val="affa"/>
    <w:rsid w:val="000F438D"/>
    <w:rPr>
      <w:rFonts w:ascii="Times New Roman" w:eastAsia="Times New Roman" w:hAnsi="Times New Roman" w:cs="Times New Roman"/>
      <w:b/>
      <w:bCs/>
      <w:sz w:val="20"/>
      <w:szCs w:val="20"/>
      <w:lang w:eastAsia="ru-RU"/>
    </w:rPr>
  </w:style>
  <w:style w:type="paragraph" w:styleId="35">
    <w:name w:val="Body Text Indent 3"/>
    <w:basedOn w:val="a6"/>
    <w:link w:val="36"/>
    <w:uiPriority w:val="99"/>
    <w:rsid w:val="000F438D"/>
    <w:pPr>
      <w:widowControl w:val="0"/>
      <w:spacing w:line="300" w:lineRule="auto"/>
      <w:ind w:right="200" w:firstLine="680"/>
      <w:jc w:val="both"/>
    </w:pPr>
    <w:rPr>
      <w:snapToGrid w:val="0"/>
      <w:color w:val="auto"/>
      <w:sz w:val="26"/>
      <w:szCs w:val="28"/>
    </w:rPr>
  </w:style>
  <w:style w:type="character" w:customStyle="1" w:styleId="36">
    <w:name w:val="Основной текст с отступом 3 Знак"/>
    <w:basedOn w:val="a7"/>
    <w:link w:val="35"/>
    <w:uiPriority w:val="99"/>
    <w:rsid w:val="000F438D"/>
    <w:rPr>
      <w:rFonts w:ascii="Times New Roman" w:eastAsia="Times New Roman" w:hAnsi="Times New Roman" w:cs="Times New Roman"/>
      <w:snapToGrid w:val="0"/>
      <w:sz w:val="26"/>
      <w:szCs w:val="28"/>
      <w:lang w:eastAsia="ru-RU"/>
    </w:rPr>
  </w:style>
  <w:style w:type="character" w:customStyle="1" w:styleId="53">
    <w:name w:val="Знак Знак5"/>
    <w:locked/>
    <w:rsid w:val="000F438D"/>
    <w:rPr>
      <w:noProof w:val="0"/>
      <w:snapToGrid w:val="0"/>
      <w:lang w:val="ru-RU" w:eastAsia="ru-RU" w:bidi="ar-SA"/>
    </w:rPr>
  </w:style>
  <w:style w:type="character" w:customStyle="1" w:styleId="affc">
    <w:name w:val="Знак Знак"/>
    <w:locked/>
    <w:rsid w:val="000F438D"/>
    <w:rPr>
      <w:noProof w:val="0"/>
      <w:snapToGrid w:val="0"/>
      <w:lang w:val="ru-RU" w:eastAsia="ru-RU" w:bidi="ar-SA"/>
    </w:rPr>
  </w:style>
  <w:style w:type="paragraph" w:styleId="2">
    <w:name w:val="List Bullet 2"/>
    <w:basedOn w:val="a6"/>
    <w:autoRedefine/>
    <w:rsid w:val="000F438D"/>
    <w:pPr>
      <w:numPr>
        <w:numId w:val="2"/>
      </w:numPr>
      <w:snapToGrid w:val="0"/>
      <w:jc w:val="both"/>
    </w:pPr>
    <w:rPr>
      <w:color w:val="auto"/>
      <w:szCs w:val="28"/>
    </w:rPr>
  </w:style>
  <w:style w:type="paragraph" w:styleId="37">
    <w:name w:val="Body Text 3"/>
    <w:basedOn w:val="a6"/>
    <w:link w:val="38"/>
    <w:uiPriority w:val="99"/>
    <w:rsid w:val="000F438D"/>
    <w:pPr>
      <w:widowControl w:val="0"/>
      <w:tabs>
        <w:tab w:val="left" w:pos="426"/>
      </w:tabs>
      <w:snapToGrid w:val="0"/>
      <w:jc w:val="both"/>
    </w:pPr>
    <w:rPr>
      <w:b/>
      <w:caps/>
      <w:color w:val="auto"/>
      <w:sz w:val="24"/>
      <w:szCs w:val="20"/>
    </w:rPr>
  </w:style>
  <w:style w:type="character" w:customStyle="1" w:styleId="38">
    <w:name w:val="Основной текст 3 Знак"/>
    <w:basedOn w:val="a7"/>
    <w:link w:val="37"/>
    <w:uiPriority w:val="99"/>
    <w:rsid w:val="000F438D"/>
    <w:rPr>
      <w:rFonts w:ascii="Times New Roman" w:eastAsia="Times New Roman" w:hAnsi="Times New Roman" w:cs="Times New Roman"/>
      <w:b/>
      <w:caps/>
      <w:sz w:val="24"/>
      <w:szCs w:val="20"/>
      <w:lang w:eastAsia="ru-RU"/>
    </w:rPr>
  </w:style>
  <w:style w:type="paragraph" w:customStyle="1" w:styleId="affd">
    <w:name w:val="Знак"/>
    <w:basedOn w:val="a6"/>
    <w:rsid w:val="000F438D"/>
    <w:pPr>
      <w:spacing w:after="160" w:line="240" w:lineRule="exact"/>
    </w:pPr>
    <w:rPr>
      <w:rFonts w:ascii="Verdana" w:hAnsi="Verdana" w:cs="SimSun"/>
      <w:color w:val="auto"/>
      <w:sz w:val="20"/>
      <w:szCs w:val="20"/>
      <w:lang w:val="en-US" w:eastAsia="en-US"/>
    </w:rPr>
  </w:style>
  <w:style w:type="paragraph" w:customStyle="1" w:styleId="affe">
    <w:name w:val="Номер"/>
    <w:basedOn w:val="a6"/>
    <w:rsid w:val="000F438D"/>
    <w:pPr>
      <w:spacing w:before="60" w:after="60"/>
      <w:jc w:val="center"/>
    </w:pPr>
    <w:rPr>
      <w:color w:val="auto"/>
      <w:szCs w:val="20"/>
    </w:rPr>
  </w:style>
  <w:style w:type="paragraph" w:customStyle="1" w:styleId="ed">
    <w:name w:val="дeсновdой те"/>
    <w:basedOn w:val="a6"/>
    <w:rsid w:val="000F438D"/>
    <w:pPr>
      <w:widowControl w:val="0"/>
      <w:tabs>
        <w:tab w:val="left" w:pos="0"/>
      </w:tabs>
      <w:snapToGrid w:val="0"/>
      <w:ind w:right="283"/>
      <w:jc w:val="both"/>
    </w:pPr>
    <w:rPr>
      <w:color w:val="auto"/>
      <w:szCs w:val="20"/>
    </w:rPr>
  </w:style>
  <w:style w:type="paragraph" w:customStyle="1" w:styleId="afff">
    <w:name w:val="Табличный"/>
    <w:basedOn w:val="a6"/>
    <w:rsid w:val="000F438D"/>
    <w:pPr>
      <w:widowControl w:val="0"/>
      <w:snapToGrid w:val="0"/>
      <w:jc w:val="center"/>
    </w:pPr>
    <w:rPr>
      <w:color w:val="auto"/>
      <w:sz w:val="26"/>
      <w:szCs w:val="20"/>
    </w:rPr>
  </w:style>
  <w:style w:type="paragraph" w:customStyle="1" w:styleId="Blockquote">
    <w:name w:val="Blockquote"/>
    <w:basedOn w:val="a6"/>
    <w:rsid w:val="000F438D"/>
    <w:pPr>
      <w:widowControl w:val="0"/>
      <w:snapToGrid w:val="0"/>
      <w:spacing w:before="100" w:after="100"/>
      <w:ind w:left="360" w:right="360"/>
      <w:jc w:val="both"/>
    </w:pPr>
    <w:rPr>
      <w:color w:val="auto"/>
      <w:sz w:val="24"/>
      <w:szCs w:val="20"/>
    </w:rPr>
  </w:style>
  <w:style w:type="paragraph" w:customStyle="1" w:styleId="17">
    <w:name w:val="Знак Знак Знак1 Знак"/>
    <w:basedOn w:val="a6"/>
    <w:autoRedefine/>
    <w:rsid w:val="000F438D"/>
    <w:pPr>
      <w:spacing w:after="160" w:line="240" w:lineRule="exact"/>
    </w:pPr>
    <w:rPr>
      <w:rFonts w:eastAsia="SimSun"/>
      <w:b/>
      <w:color w:val="auto"/>
      <w:lang w:val="en-US" w:eastAsia="en-US"/>
    </w:rPr>
  </w:style>
  <w:style w:type="paragraph" w:customStyle="1" w:styleId="ConsPlusCell">
    <w:name w:val="ConsPlusCell"/>
    <w:rsid w:val="000F438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0">
    <w:name w:val="Основной шрифт"/>
    <w:rsid w:val="000F438D"/>
  </w:style>
  <w:style w:type="character" w:customStyle="1" w:styleId="HTMLMarkup">
    <w:name w:val="HTML Markup"/>
    <w:rsid w:val="000F438D"/>
    <w:rPr>
      <w:vanish/>
      <w:webHidden w:val="0"/>
      <w:color w:val="FF0000"/>
      <w:specVanish w:val="0"/>
    </w:rPr>
  </w:style>
  <w:style w:type="character" w:customStyle="1" w:styleId="text">
    <w:name w:val="text"/>
    <w:rsid w:val="000F438D"/>
  </w:style>
  <w:style w:type="character" w:customStyle="1" w:styleId="160">
    <w:name w:val="Знак Знак16"/>
    <w:rsid w:val="000F438D"/>
    <w:rPr>
      <w:b/>
      <w:caps/>
      <w:noProof w:val="0"/>
      <w:kern w:val="28"/>
      <w:sz w:val="32"/>
      <w:lang w:val="ru-RU" w:eastAsia="en-US" w:bidi="ar-SA"/>
    </w:rPr>
  </w:style>
  <w:style w:type="character" w:customStyle="1" w:styleId="150">
    <w:name w:val="Знак Знак15"/>
    <w:rsid w:val="000F438D"/>
    <w:rPr>
      <w:rFonts w:cs="Arial"/>
      <w:b/>
      <w:bCs/>
      <w:iCs/>
      <w:noProof w:val="0"/>
      <w:sz w:val="28"/>
      <w:szCs w:val="28"/>
      <w:lang w:val="ru-RU" w:eastAsia="en-US" w:bidi="ar-SA"/>
    </w:rPr>
  </w:style>
  <w:style w:type="character" w:customStyle="1" w:styleId="140">
    <w:name w:val="Знак Знак14"/>
    <w:rsid w:val="000F438D"/>
    <w:rPr>
      <w:rFonts w:cs="Arial"/>
      <w:b/>
      <w:bCs/>
      <w:noProof w:val="0"/>
      <w:sz w:val="28"/>
      <w:szCs w:val="26"/>
      <w:lang w:val="ru-RU" w:eastAsia="en-US" w:bidi="ar-SA"/>
    </w:rPr>
  </w:style>
  <w:style w:type="character" w:customStyle="1" w:styleId="130">
    <w:name w:val="Знак Знак13"/>
    <w:rsid w:val="000F438D"/>
    <w:rPr>
      <w:rFonts w:ascii="Arial" w:hAnsi="Arial"/>
      <w:b/>
      <w:noProof w:val="0"/>
      <w:sz w:val="24"/>
      <w:lang w:val="ru-RU" w:eastAsia="en-US" w:bidi="ar-SA"/>
    </w:rPr>
  </w:style>
  <w:style w:type="character" w:customStyle="1" w:styleId="120">
    <w:name w:val="Знак Знак12"/>
    <w:rsid w:val="000F438D"/>
    <w:rPr>
      <w:rFonts w:ascii="Arial" w:hAnsi="Arial"/>
      <w:noProof w:val="0"/>
      <w:sz w:val="22"/>
      <w:lang w:val="ru-RU" w:eastAsia="en-US" w:bidi="ar-SA"/>
    </w:rPr>
  </w:style>
  <w:style w:type="character" w:customStyle="1" w:styleId="110">
    <w:name w:val="Знак Знак11"/>
    <w:rsid w:val="000F438D"/>
    <w:rPr>
      <w:i/>
      <w:noProof w:val="0"/>
      <w:sz w:val="22"/>
      <w:lang w:val="ru-RU" w:eastAsia="en-US" w:bidi="ar-SA"/>
    </w:rPr>
  </w:style>
  <w:style w:type="character" w:customStyle="1" w:styleId="100">
    <w:name w:val="Знак Знак10"/>
    <w:rsid w:val="000F438D"/>
    <w:rPr>
      <w:rFonts w:ascii="Arial" w:hAnsi="Arial"/>
      <w:noProof w:val="0"/>
      <w:lang w:val="ru-RU" w:eastAsia="en-US" w:bidi="ar-SA"/>
    </w:rPr>
  </w:style>
  <w:style w:type="character" w:customStyle="1" w:styleId="92">
    <w:name w:val="Знак Знак9"/>
    <w:rsid w:val="000F438D"/>
    <w:rPr>
      <w:rFonts w:ascii="Arial" w:hAnsi="Arial"/>
      <w:i/>
      <w:noProof w:val="0"/>
      <w:lang w:val="ru-RU" w:eastAsia="en-US" w:bidi="ar-SA"/>
    </w:rPr>
  </w:style>
  <w:style w:type="character" w:customStyle="1" w:styleId="82">
    <w:name w:val="Знак Знак8"/>
    <w:rsid w:val="000F438D"/>
    <w:rPr>
      <w:rFonts w:ascii="Arial" w:hAnsi="Arial"/>
      <w:b/>
      <w:i/>
      <w:noProof w:val="0"/>
      <w:sz w:val="18"/>
      <w:lang w:val="ru-RU" w:eastAsia="en-US" w:bidi="ar-SA"/>
    </w:rPr>
  </w:style>
  <w:style w:type="character" w:customStyle="1" w:styleId="72">
    <w:name w:val="Знак Знак7"/>
    <w:rsid w:val="000F438D"/>
    <w:rPr>
      <w:noProof w:val="0"/>
      <w:sz w:val="24"/>
      <w:szCs w:val="24"/>
      <w:lang w:val="ru-RU" w:eastAsia="ru-RU" w:bidi="ar-SA"/>
    </w:rPr>
  </w:style>
  <w:style w:type="character" w:customStyle="1" w:styleId="43">
    <w:name w:val="Знак Знак4"/>
    <w:rsid w:val="000F438D"/>
    <w:rPr>
      <w:b/>
      <w:noProof w:val="0"/>
      <w:sz w:val="28"/>
      <w:lang w:val="ru-RU" w:eastAsia="ru-RU" w:bidi="ar-SA"/>
    </w:rPr>
  </w:style>
  <w:style w:type="character" w:customStyle="1" w:styleId="39">
    <w:name w:val="Знак Знак3"/>
    <w:rsid w:val="000F438D"/>
    <w:rPr>
      <w:noProof w:val="0"/>
      <w:sz w:val="28"/>
      <w:szCs w:val="28"/>
      <w:lang w:val="ru-RU" w:eastAsia="ru-RU" w:bidi="ar-SA"/>
    </w:rPr>
  </w:style>
  <w:style w:type="character" w:customStyle="1" w:styleId="63">
    <w:name w:val="Знак Знак6"/>
    <w:rsid w:val="000F438D"/>
    <w:rPr>
      <w:noProof w:val="0"/>
      <w:sz w:val="28"/>
      <w:szCs w:val="28"/>
      <w:lang w:val="ru-RU" w:eastAsia="ru-RU" w:bidi="ar-SA"/>
    </w:rPr>
  </w:style>
  <w:style w:type="character" w:customStyle="1" w:styleId="2b">
    <w:name w:val="Знак Знак2"/>
    <w:rsid w:val="000F438D"/>
    <w:rPr>
      <w:b/>
      <w:caps/>
      <w:noProof w:val="0"/>
      <w:sz w:val="24"/>
      <w:lang w:val="ru-RU" w:eastAsia="ru-RU" w:bidi="ar-SA"/>
    </w:rPr>
  </w:style>
  <w:style w:type="character" w:customStyle="1" w:styleId="18">
    <w:name w:val="Знак Знак1"/>
    <w:rsid w:val="000F438D"/>
    <w:rPr>
      <w:noProof w:val="0"/>
      <w:sz w:val="28"/>
      <w:szCs w:val="28"/>
      <w:lang w:val="ru-RU" w:eastAsia="ru-RU" w:bidi="ar-SA"/>
    </w:rPr>
  </w:style>
  <w:style w:type="character" w:customStyle="1" w:styleId="afff1">
    <w:name w:val="Знак Знак"/>
    <w:rsid w:val="000F438D"/>
    <w:rPr>
      <w:noProof w:val="0"/>
      <w:snapToGrid w:val="0"/>
      <w:sz w:val="26"/>
      <w:szCs w:val="28"/>
      <w:lang w:val="ru-RU" w:eastAsia="ru-RU" w:bidi="ar-SA"/>
    </w:rPr>
  </w:style>
  <w:style w:type="character" w:customStyle="1" w:styleId="afff2">
    <w:name w:val="Гипертекстовая ссылка"/>
    <w:rsid w:val="000F438D"/>
    <w:rPr>
      <w:color w:val="106BBE"/>
    </w:rPr>
  </w:style>
  <w:style w:type="paragraph" w:customStyle="1" w:styleId="afff3">
    <w:name w:val="Знак"/>
    <w:basedOn w:val="a6"/>
    <w:uiPriority w:val="99"/>
    <w:rsid w:val="000F438D"/>
    <w:pPr>
      <w:spacing w:after="160" w:line="240" w:lineRule="exact"/>
    </w:pPr>
    <w:rPr>
      <w:rFonts w:ascii="Verdana" w:hAnsi="Verdana" w:cs="Verdana"/>
      <w:color w:val="auto"/>
      <w:sz w:val="20"/>
      <w:szCs w:val="20"/>
      <w:lang w:val="en-US" w:eastAsia="en-US"/>
    </w:rPr>
  </w:style>
  <w:style w:type="paragraph" w:customStyle="1" w:styleId="19">
    <w:name w:val="1"/>
    <w:basedOn w:val="a6"/>
    <w:link w:val="1a"/>
    <w:qFormat/>
    <w:rsid w:val="000F438D"/>
    <w:pPr>
      <w:jc w:val="center"/>
    </w:pPr>
    <w:rPr>
      <w:rFonts w:ascii="Arial" w:hAnsi="Arial" w:cs="Arial"/>
      <w:color w:val="auto"/>
      <w:sz w:val="24"/>
    </w:rPr>
  </w:style>
  <w:style w:type="paragraph" w:customStyle="1" w:styleId="web">
    <w:name w:val="web"/>
    <w:basedOn w:val="a6"/>
    <w:rsid w:val="000F438D"/>
    <w:rPr>
      <w:color w:val="auto"/>
      <w:sz w:val="24"/>
    </w:rPr>
  </w:style>
  <w:style w:type="paragraph" w:customStyle="1" w:styleId="afff4">
    <w:name w:val="a"/>
    <w:basedOn w:val="a6"/>
    <w:rsid w:val="000F438D"/>
    <w:pPr>
      <w:jc w:val="both"/>
    </w:pPr>
    <w:rPr>
      <w:rFonts w:ascii="Times New Roman CYR" w:hAnsi="Times New Roman CYR" w:cs="Times New Roman CYR"/>
      <w:color w:val="auto"/>
      <w:sz w:val="24"/>
    </w:rPr>
  </w:style>
  <w:style w:type="paragraph" w:customStyle="1" w:styleId="101">
    <w:name w:val="10"/>
    <w:basedOn w:val="a6"/>
    <w:rsid w:val="000F438D"/>
    <w:pPr>
      <w:keepNext/>
      <w:spacing w:before="120" w:after="120"/>
      <w:jc w:val="center"/>
    </w:pPr>
    <w:rPr>
      <w:rFonts w:ascii="Arial" w:hAnsi="Arial" w:cs="Arial"/>
      <w:color w:val="auto"/>
      <w:sz w:val="20"/>
      <w:szCs w:val="20"/>
    </w:rPr>
  </w:style>
  <w:style w:type="paragraph" w:customStyle="1" w:styleId="iauiue1">
    <w:name w:val="iauiue1"/>
    <w:basedOn w:val="a6"/>
    <w:rsid w:val="000F438D"/>
    <w:rPr>
      <w:rFonts w:ascii="Peterburg" w:hAnsi="Peterburg"/>
      <w:color w:val="auto"/>
      <w:sz w:val="24"/>
    </w:rPr>
  </w:style>
  <w:style w:type="paragraph" w:styleId="HTML">
    <w:name w:val="HTML Preformatted"/>
    <w:basedOn w:val="a6"/>
    <w:link w:val="HTML0"/>
    <w:rsid w:val="000F43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rPr>
  </w:style>
  <w:style w:type="character" w:customStyle="1" w:styleId="HTML0">
    <w:name w:val="Стандартный HTML Знак"/>
    <w:basedOn w:val="a7"/>
    <w:link w:val="HTML"/>
    <w:rsid w:val="000F438D"/>
    <w:rPr>
      <w:rFonts w:ascii="Courier New" w:eastAsia="Times New Roman" w:hAnsi="Courier New" w:cs="Courier New"/>
      <w:sz w:val="20"/>
      <w:szCs w:val="20"/>
      <w:lang w:eastAsia="ru-RU"/>
    </w:rPr>
  </w:style>
  <w:style w:type="paragraph" w:customStyle="1" w:styleId="L999">
    <w:name w:val="! L=999 !"/>
    <w:basedOn w:val="a6"/>
    <w:rsid w:val="000F438D"/>
    <w:pPr>
      <w:tabs>
        <w:tab w:val="num" w:pos="680"/>
        <w:tab w:val="num" w:pos="720"/>
        <w:tab w:val="num" w:pos="926"/>
      </w:tabs>
      <w:autoSpaceDE w:val="0"/>
      <w:autoSpaceDN w:val="0"/>
      <w:spacing w:after="120" w:line="360" w:lineRule="auto"/>
      <w:ind w:left="720" w:hanging="360"/>
      <w:jc w:val="both"/>
    </w:pPr>
    <w:rPr>
      <w:color w:val="0000FF"/>
      <w:sz w:val="24"/>
    </w:rPr>
  </w:style>
  <w:style w:type="paragraph" w:customStyle="1" w:styleId="AAA">
    <w:name w:val="! AAA !"/>
    <w:rsid w:val="000F438D"/>
    <w:pPr>
      <w:spacing w:after="120" w:line="240" w:lineRule="auto"/>
      <w:jc w:val="both"/>
    </w:pPr>
    <w:rPr>
      <w:rFonts w:ascii="Times New Roman" w:eastAsia="Times New Roman" w:hAnsi="Times New Roman" w:cs="Times New Roman"/>
      <w:color w:val="0000FF"/>
      <w:sz w:val="24"/>
      <w:szCs w:val="24"/>
      <w:lang w:eastAsia="ru-RU"/>
    </w:rPr>
  </w:style>
  <w:style w:type="paragraph" w:customStyle="1" w:styleId="210">
    <w:name w:val="Основной текст 21"/>
    <w:basedOn w:val="a6"/>
    <w:uiPriority w:val="99"/>
    <w:rsid w:val="000F438D"/>
    <w:pPr>
      <w:overflowPunct w:val="0"/>
      <w:autoSpaceDE w:val="0"/>
      <w:autoSpaceDN w:val="0"/>
      <w:adjustRightInd w:val="0"/>
      <w:ind w:left="390" w:firstLine="330"/>
      <w:jc w:val="both"/>
      <w:textAlignment w:val="baseline"/>
    </w:pPr>
    <w:rPr>
      <w:color w:val="FF0000"/>
      <w:sz w:val="20"/>
      <w:szCs w:val="20"/>
    </w:rPr>
  </w:style>
  <w:style w:type="paragraph" w:customStyle="1" w:styleId="ConsNonformat">
    <w:name w:val="ConsNonformat"/>
    <w:uiPriority w:val="99"/>
    <w:rsid w:val="008A7F9E"/>
    <w:pPr>
      <w:snapToGrid w:val="0"/>
      <w:spacing w:after="0" w:line="240" w:lineRule="auto"/>
    </w:pPr>
    <w:rPr>
      <w:rFonts w:ascii="Courier New" w:eastAsia="Times New Roman" w:hAnsi="Courier New" w:cs="Times New Roman"/>
      <w:sz w:val="20"/>
      <w:szCs w:val="20"/>
      <w:lang w:eastAsia="ru-RU"/>
    </w:rPr>
  </w:style>
  <w:style w:type="character" w:styleId="afff5">
    <w:name w:val="Emphasis"/>
    <w:uiPriority w:val="99"/>
    <w:qFormat/>
    <w:rsid w:val="00D149D2"/>
    <w:rPr>
      <w:i/>
      <w:iCs/>
    </w:rPr>
  </w:style>
  <w:style w:type="character" w:customStyle="1" w:styleId="r">
    <w:name w:val="r"/>
    <w:rsid w:val="00D149D2"/>
  </w:style>
  <w:style w:type="paragraph" w:customStyle="1" w:styleId="73">
    <w:name w:val="Без интервала7"/>
    <w:rsid w:val="004B114E"/>
    <w:pPr>
      <w:spacing w:after="0" w:line="240" w:lineRule="auto"/>
    </w:pPr>
    <w:rPr>
      <w:rFonts w:ascii="Calibri" w:eastAsia="Times New Roman" w:hAnsi="Calibri" w:cs="Times New Roman"/>
      <w:lang w:eastAsia="ru-RU"/>
    </w:rPr>
  </w:style>
  <w:style w:type="paragraph" w:customStyle="1" w:styleId="Default">
    <w:name w:val="Default"/>
    <w:link w:val="Default0"/>
    <w:uiPriority w:val="99"/>
    <w:rsid w:val="004B114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7"/>
    <w:rsid w:val="004B114E"/>
  </w:style>
  <w:style w:type="character" w:styleId="afff6">
    <w:name w:val="line number"/>
    <w:basedOn w:val="a7"/>
    <w:uiPriority w:val="99"/>
    <w:rsid w:val="00E2728E"/>
  </w:style>
  <w:style w:type="character" w:customStyle="1" w:styleId="afff7">
    <w:name w:val="Цветовое выделение"/>
    <w:uiPriority w:val="99"/>
    <w:rsid w:val="00D34878"/>
    <w:rPr>
      <w:b/>
      <w:color w:val="26282F"/>
    </w:rPr>
  </w:style>
  <w:style w:type="paragraph" w:customStyle="1" w:styleId="Standard">
    <w:name w:val="Standard"/>
    <w:rsid w:val="00DB5B69"/>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ru-RU"/>
    </w:rPr>
  </w:style>
  <w:style w:type="paragraph" w:customStyle="1" w:styleId="1b">
    <w:name w:val="Абзац списка1"/>
    <w:basedOn w:val="a6"/>
    <w:rsid w:val="00DB5B69"/>
    <w:pPr>
      <w:ind w:left="720" w:firstLine="720"/>
      <w:jc w:val="both"/>
    </w:pPr>
    <w:rPr>
      <w:rFonts w:ascii="Tms Rmn" w:hAnsi="Tms Rmn"/>
      <w:color w:val="auto"/>
      <w:szCs w:val="20"/>
    </w:rPr>
  </w:style>
  <w:style w:type="paragraph" w:customStyle="1" w:styleId="afff8">
    <w:name w:val="Прижатый влево"/>
    <w:basedOn w:val="a6"/>
    <w:next w:val="a6"/>
    <w:uiPriority w:val="99"/>
    <w:rsid w:val="003373CE"/>
    <w:pPr>
      <w:widowControl w:val="0"/>
      <w:autoSpaceDE w:val="0"/>
      <w:autoSpaceDN w:val="0"/>
      <w:adjustRightInd w:val="0"/>
    </w:pPr>
    <w:rPr>
      <w:rFonts w:ascii="Arial" w:hAnsi="Arial" w:cs="Arial"/>
      <w:color w:val="auto"/>
      <w:sz w:val="24"/>
    </w:rPr>
  </w:style>
  <w:style w:type="character" w:customStyle="1" w:styleId="afff9">
    <w:name w:val="Активная гиперссылка"/>
    <w:uiPriority w:val="99"/>
    <w:rsid w:val="003373CE"/>
    <w:rPr>
      <w:color w:val="008000"/>
      <w:u w:val="single"/>
    </w:rPr>
  </w:style>
  <w:style w:type="paragraph" w:customStyle="1" w:styleId="afffa">
    <w:name w:val="Внимание"/>
    <w:basedOn w:val="a6"/>
    <w:next w:val="a6"/>
    <w:uiPriority w:val="99"/>
    <w:rsid w:val="003373CE"/>
    <w:pPr>
      <w:widowControl w:val="0"/>
      <w:autoSpaceDE w:val="0"/>
      <w:autoSpaceDN w:val="0"/>
      <w:adjustRightInd w:val="0"/>
      <w:spacing w:before="240" w:after="240"/>
      <w:ind w:left="420" w:right="420" w:firstLine="300"/>
      <w:jc w:val="both"/>
    </w:pPr>
    <w:rPr>
      <w:rFonts w:ascii="Arial" w:hAnsi="Arial" w:cs="Arial"/>
      <w:color w:val="auto"/>
      <w:sz w:val="24"/>
      <w:shd w:val="clear" w:color="auto" w:fill="FAF3E9"/>
    </w:rPr>
  </w:style>
  <w:style w:type="paragraph" w:customStyle="1" w:styleId="afffb">
    <w:name w:val="Внимание: криминал!!"/>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c">
    <w:name w:val="Внимание: недобросовестность!"/>
    <w:basedOn w:val="a6"/>
    <w:next w:val="a6"/>
    <w:uiPriority w:val="99"/>
    <w:rsid w:val="003373CE"/>
    <w:pPr>
      <w:widowControl w:val="0"/>
      <w:autoSpaceDE w:val="0"/>
      <w:autoSpaceDN w:val="0"/>
      <w:adjustRightInd w:val="0"/>
      <w:jc w:val="both"/>
    </w:pPr>
    <w:rPr>
      <w:rFonts w:ascii="Arial" w:hAnsi="Arial" w:cs="Arial"/>
      <w:color w:val="auto"/>
      <w:sz w:val="24"/>
    </w:rPr>
  </w:style>
  <w:style w:type="character" w:customStyle="1" w:styleId="afffd">
    <w:name w:val="Выделение для Базового Поиска"/>
    <w:uiPriority w:val="99"/>
    <w:rsid w:val="003373CE"/>
    <w:rPr>
      <w:color w:val="0058A9"/>
    </w:rPr>
  </w:style>
  <w:style w:type="character" w:customStyle="1" w:styleId="afffe">
    <w:name w:val="Выделение для Базового Поиска (курсив)"/>
    <w:uiPriority w:val="99"/>
    <w:rsid w:val="003373CE"/>
    <w:rPr>
      <w:i/>
      <w:color w:val="0058A9"/>
    </w:rPr>
  </w:style>
  <w:style w:type="paragraph" w:customStyle="1" w:styleId="affff">
    <w:name w:val="Заголовок группы контролов"/>
    <w:basedOn w:val="a6"/>
    <w:next w:val="a6"/>
    <w:uiPriority w:val="99"/>
    <w:rsid w:val="003373CE"/>
    <w:pPr>
      <w:widowControl w:val="0"/>
      <w:autoSpaceDE w:val="0"/>
      <w:autoSpaceDN w:val="0"/>
      <w:adjustRightInd w:val="0"/>
      <w:jc w:val="both"/>
    </w:pPr>
    <w:rPr>
      <w:rFonts w:ascii="Arial" w:hAnsi="Arial" w:cs="Arial"/>
      <w:b/>
      <w:bCs/>
      <w:sz w:val="24"/>
    </w:rPr>
  </w:style>
  <w:style w:type="paragraph" w:customStyle="1" w:styleId="affff0">
    <w:name w:val="Заголовок для информации об изменениях"/>
    <w:basedOn w:val="11"/>
    <w:next w:val="a6"/>
    <w:uiPriority w:val="99"/>
    <w:rsid w:val="003373CE"/>
    <w:pPr>
      <w:keepNext w:val="0"/>
      <w:keepLines w:val="0"/>
      <w:pageBreakBefore w:val="0"/>
      <w:widowControl w:val="0"/>
      <w:tabs>
        <w:tab w:val="clear" w:pos="851"/>
      </w:tabs>
      <w:suppressAutoHyphens w:val="0"/>
      <w:overflowPunct/>
      <w:spacing w:before="0" w:after="0" w:line="240" w:lineRule="auto"/>
      <w:textAlignment w:val="auto"/>
      <w:outlineLvl w:val="9"/>
    </w:pPr>
    <w:rPr>
      <w:rFonts w:ascii="Cambria" w:hAnsi="Cambria"/>
      <w:b w:val="0"/>
      <w:caps w:val="0"/>
      <w:kern w:val="32"/>
      <w:szCs w:val="32"/>
      <w:shd w:val="clear" w:color="auto" w:fill="FFFFFF"/>
      <w:lang w:eastAsia="ru-RU"/>
    </w:rPr>
  </w:style>
  <w:style w:type="paragraph" w:customStyle="1" w:styleId="affff1">
    <w:name w:val="Заголовок приложения"/>
    <w:basedOn w:val="a6"/>
    <w:next w:val="a6"/>
    <w:uiPriority w:val="99"/>
    <w:rsid w:val="003373CE"/>
    <w:pPr>
      <w:widowControl w:val="0"/>
      <w:autoSpaceDE w:val="0"/>
      <w:autoSpaceDN w:val="0"/>
      <w:adjustRightInd w:val="0"/>
      <w:jc w:val="right"/>
    </w:pPr>
    <w:rPr>
      <w:rFonts w:ascii="Arial" w:hAnsi="Arial" w:cs="Arial"/>
      <w:color w:val="auto"/>
      <w:sz w:val="24"/>
    </w:rPr>
  </w:style>
  <w:style w:type="paragraph" w:customStyle="1" w:styleId="affff2">
    <w:name w:val="Заголовок распахивающейся части диалога"/>
    <w:basedOn w:val="a6"/>
    <w:next w:val="a6"/>
    <w:uiPriority w:val="99"/>
    <w:rsid w:val="003373CE"/>
    <w:pPr>
      <w:widowControl w:val="0"/>
      <w:autoSpaceDE w:val="0"/>
      <w:autoSpaceDN w:val="0"/>
      <w:adjustRightInd w:val="0"/>
      <w:jc w:val="both"/>
    </w:pPr>
    <w:rPr>
      <w:rFonts w:ascii="Arial" w:hAnsi="Arial" w:cs="Arial"/>
      <w:i/>
      <w:iCs/>
      <w:color w:val="000080"/>
      <w:sz w:val="24"/>
    </w:rPr>
  </w:style>
  <w:style w:type="paragraph" w:customStyle="1" w:styleId="affff3">
    <w:name w:val="Заголовок статьи"/>
    <w:basedOn w:val="a6"/>
    <w:next w:val="a6"/>
    <w:uiPriority w:val="99"/>
    <w:rsid w:val="003373CE"/>
    <w:pPr>
      <w:widowControl w:val="0"/>
      <w:autoSpaceDE w:val="0"/>
      <w:autoSpaceDN w:val="0"/>
      <w:adjustRightInd w:val="0"/>
      <w:ind w:left="2321" w:hanging="1601"/>
      <w:jc w:val="both"/>
    </w:pPr>
    <w:rPr>
      <w:rFonts w:ascii="Arial" w:hAnsi="Arial" w:cs="Arial"/>
      <w:color w:val="auto"/>
      <w:sz w:val="24"/>
    </w:rPr>
  </w:style>
  <w:style w:type="paragraph" w:customStyle="1" w:styleId="affff4">
    <w:name w:val="Заголовок ЭР (левое окно)"/>
    <w:basedOn w:val="a6"/>
    <w:next w:val="a6"/>
    <w:uiPriority w:val="99"/>
    <w:rsid w:val="003373CE"/>
    <w:pPr>
      <w:widowControl w:val="0"/>
      <w:autoSpaceDE w:val="0"/>
      <w:autoSpaceDN w:val="0"/>
      <w:adjustRightInd w:val="0"/>
      <w:spacing w:before="300" w:after="250"/>
      <w:jc w:val="center"/>
    </w:pPr>
    <w:rPr>
      <w:rFonts w:ascii="Arial" w:hAnsi="Arial" w:cs="Arial"/>
      <w:b/>
      <w:bCs/>
      <w:color w:val="26282F"/>
      <w:szCs w:val="28"/>
    </w:rPr>
  </w:style>
  <w:style w:type="paragraph" w:customStyle="1" w:styleId="affff5">
    <w:name w:val="Заголовок ЭР (правое окно)"/>
    <w:basedOn w:val="affff4"/>
    <w:next w:val="a6"/>
    <w:uiPriority w:val="99"/>
    <w:rsid w:val="003373CE"/>
    <w:pPr>
      <w:spacing w:before="0" w:after="0"/>
      <w:jc w:val="left"/>
    </w:pPr>
    <w:rPr>
      <w:b w:val="0"/>
      <w:bCs w:val="0"/>
      <w:color w:val="auto"/>
      <w:sz w:val="24"/>
      <w:szCs w:val="24"/>
    </w:rPr>
  </w:style>
  <w:style w:type="paragraph" w:customStyle="1" w:styleId="affff6">
    <w:name w:val="Нормальный (справка)"/>
    <w:basedOn w:val="a6"/>
    <w:next w:val="a6"/>
    <w:uiPriority w:val="99"/>
    <w:rsid w:val="003373CE"/>
    <w:pPr>
      <w:widowControl w:val="0"/>
      <w:autoSpaceDE w:val="0"/>
      <w:autoSpaceDN w:val="0"/>
      <w:adjustRightInd w:val="0"/>
      <w:ind w:left="118" w:right="118"/>
    </w:pPr>
    <w:rPr>
      <w:rFonts w:ascii="Arial" w:hAnsi="Arial" w:cs="Arial"/>
      <w:color w:val="auto"/>
      <w:sz w:val="24"/>
    </w:rPr>
  </w:style>
  <w:style w:type="paragraph" w:customStyle="1" w:styleId="affff7">
    <w:name w:val="Комментарий"/>
    <w:basedOn w:val="affff6"/>
    <w:next w:val="a6"/>
    <w:uiPriority w:val="99"/>
    <w:rsid w:val="003373CE"/>
    <w:pPr>
      <w:spacing w:before="75"/>
      <w:ind w:left="0" w:right="0"/>
      <w:jc w:val="both"/>
    </w:pPr>
    <w:rPr>
      <w:i/>
      <w:iCs/>
      <w:vanish/>
      <w:color w:val="800080"/>
      <w:shd w:val="clear" w:color="auto" w:fill="C0C0C0"/>
    </w:rPr>
  </w:style>
  <w:style w:type="paragraph" w:customStyle="1" w:styleId="affff8">
    <w:name w:val="Информация о версии"/>
    <w:basedOn w:val="affff7"/>
    <w:next w:val="a6"/>
    <w:uiPriority w:val="99"/>
    <w:rsid w:val="003373CE"/>
    <w:pPr>
      <w:spacing w:before="0"/>
    </w:pPr>
    <w:rPr>
      <w:i w:val="0"/>
      <w:iCs w:val="0"/>
      <w:vanish w:val="0"/>
      <w:color w:val="000080"/>
      <w:shd w:val="clear" w:color="auto" w:fill="auto"/>
    </w:rPr>
  </w:style>
  <w:style w:type="paragraph" w:customStyle="1" w:styleId="affff9">
    <w:name w:val="Текст информации об изменениях"/>
    <w:basedOn w:val="a6"/>
    <w:next w:val="a6"/>
    <w:uiPriority w:val="99"/>
    <w:rsid w:val="003373CE"/>
    <w:pPr>
      <w:widowControl w:val="0"/>
      <w:autoSpaceDE w:val="0"/>
      <w:autoSpaceDN w:val="0"/>
      <w:adjustRightInd w:val="0"/>
      <w:jc w:val="both"/>
    </w:pPr>
    <w:rPr>
      <w:rFonts w:ascii="Arial" w:hAnsi="Arial" w:cs="Arial"/>
      <w:color w:val="auto"/>
      <w:sz w:val="20"/>
      <w:szCs w:val="20"/>
    </w:rPr>
  </w:style>
  <w:style w:type="paragraph" w:customStyle="1" w:styleId="affffa">
    <w:name w:val="Информация об изменениях"/>
    <w:basedOn w:val="affff9"/>
    <w:next w:val="a6"/>
    <w:uiPriority w:val="99"/>
    <w:rsid w:val="003373CE"/>
    <w:pPr>
      <w:spacing w:before="180"/>
      <w:ind w:left="360" w:right="360"/>
    </w:pPr>
    <w:rPr>
      <w:sz w:val="24"/>
      <w:szCs w:val="24"/>
      <w:shd w:val="clear" w:color="auto" w:fill="EDEFF3"/>
    </w:rPr>
  </w:style>
  <w:style w:type="paragraph" w:customStyle="1" w:styleId="affffb">
    <w:name w:val="Нормальный (таблица)"/>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c">
    <w:name w:val="Нормальный (лев. подпись)"/>
    <w:basedOn w:val="affffb"/>
    <w:next w:val="a6"/>
    <w:uiPriority w:val="99"/>
    <w:rsid w:val="003373CE"/>
    <w:pPr>
      <w:jc w:val="left"/>
    </w:pPr>
  </w:style>
  <w:style w:type="paragraph" w:customStyle="1" w:styleId="affffd">
    <w:name w:val="Колонтитул (левый)"/>
    <w:basedOn w:val="affffc"/>
    <w:next w:val="a6"/>
    <w:uiPriority w:val="99"/>
    <w:rsid w:val="003373CE"/>
    <w:pPr>
      <w:jc w:val="both"/>
    </w:pPr>
    <w:rPr>
      <w:sz w:val="12"/>
      <w:szCs w:val="12"/>
    </w:rPr>
  </w:style>
  <w:style w:type="paragraph" w:customStyle="1" w:styleId="affffe">
    <w:name w:val="Нормальный (прав. подпись)"/>
    <w:basedOn w:val="affffb"/>
    <w:next w:val="a6"/>
    <w:uiPriority w:val="99"/>
    <w:rsid w:val="003373CE"/>
    <w:pPr>
      <w:jc w:val="right"/>
    </w:pPr>
  </w:style>
  <w:style w:type="paragraph" w:customStyle="1" w:styleId="afffff">
    <w:name w:val="Колонтитул (правый)"/>
    <w:basedOn w:val="affffe"/>
    <w:next w:val="a6"/>
    <w:uiPriority w:val="99"/>
    <w:rsid w:val="003373CE"/>
    <w:pPr>
      <w:jc w:val="both"/>
    </w:pPr>
    <w:rPr>
      <w:sz w:val="12"/>
      <w:szCs w:val="12"/>
    </w:rPr>
  </w:style>
  <w:style w:type="paragraph" w:customStyle="1" w:styleId="afffff0">
    <w:name w:val="Комментарий пользователя"/>
    <w:basedOn w:val="affff7"/>
    <w:next w:val="a6"/>
    <w:uiPriority w:val="99"/>
    <w:rsid w:val="003373CE"/>
    <w:pPr>
      <w:spacing w:before="0"/>
      <w:jc w:val="left"/>
    </w:pPr>
    <w:rPr>
      <w:i w:val="0"/>
      <w:iCs w:val="0"/>
      <w:vanish w:val="0"/>
      <w:color w:val="000000"/>
      <w:shd w:val="clear" w:color="auto" w:fill="auto"/>
    </w:rPr>
  </w:style>
  <w:style w:type="paragraph" w:customStyle="1" w:styleId="afffff1">
    <w:name w:val="Куда обратиться?"/>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2">
    <w:name w:val="Моноширинный"/>
    <w:basedOn w:val="a6"/>
    <w:next w:val="a6"/>
    <w:uiPriority w:val="99"/>
    <w:rsid w:val="003373CE"/>
    <w:pPr>
      <w:widowControl w:val="0"/>
      <w:autoSpaceDE w:val="0"/>
      <w:autoSpaceDN w:val="0"/>
      <w:adjustRightInd w:val="0"/>
      <w:jc w:val="both"/>
    </w:pPr>
    <w:rPr>
      <w:rFonts w:ascii="Courier New" w:hAnsi="Courier New" w:cs="Courier New"/>
      <w:color w:val="auto"/>
      <w:sz w:val="22"/>
      <w:szCs w:val="22"/>
    </w:rPr>
  </w:style>
  <w:style w:type="character" w:customStyle="1" w:styleId="afffff3">
    <w:name w:val="Найденные слова"/>
    <w:uiPriority w:val="99"/>
    <w:rsid w:val="003373CE"/>
    <w:rPr>
      <w:b/>
      <w:color w:val="FFFFFF"/>
      <w:shd w:val="clear" w:color="auto" w:fill="FF0000"/>
    </w:rPr>
  </w:style>
  <w:style w:type="character" w:customStyle="1" w:styleId="afffff4">
    <w:name w:val="Утратил силу"/>
    <w:uiPriority w:val="99"/>
    <w:rsid w:val="003373CE"/>
    <w:rPr>
      <w:color w:val="808000"/>
    </w:rPr>
  </w:style>
  <w:style w:type="character" w:customStyle="1" w:styleId="afffff5">
    <w:name w:val="Не вступил в силу"/>
    <w:uiPriority w:val="99"/>
    <w:rsid w:val="003373CE"/>
    <w:rPr>
      <w:color w:val="008080"/>
    </w:rPr>
  </w:style>
  <w:style w:type="paragraph" w:customStyle="1" w:styleId="afffff6">
    <w:name w:val="Необходимые документы"/>
    <w:basedOn w:val="a6"/>
    <w:next w:val="a6"/>
    <w:uiPriority w:val="99"/>
    <w:rsid w:val="003373CE"/>
    <w:pPr>
      <w:widowControl w:val="0"/>
      <w:autoSpaceDE w:val="0"/>
      <w:autoSpaceDN w:val="0"/>
      <w:adjustRightInd w:val="0"/>
      <w:ind w:left="118"/>
      <w:jc w:val="both"/>
    </w:pPr>
    <w:rPr>
      <w:rFonts w:ascii="Arial" w:hAnsi="Arial" w:cs="Arial"/>
      <w:color w:val="auto"/>
      <w:sz w:val="24"/>
    </w:rPr>
  </w:style>
  <w:style w:type="paragraph" w:customStyle="1" w:styleId="OEM">
    <w:name w:val="Нормальный (OEM)"/>
    <w:basedOn w:val="afffff2"/>
    <w:next w:val="a6"/>
    <w:uiPriority w:val="99"/>
    <w:rsid w:val="003373CE"/>
    <w:rPr>
      <w:rFonts w:ascii="Arial" w:hAnsi="Arial" w:cs="Arial"/>
      <w:sz w:val="24"/>
      <w:szCs w:val="24"/>
    </w:rPr>
  </w:style>
  <w:style w:type="paragraph" w:customStyle="1" w:styleId="afffff7">
    <w:name w:val="Нормальный (аннотация)"/>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8">
    <w:name w:val="Объект"/>
    <w:basedOn w:val="a6"/>
    <w:next w:val="a6"/>
    <w:uiPriority w:val="99"/>
    <w:rsid w:val="003373CE"/>
    <w:pPr>
      <w:widowControl w:val="0"/>
      <w:autoSpaceDE w:val="0"/>
      <w:autoSpaceDN w:val="0"/>
      <w:adjustRightInd w:val="0"/>
      <w:jc w:val="both"/>
    </w:pPr>
    <w:rPr>
      <w:color w:val="auto"/>
      <w:sz w:val="24"/>
    </w:rPr>
  </w:style>
  <w:style w:type="paragraph" w:customStyle="1" w:styleId="afffff9">
    <w:name w:val="Оглавление"/>
    <w:basedOn w:val="afffff2"/>
    <w:next w:val="a6"/>
    <w:uiPriority w:val="99"/>
    <w:rsid w:val="003373CE"/>
    <w:rPr>
      <w:rFonts w:ascii="Arial" w:hAnsi="Arial" w:cs="Arial"/>
      <w:vanish/>
      <w:sz w:val="24"/>
      <w:szCs w:val="24"/>
      <w:shd w:val="clear" w:color="auto" w:fill="C0C0C0"/>
    </w:rPr>
  </w:style>
  <w:style w:type="character" w:customStyle="1" w:styleId="afffffa">
    <w:name w:val="Опечатки"/>
    <w:uiPriority w:val="99"/>
    <w:rsid w:val="003373CE"/>
    <w:rPr>
      <w:color w:val="FF0000"/>
    </w:rPr>
  </w:style>
  <w:style w:type="paragraph" w:customStyle="1" w:styleId="afffffb">
    <w:name w:val="Подвал для информации об изменениях"/>
    <w:basedOn w:val="11"/>
    <w:next w:val="a6"/>
    <w:uiPriority w:val="99"/>
    <w:rsid w:val="003373CE"/>
    <w:pPr>
      <w:keepNext w:val="0"/>
      <w:keepLines w:val="0"/>
      <w:pageBreakBefore w:val="0"/>
      <w:widowControl w:val="0"/>
      <w:tabs>
        <w:tab w:val="clear" w:pos="851"/>
      </w:tabs>
      <w:suppressAutoHyphens w:val="0"/>
      <w:overflowPunct/>
      <w:spacing w:before="0" w:after="0" w:line="240" w:lineRule="auto"/>
      <w:textAlignment w:val="auto"/>
      <w:outlineLvl w:val="9"/>
    </w:pPr>
    <w:rPr>
      <w:rFonts w:ascii="Cambria" w:hAnsi="Cambria"/>
      <w:b w:val="0"/>
      <w:caps w:val="0"/>
      <w:kern w:val="32"/>
      <w:sz w:val="20"/>
      <w:lang w:eastAsia="ru-RU"/>
    </w:rPr>
  </w:style>
  <w:style w:type="paragraph" w:customStyle="1" w:styleId="afffffc">
    <w:name w:val="Подзаголовок для информации об изменениях"/>
    <w:basedOn w:val="affff9"/>
    <w:next w:val="a6"/>
    <w:uiPriority w:val="99"/>
    <w:rsid w:val="003373CE"/>
    <w:rPr>
      <w:b/>
      <w:bCs/>
      <w:color w:val="000080"/>
      <w:sz w:val="24"/>
      <w:szCs w:val="24"/>
    </w:rPr>
  </w:style>
  <w:style w:type="paragraph" w:customStyle="1" w:styleId="afffffd">
    <w:name w:val="Подчёркнуный текст"/>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e">
    <w:name w:val="Пример."/>
    <w:basedOn w:val="a6"/>
    <w:next w:val="a6"/>
    <w:uiPriority w:val="99"/>
    <w:rsid w:val="003373CE"/>
    <w:pPr>
      <w:widowControl w:val="0"/>
      <w:autoSpaceDE w:val="0"/>
      <w:autoSpaceDN w:val="0"/>
      <w:adjustRightInd w:val="0"/>
      <w:ind w:left="118" w:firstLine="602"/>
      <w:jc w:val="both"/>
    </w:pPr>
    <w:rPr>
      <w:rFonts w:ascii="Arial" w:hAnsi="Arial" w:cs="Arial"/>
      <w:color w:val="auto"/>
      <w:sz w:val="24"/>
    </w:rPr>
  </w:style>
  <w:style w:type="paragraph" w:customStyle="1" w:styleId="affffff">
    <w:name w:val="Примечание."/>
    <w:basedOn w:val="affff7"/>
    <w:next w:val="a6"/>
    <w:uiPriority w:val="99"/>
    <w:rsid w:val="003373CE"/>
    <w:pPr>
      <w:spacing w:before="0"/>
    </w:pPr>
    <w:rPr>
      <w:i w:val="0"/>
      <w:iCs w:val="0"/>
      <w:vanish w:val="0"/>
      <w:color w:val="auto"/>
      <w:shd w:val="clear" w:color="auto" w:fill="auto"/>
    </w:rPr>
  </w:style>
  <w:style w:type="character" w:customStyle="1" w:styleId="affffff0">
    <w:name w:val="Продолжение ссылки"/>
    <w:uiPriority w:val="99"/>
    <w:rsid w:val="003373CE"/>
  </w:style>
  <w:style w:type="paragraph" w:customStyle="1" w:styleId="affffff1">
    <w:name w:val="Словарная статья"/>
    <w:basedOn w:val="a6"/>
    <w:next w:val="a6"/>
    <w:uiPriority w:val="99"/>
    <w:rsid w:val="003373CE"/>
    <w:pPr>
      <w:widowControl w:val="0"/>
      <w:autoSpaceDE w:val="0"/>
      <w:autoSpaceDN w:val="0"/>
      <w:adjustRightInd w:val="0"/>
      <w:ind w:right="118"/>
      <w:jc w:val="both"/>
    </w:pPr>
    <w:rPr>
      <w:rFonts w:ascii="Arial" w:hAnsi="Arial" w:cs="Arial"/>
      <w:color w:val="auto"/>
      <w:sz w:val="24"/>
    </w:rPr>
  </w:style>
  <w:style w:type="paragraph" w:customStyle="1" w:styleId="affffff2">
    <w:name w:val="Ссылка на официальную публикацию"/>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f3">
    <w:name w:val="Текст в таблице"/>
    <w:basedOn w:val="affffb"/>
    <w:next w:val="a6"/>
    <w:uiPriority w:val="99"/>
    <w:rsid w:val="003373CE"/>
    <w:pPr>
      <w:ind w:firstLine="720"/>
    </w:pPr>
  </w:style>
  <w:style w:type="paragraph" w:customStyle="1" w:styleId="affffff4">
    <w:name w:val="Текст ЭР (см. также)"/>
    <w:basedOn w:val="a6"/>
    <w:next w:val="a6"/>
    <w:uiPriority w:val="99"/>
    <w:rsid w:val="003373CE"/>
    <w:pPr>
      <w:widowControl w:val="0"/>
      <w:autoSpaceDE w:val="0"/>
      <w:autoSpaceDN w:val="0"/>
      <w:adjustRightInd w:val="0"/>
      <w:spacing w:before="200"/>
    </w:pPr>
    <w:rPr>
      <w:rFonts w:ascii="Arial" w:hAnsi="Arial" w:cs="Arial"/>
      <w:color w:val="auto"/>
      <w:sz w:val="22"/>
      <w:szCs w:val="22"/>
    </w:rPr>
  </w:style>
  <w:style w:type="paragraph" w:customStyle="1" w:styleId="affffff5">
    <w:name w:val="Технический комментарий"/>
    <w:basedOn w:val="a6"/>
    <w:next w:val="a6"/>
    <w:uiPriority w:val="99"/>
    <w:rsid w:val="003373CE"/>
    <w:pPr>
      <w:widowControl w:val="0"/>
      <w:autoSpaceDE w:val="0"/>
      <w:autoSpaceDN w:val="0"/>
      <w:adjustRightInd w:val="0"/>
    </w:pPr>
    <w:rPr>
      <w:rFonts w:ascii="Arial" w:hAnsi="Arial" w:cs="Arial"/>
      <w:color w:val="auto"/>
      <w:sz w:val="24"/>
      <w:shd w:val="clear" w:color="auto" w:fill="FFFF00"/>
    </w:rPr>
  </w:style>
  <w:style w:type="paragraph" w:customStyle="1" w:styleId="affffff6">
    <w:name w:val="Центрированный (таблица)"/>
    <w:basedOn w:val="affffb"/>
    <w:next w:val="a6"/>
    <w:uiPriority w:val="99"/>
    <w:rsid w:val="003373CE"/>
    <w:pPr>
      <w:jc w:val="center"/>
    </w:pPr>
  </w:style>
  <w:style w:type="paragraph" w:customStyle="1" w:styleId="-">
    <w:name w:val="ЭР-содержание (правое окно)"/>
    <w:basedOn w:val="a6"/>
    <w:next w:val="a6"/>
    <w:uiPriority w:val="99"/>
    <w:rsid w:val="003373CE"/>
    <w:pPr>
      <w:widowControl w:val="0"/>
      <w:autoSpaceDE w:val="0"/>
      <w:autoSpaceDN w:val="0"/>
      <w:adjustRightInd w:val="0"/>
      <w:spacing w:before="300"/>
    </w:pPr>
    <w:rPr>
      <w:rFonts w:ascii="Arial" w:hAnsi="Arial" w:cs="Arial"/>
      <w:color w:val="auto"/>
      <w:sz w:val="26"/>
      <w:szCs w:val="26"/>
    </w:rPr>
  </w:style>
  <w:style w:type="paragraph" w:customStyle="1" w:styleId="1c">
    <w:name w:val="Указатель1"/>
    <w:basedOn w:val="a6"/>
    <w:rsid w:val="003373CE"/>
    <w:pPr>
      <w:suppressLineNumbers/>
      <w:suppressAutoHyphens/>
    </w:pPr>
    <w:rPr>
      <w:rFonts w:ascii="Arial" w:hAnsi="Arial" w:cs="Mangal"/>
      <w:color w:val="auto"/>
      <w:sz w:val="24"/>
      <w:lang w:eastAsia="ar-SA"/>
    </w:rPr>
  </w:style>
  <w:style w:type="numbering" w:customStyle="1" w:styleId="2c">
    <w:name w:val="Нет списка2"/>
    <w:next w:val="a9"/>
    <w:semiHidden/>
    <w:unhideWhenUsed/>
    <w:rsid w:val="00E57EB9"/>
  </w:style>
  <w:style w:type="paragraph" w:customStyle="1" w:styleId="220">
    <w:name w:val="Основной текст 22"/>
    <w:basedOn w:val="a6"/>
    <w:rsid w:val="00E57EB9"/>
    <w:pPr>
      <w:overflowPunct w:val="0"/>
      <w:autoSpaceDE w:val="0"/>
      <w:autoSpaceDN w:val="0"/>
      <w:adjustRightInd w:val="0"/>
      <w:ind w:left="390" w:firstLine="330"/>
      <w:jc w:val="both"/>
    </w:pPr>
    <w:rPr>
      <w:color w:val="FF0000"/>
      <w:sz w:val="20"/>
      <w:szCs w:val="20"/>
    </w:rPr>
  </w:style>
  <w:style w:type="table" w:customStyle="1" w:styleId="1d">
    <w:name w:val="Сетка таблицы1"/>
    <w:basedOn w:val="a8"/>
    <w:next w:val="af5"/>
    <w:rsid w:val="00E57EB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e">
    <w:name w:val="Знак Знак1"/>
    <w:basedOn w:val="a6"/>
    <w:rsid w:val="005B25DD"/>
    <w:pPr>
      <w:spacing w:after="160" w:line="240" w:lineRule="exact"/>
    </w:pPr>
    <w:rPr>
      <w:rFonts w:ascii="Verdana" w:hAnsi="Verdana" w:cs="Verdana"/>
      <w:color w:val="auto"/>
      <w:sz w:val="20"/>
      <w:szCs w:val="20"/>
      <w:lang w:val="en-US" w:eastAsia="en-US"/>
    </w:rPr>
  </w:style>
  <w:style w:type="paragraph" w:customStyle="1" w:styleId="230">
    <w:name w:val="Основной текст 23"/>
    <w:basedOn w:val="a6"/>
    <w:rsid w:val="005B25DD"/>
    <w:pPr>
      <w:overflowPunct w:val="0"/>
      <w:autoSpaceDE w:val="0"/>
      <w:autoSpaceDN w:val="0"/>
      <w:adjustRightInd w:val="0"/>
      <w:ind w:left="390" w:firstLine="330"/>
      <w:jc w:val="both"/>
      <w:textAlignment w:val="baseline"/>
    </w:pPr>
    <w:rPr>
      <w:color w:val="FF0000"/>
      <w:sz w:val="20"/>
      <w:szCs w:val="20"/>
    </w:rPr>
  </w:style>
  <w:style w:type="paragraph" w:customStyle="1" w:styleId="font5">
    <w:name w:val="font5"/>
    <w:basedOn w:val="a6"/>
    <w:rsid w:val="002D2F20"/>
    <w:pPr>
      <w:spacing w:before="100" w:beforeAutospacing="1" w:after="100" w:afterAutospacing="1"/>
    </w:pPr>
    <w:rPr>
      <w:rFonts w:ascii="Tahoma" w:hAnsi="Tahoma" w:cs="Tahoma"/>
      <w:b/>
      <w:bCs/>
      <w:sz w:val="16"/>
      <w:szCs w:val="16"/>
    </w:rPr>
  </w:style>
  <w:style w:type="paragraph" w:customStyle="1" w:styleId="font6">
    <w:name w:val="font6"/>
    <w:basedOn w:val="a6"/>
    <w:rsid w:val="002D2F20"/>
    <w:pPr>
      <w:spacing w:before="100" w:beforeAutospacing="1" w:after="100" w:afterAutospacing="1"/>
    </w:pPr>
    <w:rPr>
      <w:rFonts w:ascii="Tahoma" w:hAnsi="Tahoma" w:cs="Tahoma"/>
      <w:sz w:val="16"/>
      <w:szCs w:val="16"/>
    </w:rPr>
  </w:style>
  <w:style w:type="paragraph" w:customStyle="1" w:styleId="xl69">
    <w:name w:val="xl69"/>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70">
    <w:name w:val="xl70"/>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71">
    <w:name w:val="xl7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color w:val="auto"/>
      <w:sz w:val="24"/>
    </w:rPr>
  </w:style>
  <w:style w:type="paragraph" w:customStyle="1" w:styleId="xl72">
    <w:name w:val="xl72"/>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3">
    <w:name w:val="xl7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4">
    <w:name w:val="xl7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5">
    <w:name w:val="xl7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i/>
      <w:iCs/>
      <w:color w:val="auto"/>
      <w:sz w:val="24"/>
    </w:rPr>
  </w:style>
  <w:style w:type="paragraph" w:customStyle="1" w:styleId="xl76">
    <w:name w:val="xl76"/>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7">
    <w:name w:val="xl7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i/>
      <w:iCs/>
      <w:color w:val="auto"/>
      <w:sz w:val="24"/>
    </w:rPr>
  </w:style>
  <w:style w:type="paragraph" w:customStyle="1" w:styleId="xl78">
    <w:name w:val="xl78"/>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79">
    <w:name w:val="xl7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80">
    <w:name w:val="xl8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81">
    <w:name w:val="xl81"/>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color w:val="auto"/>
      <w:sz w:val="24"/>
    </w:rPr>
  </w:style>
  <w:style w:type="paragraph" w:customStyle="1" w:styleId="xl82">
    <w:name w:val="xl82"/>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3">
    <w:name w:val="xl83"/>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4">
    <w:name w:val="xl8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5">
    <w:name w:val="xl85"/>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6">
    <w:name w:val="xl86"/>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87">
    <w:name w:val="xl8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88">
    <w:name w:val="xl88"/>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24"/>
    </w:rPr>
  </w:style>
  <w:style w:type="paragraph" w:customStyle="1" w:styleId="xl89">
    <w:name w:val="xl8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90">
    <w:name w:val="xl90"/>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color w:val="auto"/>
      <w:sz w:val="24"/>
    </w:rPr>
  </w:style>
  <w:style w:type="paragraph" w:customStyle="1" w:styleId="xl91">
    <w:name w:val="xl9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4"/>
    </w:rPr>
  </w:style>
  <w:style w:type="paragraph" w:customStyle="1" w:styleId="xl92">
    <w:name w:val="xl92"/>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24"/>
    </w:rPr>
  </w:style>
  <w:style w:type="paragraph" w:customStyle="1" w:styleId="xl93">
    <w:name w:val="xl93"/>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94">
    <w:name w:val="xl94"/>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sz w:val="24"/>
    </w:rPr>
  </w:style>
  <w:style w:type="paragraph" w:customStyle="1" w:styleId="xl95">
    <w:name w:val="xl9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4"/>
    </w:rPr>
  </w:style>
  <w:style w:type="paragraph" w:customStyle="1" w:styleId="xl96">
    <w:name w:val="xl96"/>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sz w:val="24"/>
    </w:rPr>
  </w:style>
  <w:style w:type="paragraph" w:customStyle="1" w:styleId="xl97">
    <w:name w:val="xl9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i/>
      <w:iCs/>
      <w:color w:val="auto"/>
      <w:sz w:val="24"/>
    </w:rPr>
  </w:style>
  <w:style w:type="paragraph" w:customStyle="1" w:styleId="xl98">
    <w:name w:val="xl98"/>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24"/>
    </w:rPr>
  </w:style>
  <w:style w:type="paragraph" w:customStyle="1" w:styleId="xl99">
    <w:name w:val="xl9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00">
    <w:name w:val="xl10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01">
    <w:name w:val="xl10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4"/>
    </w:rPr>
  </w:style>
  <w:style w:type="paragraph" w:customStyle="1" w:styleId="xl102">
    <w:name w:val="xl102"/>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03">
    <w:name w:val="xl10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24"/>
    </w:rPr>
  </w:style>
  <w:style w:type="paragraph" w:customStyle="1" w:styleId="xl104">
    <w:name w:val="xl10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24"/>
    </w:rPr>
  </w:style>
  <w:style w:type="paragraph" w:customStyle="1" w:styleId="xl105">
    <w:name w:val="xl10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24"/>
    </w:rPr>
  </w:style>
  <w:style w:type="paragraph" w:customStyle="1" w:styleId="xl106">
    <w:name w:val="xl106"/>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rPr>
  </w:style>
  <w:style w:type="paragraph" w:customStyle="1" w:styleId="xl107">
    <w:name w:val="xl107"/>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108">
    <w:name w:val="xl108"/>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109">
    <w:name w:val="xl10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rPr>
  </w:style>
  <w:style w:type="paragraph" w:customStyle="1" w:styleId="xl110">
    <w:name w:val="xl110"/>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24"/>
    </w:rPr>
  </w:style>
  <w:style w:type="paragraph" w:customStyle="1" w:styleId="xl111">
    <w:name w:val="xl111"/>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12">
    <w:name w:val="xl112"/>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13">
    <w:name w:val="xl113"/>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14">
    <w:name w:val="xl114"/>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15">
    <w:name w:val="xl115"/>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116">
    <w:name w:val="xl11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17">
    <w:name w:val="xl117"/>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18">
    <w:name w:val="xl118"/>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sz w:val="24"/>
    </w:rPr>
  </w:style>
  <w:style w:type="paragraph" w:customStyle="1" w:styleId="xl119">
    <w:name w:val="xl119"/>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20">
    <w:name w:val="xl120"/>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21">
    <w:name w:val="xl121"/>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22">
    <w:name w:val="xl122"/>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23">
    <w:name w:val="xl123"/>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sz w:val="24"/>
    </w:rPr>
  </w:style>
  <w:style w:type="paragraph" w:customStyle="1" w:styleId="xl124">
    <w:name w:val="xl12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25">
    <w:name w:val="xl12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24"/>
    </w:rPr>
  </w:style>
  <w:style w:type="paragraph" w:customStyle="1" w:styleId="xl126">
    <w:name w:val="xl126"/>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27">
    <w:name w:val="xl12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color w:val="auto"/>
      <w:sz w:val="24"/>
    </w:rPr>
  </w:style>
  <w:style w:type="paragraph" w:customStyle="1" w:styleId="xl128">
    <w:name w:val="xl128"/>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 w:val="24"/>
    </w:rPr>
  </w:style>
  <w:style w:type="paragraph" w:customStyle="1" w:styleId="xl129">
    <w:name w:val="xl12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30">
    <w:name w:val="xl13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31">
    <w:name w:val="xl13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24"/>
    </w:rPr>
  </w:style>
  <w:style w:type="paragraph" w:customStyle="1" w:styleId="xl132">
    <w:name w:val="xl132"/>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4"/>
    </w:rPr>
  </w:style>
  <w:style w:type="paragraph" w:customStyle="1" w:styleId="xl133">
    <w:name w:val="xl13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34">
    <w:name w:val="xl13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35">
    <w:name w:val="xl135"/>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36">
    <w:name w:val="xl136"/>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b/>
      <w:bCs/>
      <w:color w:val="auto"/>
      <w:sz w:val="24"/>
    </w:rPr>
  </w:style>
  <w:style w:type="paragraph" w:customStyle="1" w:styleId="xl137">
    <w:name w:val="xl137"/>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b/>
      <w:bCs/>
      <w:i/>
      <w:iCs/>
      <w:color w:val="auto"/>
      <w:sz w:val="24"/>
    </w:rPr>
  </w:style>
  <w:style w:type="paragraph" w:customStyle="1" w:styleId="xl138">
    <w:name w:val="xl138"/>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i/>
      <w:iCs/>
      <w:color w:val="auto"/>
      <w:sz w:val="24"/>
    </w:rPr>
  </w:style>
  <w:style w:type="paragraph" w:customStyle="1" w:styleId="xl139">
    <w:name w:val="xl139"/>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color w:val="auto"/>
      <w:sz w:val="24"/>
    </w:rPr>
  </w:style>
  <w:style w:type="paragraph" w:customStyle="1" w:styleId="xl140">
    <w:name w:val="xl140"/>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b/>
      <w:bCs/>
      <w:color w:val="auto"/>
      <w:sz w:val="24"/>
    </w:rPr>
  </w:style>
  <w:style w:type="paragraph" w:customStyle="1" w:styleId="xl141">
    <w:name w:val="xl141"/>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color w:val="auto"/>
      <w:sz w:val="24"/>
    </w:rPr>
  </w:style>
  <w:style w:type="paragraph" w:customStyle="1" w:styleId="xl142">
    <w:name w:val="xl142"/>
    <w:basedOn w:val="a6"/>
    <w:rsid w:val="002D2F20"/>
    <w:pPr>
      <w:pBdr>
        <w:top w:val="single" w:sz="4" w:space="0" w:color="auto"/>
        <w:left w:val="single" w:sz="4" w:space="0" w:color="auto"/>
        <w:bottom w:val="single" w:sz="4" w:space="0" w:color="auto"/>
      </w:pBdr>
      <w:spacing w:before="100" w:beforeAutospacing="1" w:after="100" w:afterAutospacing="1"/>
    </w:pPr>
    <w:rPr>
      <w:color w:val="auto"/>
      <w:sz w:val="24"/>
    </w:rPr>
  </w:style>
  <w:style w:type="paragraph" w:customStyle="1" w:styleId="xl143">
    <w:name w:val="xl143"/>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color w:val="auto"/>
      <w:sz w:val="24"/>
    </w:rPr>
  </w:style>
  <w:style w:type="paragraph" w:customStyle="1" w:styleId="xl144">
    <w:name w:val="xl144"/>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45">
    <w:name w:val="xl145"/>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46">
    <w:name w:val="xl146"/>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i/>
      <w:iCs/>
      <w:color w:val="auto"/>
      <w:sz w:val="24"/>
    </w:rPr>
  </w:style>
  <w:style w:type="paragraph" w:customStyle="1" w:styleId="xl147">
    <w:name w:val="xl147"/>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48">
    <w:name w:val="xl148"/>
    <w:basedOn w:val="a6"/>
    <w:rsid w:val="002D2F20"/>
    <w:pPr>
      <w:pBdr>
        <w:top w:val="single" w:sz="4" w:space="0" w:color="auto"/>
        <w:left w:val="single" w:sz="4" w:space="0" w:color="auto"/>
        <w:bottom w:val="single" w:sz="4" w:space="0" w:color="auto"/>
      </w:pBdr>
      <w:spacing w:before="100" w:beforeAutospacing="1" w:after="100" w:afterAutospacing="1"/>
    </w:pPr>
    <w:rPr>
      <w:b/>
      <w:bCs/>
      <w:color w:val="auto"/>
      <w:sz w:val="24"/>
    </w:rPr>
  </w:style>
  <w:style w:type="paragraph" w:customStyle="1" w:styleId="xl149">
    <w:name w:val="xl149"/>
    <w:basedOn w:val="a6"/>
    <w:rsid w:val="002D2F2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textAlignment w:val="center"/>
    </w:pPr>
    <w:rPr>
      <w:color w:val="auto"/>
      <w:sz w:val="24"/>
    </w:rPr>
  </w:style>
  <w:style w:type="paragraph" w:customStyle="1" w:styleId="xl150">
    <w:name w:val="xl15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51">
    <w:name w:val="xl15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152">
    <w:name w:val="xl152"/>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24"/>
    </w:rPr>
  </w:style>
  <w:style w:type="paragraph" w:customStyle="1" w:styleId="xl153">
    <w:name w:val="xl153"/>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54">
    <w:name w:val="xl154"/>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155">
    <w:name w:val="xl155"/>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56">
    <w:name w:val="xl15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57">
    <w:name w:val="xl157"/>
    <w:basedOn w:val="a6"/>
    <w:rsid w:val="002D2F20"/>
    <w:pPr>
      <w:pBdr>
        <w:top w:val="single" w:sz="4" w:space="0" w:color="auto"/>
        <w:left w:val="single" w:sz="4" w:space="0" w:color="auto"/>
        <w:bottom w:val="single" w:sz="4" w:space="0" w:color="auto"/>
      </w:pBdr>
      <w:shd w:val="clear" w:color="000000" w:fill="FFFFFF"/>
      <w:spacing w:before="100" w:beforeAutospacing="1" w:after="100" w:afterAutospacing="1"/>
    </w:pPr>
    <w:rPr>
      <w:color w:val="auto"/>
      <w:sz w:val="24"/>
    </w:rPr>
  </w:style>
  <w:style w:type="paragraph" w:customStyle="1" w:styleId="xl158">
    <w:name w:val="xl158"/>
    <w:basedOn w:val="a6"/>
    <w:rsid w:val="002D2F20"/>
    <w:pPr>
      <w:shd w:val="clear" w:color="000000" w:fill="FFFFFF"/>
      <w:spacing w:before="100" w:beforeAutospacing="1" w:after="100" w:afterAutospacing="1"/>
    </w:pPr>
    <w:rPr>
      <w:color w:val="auto"/>
      <w:sz w:val="24"/>
    </w:rPr>
  </w:style>
  <w:style w:type="paragraph" w:customStyle="1" w:styleId="xl159">
    <w:name w:val="xl159"/>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60">
    <w:name w:val="xl160"/>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61">
    <w:name w:val="xl161"/>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62">
    <w:name w:val="xl162"/>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63">
    <w:name w:val="xl163"/>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i/>
      <w:iCs/>
      <w:color w:val="auto"/>
      <w:sz w:val="24"/>
    </w:rPr>
  </w:style>
  <w:style w:type="paragraph" w:customStyle="1" w:styleId="xl164">
    <w:name w:val="xl164"/>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i/>
      <w:iCs/>
      <w:color w:val="auto"/>
      <w:sz w:val="24"/>
    </w:rPr>
  </w:style>
  <w:style w:type="paragraph" w:customStyle="1" w:styleId="xl165">
    <w:name w:val="xl165"/>
    <w:basedOn w:val="a6"/>
    <w:rsid w:val="002D2F20"/>
    <w:pPr>
      <w:spacing w:before="100" w:beforeAutospacing="1" w:after="100" w:afterAutospacing="1"/>
    </w:pPr>
    <w:rPr>
      <w:color w:val="auto"/>
      <w:sz w:val="24"/>
    </w:rPr>
  </w:style>
  <w:style w:type="paragraph" w:customStyle="1" w:styleId="xl166">
    <w:name w:val="xl16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167">
    <w:name w:val="xl167"/>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168">
    <w:name w:val="xl168"/>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color w:val="auto"/>
      <w:sz w:val="24"/>
    </w:rPr>
  </w:style>
  <w:style w:type="paragraph" w:customStyle="1" w:styleId="xl169">
    <w:name w:val="xl169"/>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auto"/>
      <w:sz w:val="24"/>
    </w:rPr>
  </w:style>
  <w:style w:type="paragraph" w:customStyle="1" w:styleId="xl170">
    <w:name w:val="xl170"/>
    <w:basedOn w:val="a6"/>
    <w:rsid w:val="002D2F20"/>
    <w:pPr>
      <w:shd w:val="clear" w:color="000000" w:fill="FFFF00"/>
      <w:spacing w:before="100" w:beforeAutospacing="1" w:after="100" w:afterAutospacing="1"/>
    </w:pPr>
    <w:rPr>
      <w:color w:val="auto"/>
      <w:sz w:val="24"/>
    </w:rPr>
  </w:style>
  <w:style w:type="paragraph" w:customStyle="1" w:styleId="xl171">
    <w:name w:val="xl171"/>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auto"/>
      <w:sz w:val="24"/>
    </w:rPr>
  </w:style>
  <w:style w:type="paragraph" w:customStyle="1" w:styleId="xl172">
    <w:name w:val="xl172"/>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textAlignment w:val="center"/>
    </w:pPr>
    <w:rPr>
      <w:b/>
      <w:bCs/>
      <w:color w:val="auto"/>
      <w:sz w:val="24"/>
    </w:rPr>
  </w:style>
  <w:style w:type="paragraph" w:customStyle="1" w:styleId="xl173">
    <w:name w:val="xl173"/>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74">
    <w:name w:val="xl174"/>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75">
    <w:name w:val="xl175"/>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76">
    <w:name w:val="xl176"/>
    <w:basedOn w:val="a6"/>
    <w:rsid w:val="002D2F20"/>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pPr>
    <w:rPr>
      <w:b/>
      <w:bCs/>
      <w:color w:val="auto"/>
      <w:sz w:val="24"/>
    </w:rPr>
  </w:style>
  <w:style w:type="paragraph" w:customStyle="1" w:styleId="xl177">
    <w:name w:val="xl177"/>
    <w:basedOn w:val="a6"/>
    <w:rsid w:val="002D2F20"/>
    <w:pPr>
      <w:shd w:val="clear" w:color="000000" w:fill="FFC000"/>
      <w:spacing w:before="100" w:beforeAutospacing="1" w:after="100" w:afterAutospacing="1"/>
    </w:pPr>
    <w:rPr>
      <w:color w:val="auto"/>
      <w:sz w:val="24"/>
    </w:rPr>
  </w:style>
  <w:style w:type="paragraph" w:customStyle="1" w:styleId="xl178">
    <w:name w:val="xl178"/>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textAlignment w:val="center"/>
    </w:pPr>
    <w:rPr>
      <w:color w:val="auto"/>
      <w:sz w:val="24"/>
    </w:rPr>
  </w:style>
  <w:style w:type="paragraph" w:customStyle="1" w:styleId="xl179">
    <w:name w:val="xl179"/>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80">
    <w:name w:val="xl180"/>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81">
    <w:name w:val="xl181"/>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82">
    <w:name w:val="xl182"/>
    <w:basedOn w:val="a6"/>
    <w:rsid w:val="002D2F20"/>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textAlignment w:val="center"/>
    </w:pPr>
    <w:rPr>
      <w:b/>
      <w:bCs/>
      <w:color w:val="auto"/>
      <w:sz w:val="24"/>
    </w:rPr>
  </w:style>
  <w:style w:type="paragraph" w:customStyle="1" w:styleId="xl183">
    <w:name w:val="xl183"/>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84">
    <w:name w:val="xl184"/>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85">
    <w:name w:val="xl185"/>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86">
    <w:name w:val="xl186"/>
    <w:basedOn w:val="a6"/>
    <w:rsid w:val="002D2F20"/>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b/>
      <w:bCs/>
      <w:color w:val="auto"/>
      <w:sz w:val="24"/>
    </w:rPr>
  </w:style>
  <w:style w:type="paragraph" w:customStyle="1" w:styleId="xl187">
    <w:name w:val="xl187"/>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88">
    <w:name w:val="xl188"/>
    <w:basedOn w:val="a6"/>
    <w:rsid w:val="002D2F20"/>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pPr>
    <w:rPr>
      <w:color w:val="auto"/>
      <w:sz w:val="24"/>
    </w:rPr>
  </w:style>
  <w:style w:type="paragraph" w:customStyle="1" w:styleId="xl189">
    <w:name w:val="xl189"/>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0">
    <w:name w:val="xl190"/>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1">
    <w:name w:val="xl191"/>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2">
    <w:name w:val="xl192"/>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3">
    <w:name w:val="xl193"/>
    <w:basedOn w:val="a6"/>
    <w:rsid w:val="002D2F20"/>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94">
    <w:name w:val="xl194"/>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24"/>
    </w:rPr>
  </w:style>
  <w:style w:type="paragraph" w:customStyle="1" w:styleId="xl195">
    <w:name w:val="xl195"/>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24"/>
    </w:rPr>
  </w:style>
  <w:style w:type="paragraph" w:customStyle="1" w:styleId="xl196">
    <w:name w:val="xl196"/>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24"/>
    </w:rPr>
  </w:style>
  <w:style w:type="paragraph" w:customStyle="1" w:styleId="xl197">
    <w:name w:val="xl197"/>
    <w:basedOn w:val="a6"/>
    <w:rsid w:val="002D2F20"/>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b/>
      <w:bCs/>
      <w:i/>
      <w:iCs/>
      <w:color w:val="auto"/>
      <w:sz w:val="24"/>
    </w:rPr>
  </w:style>
  <w:style w:type="paragraph" w:customStyle="1" w:styleId="xl198">
    <w:name w:val="xl198"/>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99">
    <w:name w:val="xl199"/>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200">
    <w:name w:val="xl200"/>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textAlignment w:val="center"/>
    </w:pPr>
    <w:rPr>
      <w:color w:val="auto"/>
      <w:sz w:val="24"/>
    </w:rPr>
  </w:style>
  <w:style w:type="paragraph" w:customStyle="1" w:styleId="xl201">
    <w:name w:val="xl201"/>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202">
    <w:name w:val="xl202"/>
    <w:basedOn w:val="a6"/>
    <w:rsid w:val="002D2F20"/>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textAlignment w:val="center"/>
    </w:pPr>
    <w:rPr>
      <w:color w:val="auto"/>
      <w:sz w:val="24"/>
    </w:rPr>
  </w:style>
  <w:style w:type="paragraph" w:customStyle="1" w:styleId="xl203">
    <w:name w:val="xl20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204">
    <w:name w:val="xl20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205">
    <w:name w:val="xl205"/>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206">
    <w:name w:val="xl20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auto"/>
      <w:sz w:val="24"/>
    </w:rPr>
  </w:style>
  <w:style w:type="paragraph" w:customStyle="1" w:styleId="xl207">
    <w:name w:val="xl207"/>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208">
    <w:name w:val="xl208"/>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auto"/>
      <w:sz w:val="24"/>
    </w:rPr>
  </w:style>
  <w:style w:type="paragraph" w:customStyle="1" w:styleId="xl209">
    <w:name w:val="xl20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rPr>
  </w:style>
  <w:style w:type="paragraph" w:customStyle="1" w:styleId="xl210">
    <w:name w:val="xl210"/>
    <w:basedOn w:val="a6"/>
    <w:rsid w:val="002D2F20"/>
    <w:pPr>
      <w:shd w:val="clear" w:color="000000" w:fill="FFFFFF"/>
      <w:spacing w:before="100" w:beforeAutospacing="1" w:after="100" w:afterAutospacing="1"/>
      <w:jc w:val="center"/>
    </w:pPr>
    <w:rPr>
      <w:b/>
      <w:bCs/>
      <w:color w:val="auto"/>
      <w:sz w:val="24"/>
    </w:rPr>
  </w:style>
  <w:style w:type="character" w:customStyle="1" w:styleId="blk">
    <w:name w:val="blk"/>
    <w:basedOn w:val="a7"/>
    <w:rsid w:val="00465BC4"/>
  </w:style>
  <w:style w:type="character" w:styleId="affffff7">
    <w:name w:val="Placeholder Text"/>
    <w:basedOn w:val="a7"/>
    <w:uiPriority w:val="99"/>
    <w:semiHidden/>
    <w:rsid w:val="00465BC4"/>
    <w:rPr>
      <w:color w:val="808080"/>
    </w:rPr>
  </w:style>
  <w:style w:type="paragraph" w:styleId="affffff8">
    <w:name w:val="Revision"/>
    <w:hidden/>
    <w:uiPriority w:val="99"/>
    <w:semiHidden/>
    <w:rsid w:val="00465BC4"/>
    <w:pPr>
      <w:spacing w:after="0" w:line="240" w:lineRule="auto"/>
    </w:pPr>
    <w:rPr>
      <w:rFonts w:ascii="Tms Rmn" w:eastAsiaTheme="minorEastAsia" w:hAnsi="Tms Rmn" w:cs="Times New Roman"/>
      <w:sz w:val="28"/>
      <w:szCs w:val="20"/>
      <w:lang w:eastAsia="ru-RU"/>
    </w:rPr>
  </w:style>
  <w:style w:type="numbering" w:customStyle="1" w:styleId="3a">
    <w:name w:val="Нет списка3"/>
    <w:next w:val="a9"/>
    <w:semiHidden/>
    <w:unhideWhenUsed/>
    <w:rsid w:val="00A01D52"/>
  </w:style>
  <w:style w:type="table" w:customStyle="1" w:styleId="2d">
    <w:name w:val="Сетка таблицы2"/>
    <w:basedOn w:val="a8"/>
    <w:next w:val="af5"/>
    <w:uiPriority w:val="99"/>
    <w:rsid w:val="00A01D5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b">
    <w:name w:val="Основной текст (3)_"/>
    <w:basedOn w:val="a7"/>
    <w:link w:val="3c"/>
    <w:rsid w:val="002041B9"/>
    <w:rPr>
      <w:rFonts w:ascii="Times New Roman" w:eastAsia="Times New Roman" w:hAnsi="Times New Roman" w:cs="Times New Roman"/>
      <w:b/>
      <w:bCs/>
      <w:sz w:val="28"/>
      <w:szCs w:val="28"/>
      <w:shd w:val="clear" w:color="auto" w:fill="FFFFFF"/>
    </w:rPr>
  </w:style>
  <w:style w:type="character" w:customStyle="1" w:styleId="2e">
    <w:name w:val="Основной текст (2)_"/>
    <w:basedOn w:val="a7"/>
    <w:link w:val="2f"/>
    <w:rsid w:val="002041B9"/>
    <w:rPr>
      <w:rFonts w:ascii="Times New Roman" w:eastAsia="Times New Roman" w:hAnsi="Times New Roman" w:cs="Times New Roman"/>
      <w:sz w:val="28"/>
      <w:szCs w:val="28"/>
      <w:shd w:val="clear" w:color="auto" w:fill="FFFFFF"/>
    </w:rPr>
  </w:style>
  <w:style w:type="paragraph" w:customStyle="1" w:styleId="3c">
    <w:name w:val="Основной текст (3)"/>
    <w:basedOn w:val="a6"/>
    <w:link w:val="3b"/>
    <w:rsid w:val="002041B9"/>
    <w:pPr>
      <w:widowControl w:val="0"/>
      <w:shd w:val="clear" w:color="auto" w:fill="FFFFFF"/>
      <w:spacing w:line="326" w:lineRule="exact"/>
      <w:jc w:val="center"/>
    </w:pPr>
    <w:rPr>
      <w:b/>
      <w:bCs/>
      <w:color w:val="auto"/>
      <w:szCs w:val="28"/>
      <w:lang w:eastAsia="en-US"/>
    </w:rPr>
  </w:style>
  <w:style w:type="paragraph" w:customStyle="1" w:styleId="2f">
    <w:name w:val="Основной текст (2)"/>
    <w:basedOn w:val="a6"/>
    <w:link w:val="2e"/>
    <w:rsid w:val="002041B9"/>
    <w:pPr>
      <w:widowControl w:val="0"/>
      <w:shd w:val="clear" w:color="auto" w:fill="FFFFFF"/>
      <w:spacing w:before="720" w:line="485" w:lineRule="exact"/>
      <w:ind w:firstLine="360"/>
      <w:jc w:val="both"/>
    </w:pPr>
    <w:rPr>
      <w:color w:val="auto"/>
      <w:szCs w:val="28"/>
      <w:lang w:eastAsia="en-US"/>
    </w:rPr>
  </w:style>
  <w:style w:type="paragraph" w:customStyle="1" w:styleId="Style3">
    <w:name w:val="Style3"/>
    <w:basedOn w:val="a6"/>
    <w:rsid w:val="002041B9"/>
    <w:pPr>
      <w:widowControl w:val="0"/>
      <w:autoSpaceDE w:val="0"/>
      <w:autoSpaceDN w:val="0"/>
      <w:adjustRightInd w:val="0"/>
    </w:pPr>
    <w:rPr>
      <w:rFonts w:ascii="Book Antiqua" w:hAnsi="Book Antiqua"/>
      <w:color w:val="auto"/>
      <w:sz w:val="24"/>
    </w:rPr>
  </w:style>
  <w:style w:type="character" w:customStyle="1" w:styleId="affffff9">
    <w:name w:val="Подпись к таблице_"/>
    <w:link w:val="1f"/>
    <w:locked/>
    <w:rsid w:val="002041B9"/>
    <w:rPr>
      <w:shd w:val="clear" w:color="auto" w:fill="FFFFFF"/>
    </w:rPr>
  </w:style>
  <w:style w:type="paragraph" w:customStyle="1" w:styleId="1f">
    <w:name w:val="Подпись к таблице1"/>
    <w:basedOn w:val="a6"/>
    <w:link w:val="affffff9"/>
    <w:rsid w:val="002041B9"/>
    <w:pPr>
      <w:shd w:val="clear" w:color="auto" w:fill="FFFFFF"/>
      <w:spacing w:line="240" w:lineRule="atLeast"/>
    </w:pPr>
    <w:rPr>
      <w:rFonts w:asciiTheme="minorHAnsi" w:eastAsiaTheme="minorHAnsi" w:hAnsiTheme="minorHAnsi" w:cstheme="minorBidi"/>
      <w:color w:val="auto"/>
      <w:sz w:val="22"/>
      <w:szCs w:val="22"/>
      <w:lang w:eastAsia="en-US"/>
    </w:rPr>
  </w:style>
  <w:style w:type="character" w:customStyle="1" w:styleId="FontStyle11">
    <w:name w:val="Font Style11"/>
    <w:rsid w:val="002041B9"/>
    <w:rPr>
      <w:rFonts w:ascii="Times New Roman" w:hAnsi="Times New Roman" w:cs="Times New Roman" w:hint="default"/>
      <w:b/>
      <w:bCs/>
      <w:sz w:val="26"/>
      <w:szCs w:val="26"/>
    </w:rPr>
  </w:style>
  <w:style w:type="character" w:customStyle="1" w:styleId="affffffa">
    <w:name w:val="Подпись к таблице"/>
    <w:basedOn w:val="affffff9"/>
    <w:rsid w:val="002041B9"/>
    <w:rPr>
      <w:shd w:val="clear" w:color="auto" w:fill="FFFFFF"/>
    </w:rPr>
  </w:style>
  <w:style w:type="paragraph" w:customStyle="1" w:styleId="1f0">
    <w:name w:val="Знак Знак1"/>
    <w:basedOn w:val="a6"/>
    <w:rsid w:val="00785882"/>
    <w:pPr>
      <w:spacing w:after="160" w:line="240" w:lineRule="exact"/>
    </w:pPr>
    <w:rPr>
      <w:rFonts w:ascii="Verdana" w:hAnsi="Verdana" w:cs="Verdana"/>
      <w:color w:val="auto"/>
      <w:sz w:val="20"/>
      <w:szCs w:val="20"/>
      <w:lang w:val="en-US" w:eastAsia="en-US"/>
    </w:rPr>
  </w:style>
  <w:style w:type="paragraph" w:customStyle="1" w:styleId="240">
    <w:name w:val="Основной текст 24"/>
    <w:basedOn w:val="a6"/>
    <w:rsid w:val="00785882"/>
    <w:pPr>
      <w:overflowPunct w:val="0"/>
      <w:autoSpaceDE w:val="0"/>
      <w:autoSpaceDN w:val="0"/>
      <w:adjustRightInd w:val="0"/>
      <w:ind w:left="390" w:firstLine="330"/>
      <w:jc w:val="both"/>
      <w:textAlignment w:val="baseline"/>
    </w:pPr>
    <w:rPr>
      <w:color w:val="FF0000"/>
      <w:sz w:val="20"/>
      <w:szCs w:val="20"/>
    </w:rPr>
  </w:style>
  <w:style w:type="paragraph" w:customStyle="1" w:styleId="affffffb">
    <w:name w:val="Для заголовка функциональные зоны_ГП"/>
    <w:basedOn w:val="a6"/>
    <w:rsid w:val="00FB0C8E"/>
    <w:pPr>
      <w:spacing w:after="200" w:line="276" w:lineRule="auto"/>
      <w:outlineLvl w:val="1"/>
    </w:pPr>
    <w:rPr>
      <w:rFonts w:ascii="Calibri" w:hAnsi="Calibri" w:cs="Calibri"/>
      <w:i/>
      <w:color w:val="auto"/>
      <w:sz w:val="22"/>
      <w:szCs w:val="22"/>
    </w:rPr>
  </w:style>
  <w:style w:type="paragraph" w:customStyle="1" w:styleId="Label">
    <w:name w:val="Label"/>
    <w:basedOn w:val="a6"/>
    <w:rsid w:val="00FB0C8E"/>
    <w:pPr>
      <w:spacing w:before="120"/>
    </w:pPr>
    <w:rPr>
      <w:rFonts w:ascii="Antiqua" w:hAnsi="Antiqua"/>
      <w:color w:val="auto"/>
      <w:sz w:val="17"/>
      <w:szCs w:val="20"/>
      <w:lang w:val="en-US"/>
    </w:rPr>
  </w:style>
  <w:style w:type="paragraph" w:customStyle="1" w:styleId="Ieinoie">
    <w:name w:val="Ieino?ie"/>
    <w:basedOn w:val="a6"/>
    <w:rsid w:val="00FB0C8E"/>
    <w:pPr>
      <w:jc w:val="center"/>
    </w:pPr>
    <w:rPr>
      <w:rFonts w:ascii="AGGal" w:hAnsi="AGGal"/>
      <w:color w:val="auto"/>
      <w:sz w:val="22"/>
      <w:szCs w:val="20"/>
    </w:rPr>
  </w:style>
  <w:style w:type="paragraph" w:customStyle="1" w:styleId="1f1">
    <w:name w:val="заголовок 1"/>
    <w:basedOn w:val="a6"/>
    <w:next w:val="a6"/>
    <w:link w:val="1f2"/>
    <w:rsid w:val="00FB0C8E"/>
    <w:pPr>
      <w:keepNext/>
      <w:autoSpaceDE w:val="0"/>
      <w:autoSpaceDN w:val="0"/>
      <w:jc w:val="right"/>
      <w:outlineLvl w:val="0"/>
    </w:pPr>
    <w:rPr>
      <w:rFonts w:ascii="Arial" w:hAnsi="Arial" w:cs="Arial"/>
      <w:b/>
      <w:bCs/>
      <w:color w:val="auto"/>
      <w:szCs w:val="28"/>
    </w:rPr>
  </w:style>
  <w:style w:type="paragraph" w:styleId="affffff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f0"/>
    <w:qFormat/>
    <w:rsid w:val="00FB0C8E"/>
    <w:pPr>
      <w:jc w:val="center"/>
    </w:pPr>
    <w:rPr>
      <w:b/>
      <w:bCs/>
      <w:color w:val="auto"/>
      <w:sz w:val="24"/>
      <w:lang w:val="x-none" w:eastAsia="x-none"/>
    </w:rPr>
  </w:style>
  <w:style w:type="paragraph" w:styleId="affffffd">
    <w:name w:val="Block Text"/>
    <w:basedOn w:val="a6"/>
    <w:uiPriority w:val="99"/>
    <w:rsid w:val="00FB0C8E"/>
    <w:pPr>
      <w:widowControl w:val="0"/>
      <w:autoSpaceDE w:val="0"/>
      <w:autoSpaceDN w:val="0"/>
      <w:adjustRightInd w:val="0"/>
      <w:ind w:left="284" w:right="203"/>
    </w:pPr>
    <w:rPr>
      <w:color w:val="auto"/>
      <w:sz w:val="20"/>
      <w:szCs w:val="20"/>
    </w:rPr>
  </w:style>
  <w:style w:type="paragraph" w:customStyle="1" w:styleId="affffffe">
    <w:name w:val="Знак Знак Знак Знак Знак Знак Знак"/>
    <w:basedOn w:val="a6"/>
    <w:rsid w:val="00FB0C8E"/>
    <w:pPr>
      <w:spacing w:after="60"/>
      <w:ind w:firstLine="709"/>
      <w:jc w:val="both"/>
    </w:pPr>
    <w:rPr>
      <w:rFonts w:ascii="Arial" w:hAnsi="Arial" w:cs="Arial"/>
      <w:bCs/>
      <w:color w:val="auto"/>
      <w:sz w:val="24"/>
    </w:rPr>
  </w:style>
  <w:style w:type="paragraph" w:customStyle="1" w:styleId="afffffff">
    <w:name w:val="Знак Знак Знак"/>
    <w:basedOn w:val="a6"/>
    <w:rsid w:val="00FB0C8E"/>
    <w:pPr>
      <w:spacing w:after="60"/>
      <w:ind w:firstLine="709"/>
      <w:jc w:val="both"/>
    </w:pPr>
    <w:rPr>
      <w:rFonts w:ascii="Arial" w:hAnsi="Arial" w:cs="Arial"/>
      <w:bCs/>
      <w:color w:val="auto"/>
      <w:sz w:val="24"/>
    </w:rPr>
  </w:style>
  <w:style w:type="paragraph" w:customStyle="1" w:styleId="2f1">
    <w:name w:val="Знак2"/>
    <w:basedOn w:val="a6"/>
    <w:rsid w:val="00FB0C8E"/>
    <w:pPr>
      <w:spacing w:after="60"/>
      <w:ind w:firstLine="709"/>
      <w:jc w:val="both"/>
    </w:pPr>
    <w:rPr>
      <w:rFonts w:ascii="Arial" w:hAnsi="Arial" w:cs="Arial"/>
      <w:bCs/>
      <w:color w:val="auto"/>
      <w:sz w:val="24"/>
    </w:rPr>
  </w:style>
  <w:style w:type="paragraph" w:customStyle="1" w:styleId="afffffff0">
    <w:name w:val="Стиль А"/>
    <w:basedOn w:val="a6"/>
    <w:link w:val="afffffff1"/>
    <w:qFormat/>
    <w:rsid w:val="00FB0C8E"/>
    <w:pPr>
      <w:ind w:firstLine="720"/>
      <w:jc w:val="both"/>
    </w:pPr>
    <w:rPr>
      <w:b/>
      <w:caps/>
      <w:color w:val="auto"/>
      <w:szCs w:val="28"/>
    </w:rPr>
  </w:style>
  <w:style w:type="character" w:customStyle="1" w:styleId="afffffff1">
    <w:name w:val="Стиль А Знак"/>
    <w:link w:val="afffffff0"/>
    <w:rsid w:val="00FB0C8E"/>
    <w:rPr>
      <w:rFonts w:ascii="Times New Roman" w:eastAsia="Times New Roman" w:hAnsi="Times New Roman" w:cs="Times New Roman"/>
      <w:b/>
      <w:caps/>
      <w:sz w:val="28"/>
      <w:szCs w:val="28"/>
      <w:lang w:eastAsia="ru-RU"/>
    </w:rPr>
  </w:style>
  <w:style w:type="numbering" w:customStyle="1" w:styleId="a">
    <w:name w:val="Стиль маркированный"/>
    <w:basedOn w:val="a9"/>
    <w:rsid w:val="00FB0C8E"/>
    <w:pPr>
      <w:numPr>
        <w:numId w:val="2"/>
      </w:numPr>
    </w:pPr>
  </w:style>
  <w:style w:type="paragraph" w:customStyle="1" w:styleId="20">
    <w:name w:val="Стиль Заголовок 2 + не малые прописные"/>
    <w:basedOn w:val="21"/>
    <w:autoRedefine/>
    <w:rsid w:val="00FB0C8E"/>
    <w:pPr>
      <w:keepLines/>
      <w:widowControl w:val="0"/>
      <w:numPr>
        <w:ilvl w:val="1"/>
        <w:numId w:val="4"/>
      </w:numPr>
      <w:spacing w:before="360" w:after="360" w:line="360" w:lineRule="auto"/>
      <w:jc w:val="both"/>
    </w:pPr>
    <w:rPr>
      <w:i/>
      <w:smallCaps/>
      <w:color w:val="auto"/>
      <w:sz w:val="24"/>
      <w:szCs w:val="28"/>
      <w:lang w:val="x-none" w:eastAsia="x-none"/>
    </w:rPr>
  </w:style>
  <w:style w:type="paragraph" w:customStyle="1" w:styleId="3040">
    <w:name w:val="Стиль Заголовок 3 + Слева:  0.4 см Первая строка:  0 см"/>
    <w:basedOn w:val="30"/>
    <w:rsid w:val="00FB0C8E"/>
    <w:pPr>
      <w:keepLines w:val="0"/>
      <w:widowControl w:val="0"/>
      <w:numPr>
        <w:numId w:val="4"/>
      </w:numPr>
      <w:tabs>
        <w:tab w:val="clear" w:pos="1276"/>
      </w:tabs>
      <w:suppressAutoHyphens w:val="0"/>
      <w:overflowPunct/>
      <w:autoSpaceDE/>
      <w:autoSpaceDN/>
      <w:adjustRightInd/>
      <w:spacing w:before="360" w:after="360" w:line="360" w:lineRule="auto"/>
      <w:jc w:val="left"/>
      <w:textAlignment w:val="auto"/>
    </w:pPr>
    <w:rPr>
      <w:rFonts w:cs="Times New Roman"/>
      <w:i/>
      <w:szCs w:val="20"/>
      <w:lang w:val="x-none" w:eastAsia="x-none"/>
    </w:rPr>
  </w:style>
  <w:style w:type="paragraph" w:customStyle="1" w:styleId="CC6697C74D5C47D4AC021749BD917D4C">
    <w:name w:val="CC6697C74D5C47D4AC021749BD917D4C"/>
    <w:rsid w:val="00FB0C8E"/>
    <w:rPr>
      <w:rFonts w:ascii="Calibri" w:eastAsia="Times New Roman" w:hAnsi="Calibri" w:cs="Times New Roman"/>
      <w:lang w:val="en-US"/>
    </w:rPr>
  </w:style>
  <w:style w:type="paragraph" w:customStyle="1" w:styleId="Aeiiai">
    <w:name w:val="Aei?iai?"/>
    <w:basedOn w:val="a6"/>
    <w:rsid w:val="00FB0C8E"/>
    <w:pPr>
      <w:jc w:val="center"/>
    </w:pPr>
    <w:rPr>
      <w:rFonts w:ascii="AGGal" w:hAnsi="AGGal" w:cs="AGGal"/>
      <w:color w:val="auto"/>
      <w:sz w:val="22"/>
      <w:szCs w:val="22"/>
    </w:rPr>
  </w:style>
  <w:style w:type="paragraph" w:customStyle="1" w:styleId="afffffff2">
    <w:name w:val="текст сноски"/>
    <w:basedOn w:val="a6"/>
    <w:rsid w:val="00FB0C8E"/>
    <w:pPr>
      <w:autoSpaceDE w:val="0"/>
      <w:autoSpaceDN w:val="0"/>
    </w:pPr>
    <w:rPr>
      <w:rFonts w:ascii="Arial" w:hAnsi="Arial" w:cs="Arial"/>
      <w:color w:val="auto"/>
      <w:sz w:val="20"/>
      <w:szCs w:val="20"/>
    </w:rPr>
  </w:style>
  <w:style w:type="character" w:customStyle="1" w:styleId="afffffff3">
    <w:name w:val="знак сноски"/>
    <w:rsid w:val="00FB0C8E"/>
    <w:rPr>
      <w:vertAlign w:val="superscript"/>
    </w:rPr>
  </w:style>
  <w:style w:type="paragraph" w:customStyle="1" w:styleId="afffffff4">
    <w:name w:val="таблица"/>
    <w:basedOn w:val="a6"/>
    <w:next w:val="a6"/>
    <w:rsid w:val="00FB0C8E"/>
    <w:pPr>
      <w:jc w:val="both"/>
    </w:pPr>
    <w:rPr>
      <w:i/>
      <w:color w:val="auto"/>
      <w:sz w:val="24"/>
    </w:rPr>
  </w:style>
  <w:style w:type="paragraph" w:customStyle="1" w:styleId="2f2">
    <w:name w:val="Обычный2"/>
    <w:rsid w:val="00FB0C8E"/>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Iiiaeuiue">
    <w:name w:val="Ii?iaeuiue"/>
    <w:rsid w:val="00FB0C8E"/>
    <w:pPr>
      <w:spacing w:after="0" w:line="240" w:lineRule="auto"/>
    </w:pPr>
    <w:rPr>
      <w:rFonts w:ascii="Baltica" w:eastAsia="Times New Roman" w:hAnsi="Baltica" w:cs="Times New Roman"/>
      <w:sz w:val="24"/>
      <w:szCs w:val="20"/>
      <w:lang w:eastAsia="ja-JP"/>
    </w:rPr>
  </w:style>
  <w:style w:type="paragraph" w:customStyle="1" w:styleId="1f3">
    <w:name w:val="Знак1"/>
    <w:basedOn w:val="a6"/>
    <w:rsid w:val="00FB0C8E"/>
    <w:pPr>
      <w:spacing w:before="100" w:beforeAutospacing="1" w:after="100" w:afterAutospacing="1"/>
    </w:pPr>
    <w:rPr>
      <w:rFonts w:ascii="Tahoma" w:hAnsi="Tahoma"/>
      <w:color w:val="auto"/>
      <w:sz w:val="20"/>
      <w:szCs w:val="20"/>
      <w:lang w:val="en-US" w:eastAsia="en-US"/>
    </w:rPr>
  </w:style>
  <w:style w:type="paragraph" w:styleId="afffffff5">
    <w:name w:val="TOC Heading"/>
    <w:basedOn w:val="11"/>
    <w:next w:val="a6"/>
    <w:uiPriority w:val="99"/>
    <w:qFormat/>
    <w:rsid w:val="00FB0C8E"/>
    <w:pPr>
      <w:pageBreakBefore w:val="0"/>
      <w:tabs>
        <w:tab w:val="clear" w:pos="851"/>
      </w:tabs>
      <w:suppressAutoHyphens w:val="0"/>
      <w:overflowPunct/>
      <w:autoSpaceDE/>
      <w:autoSpaceDN/>
      <w:adjustRightInd/>
      <w:spacing w:before="480" w:after="0" w:line="360" w:lineRule="auto"/>
      <w:jc w:val="center"/>
      <w:textAlignment w:val="auto"/>
      <w:outlineLvl w:val="9"/>
    </w:pPr>
    <w:rPr>
      <w:rFonts w:ascii="Cambria" w:hAnsi="Cambria"/>
      <w:bCs/>
      <w:caps w:val="0"/>
      <w:color w:val="365F91"/>
      <w:kern w:val="0"/>
      <w:sz w:val="28"/>
      <w:szCs w:val="28"/>
      <w:lang w:val="x-none"/>
    </w:rPr>
  </w:style>
  <w:style w:type="paragraph" w:styleId="a0">
    <w:name w:val="List Bullet"/>
    <w:aliases w:val="Маркированный"/>
    <w:basedOn w:val="a6"/>
    <w:link w:val="afffffff6"/>
    <w:rsid w:val="00FB0C8E"/>
    <w:pPr>
      <w:widowControl w:val="0"/>
      <w:numPr>
        <w:numId w:val="5"/>
      </w:numPr>
      <w:tabs>
        <w:tab w:val="left" w:pos="357"/>
      </w:tabs>
      <w:autoSpaceDE w:val="0"/>
      <w:autoSpaceDN w:val="0"/>
      <w:adjustRightInd w:val="0"/>
      <w:spacing w:before="120"/>
      <w:jc w:val="both"/>
    </w:pPr>
    <w:rPr>
      <w:color w:val="auto"/>
      <w:sz w:val="24"/>
      <w:szCs w:val="20"/>
      <w:lang w:val="x-none" w:eastAsia="x-none"/>
    </w:rPr>
  </w:style>
  <w:style w:type="paragraph" w:customStyle="1" w:styleId="1f4">
    <w:name w:val="Обычный1"/>
    <w:link w:val="Normal"/>
    <w:rsid w:val="00FB0C8E"/>
    <w:pPr>
      <w:snapToGrid w:val="0"/>
      <w:spacing w:after="0" w:line="240" w:lineRule="auto"/>
    </w:pPr>
    <w:rPr>
      <w:rFonts w:ascii="Times New Roman" w:eastAsia="Times New Roman" w:hAnsi="Times New Roman" w:cs="Times New Roman"/>
      <w:szCs w:val="20"/>
      <w:lang w:eastAsia="ru-RU"/>
    </w:rPr>
  </w:style>
  <w:style w:type="character" w:customStyle="1" w:styleId="Normal">
    <w:name w:val="Normal Знак"/>
    <w:link w:val="1f4"/>
    <w:rsid w:val="00FB0C8E"/>
    <w:rPr>
      <w:rFonts w:ascii="Times New Roman" w:eastAsia="Times New Roman" w:hAnsi="Times New Roman" w:cs="Times New Roman"/>
      <w:szCs w:val="20"/>
      <w:lang w:eastAsia="ru-RU"/>
    </w:rPr>
  </w:style>
  <w:style w:type="paragraph" w:customStyle="1" w:styleId="S">
    <w:name w:val="S_Обычный в таблице"/>
    <w:basedOn w:val="a6"/>
    <w:link w:val="S0"/>
    <w:rsid w:val="00FB0C8E"/>
    <w:pPr>
      <w:spacing w:line="360" w:lineRule="auto"/>
      <w:jc w:val="center"/>
    </w:pPr>
    <w:rPr>
      <w:color w:val="auto"/>
      <w:sz w:val="24"/>
    </w:rPr>
  </w:style>
  <w:style w:type="character" w:customStyle="1" w:styleId="S0">
    <w:name w:val="S_Обычный в таблице Знак"/>
    <w:link w:val="S"/>
    <w:rsid w:val="00FB0C8E"/>
    <w:rPr>
      <w:rFonts w:ascii="Times New Roman" w:eastAsia="Times New Roman" w:hAnsi="Times New Roman" w:cs="Times New Roman"/>
      <w:sz w:val="24"/>
      <w:szCs w:val="24"/>
      <w:lang w:eastAsia="ru-RU"/>
    </w:rPr>
  </w:style>
  <w:style w:type="paragraph" w:customStyle="1" w:styleId="ConsCell">
    <w:name w:val="ConsCell"/>
    <w:rsid w:val="00FB0C8E"/>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Iniiaiieoaeno">
    <w:name w:val="Iniiaiie oaeno"/>
    <w:basedOn w:val="a6"/>
    <w:rsid w:val="00FB0C8E"/>
    <w:pPr>
      <w:autoSpaceDE w:val="0"/>
      <w:autoSpaceDN w:val="0"/>
      <w:adjustRightInd w:val="0"/>
    </w:pPr>
    <w:rPr>
      <w:color w:val="auto"/>
      <w:sz w:val="24"/>
    </w:rPr>
  </w:style>
  <w:style w:type="paragraph" w:customStyle="1" w:styleId="afffffff7">
    <w:name w:val="ОСНОВНОЙ !!!"/>
    <w:basedOn w:val="afa"/>
    <w:link w:val="afffffff8"/>
    <w:rsid w:val="00FB0C8E"/>
    <w:pPr>
      <w:tabs>
        <w:tab w:val="clear" w:pos="6520"/>
        <w:tab w:val="clear" w:pos="6640"/>
      </w:tabs>
      <w:spacing w:before="120"/>
      <w:ind w:firstLine="900"/>
      <w:jc w:val="both"/>
    </w:pPr>
    <w:rPr>
      <w:rFonts w:ascii="Arial" w:hAnsi="Arial"/>
      <w:sz w:val="24"/>
      <w:lang w:eastAsia="ar-SA"/>
    </w:rPr>
  </w:style>
  <w:style w:type="character" w:customStyle="1" w:styleId="afffffff8">
    <w:name w:val="ОСНОВНОЙ !!! Знак"/>
    <w:link w:val="afffffff7"/>
    <w:rsid w:val="00FB0C8E"/>
    <w:rPr>
      <w:rFonts w:ascii="Arial" w:eastAsia="Times New Roman" w:hAnsi="Arial" w:cs="Times New Roman"/>
      <w:color w:val="000000"/>
      <w:sz w:val="24"/>
      <w:szCs w:val="24"/>
      <w:lang w:eastAsia="ar-SA"/>
    </w:rPr>
  </w:style>
  <w:style w:type="paragraph" w:customStyle="1" w:styleId="312">
    <w:name w:val="Стиль Заголовок 3 + 12 пт"/>
    <w:basedOn w:val="30"/>
    <w:rsid w:val="00FB0C8E"/>
    <w:pPr>
      <w:keepLines w:val="0"/>
      <w:numPr>
        <w:ilvl w:val="0"/>
        <w:numId w:val="0"/>
      </w:numPr>
      <w:tabs>
        <w:tab w:val="clear" w:pos="1276"/>
        <w:tab w:val="left" w:pos="0"/>
        <w:tab w:val="left" w:pos="2340"/>
      </w:tabs>
      <w:suppressAutoHyphens w:val="0"/>
      <w:overflowPunct/>
      <w:autoSpaceDE/>
      <w:autoSpaceDN/>
      <w:adjustRightInd/>
      <w:spacing w:before="113" w:after="113" w:line="240" w:lineRule="auto"/>
      <w:ind w:firstLine="709"/>
      <w:jc w:val="left"/>
      <w:textAlignment w:val="auto"/>
    </w:pPr>
    <w:rPr>
      <w:rFonts w:cs="Times New Roman"/>
      <w:sz w:val="24"/>
      <w:lang w:val="x-none" w:eastAsia="ar-SA"/>
    </w:rPr>
  </w:style>
  <w:style w:type="paragraph" w:customStyle="1" w:styleId="FORMATTEXT">
    <w:name w:val=".FORMATTEXT"/>
    <w:rsid w:val="00FB0C8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41">
    <w:name w:val="Стиль Основной текст + 14 пт полужирный"/>
    <w:basedOn w:val="afa"/>
    <w:rsid w:val="00FB0C8E"/>
    <w:pPr>
      <w:tabs>
        <w:tab w:val="clear" w:pos="6520"/>
        <w:tab w:val="clear" w:pos="6640"/>
      </w:tabs>
      <w:spacing w:after="120" w:line="360" w:lineRule="auto"/>
      <w:ind w:right="-5"/>
    </w:pPr>
    <w:rPr>
      <w:bCs/>
      <w:color w:val="auto"/>
      <w:sz w:val="28"/>
    </w:rPr>
  </w:style>
  <w:style w:type="paragraph" w:customStyle="1" w:styleId="1f5">
    <w:name w:val="Основной текст 1"/>
    <w:basedOn w:val="a6"/>
    <w:rsid w:val="00FB0C8E"/>
    <w:rPr>
      <w:b/>
      <w:bCs/>
      <w:color w:val="auto"/>
    </w:rPr>
  </w:style>
  <w:style w:type="character" w:customStyle="1" w:styleId="FontStyle198">
    <w:name w:val="Font Style198"/>
    <w:rsid w:val="00FB0C8E"/>
    <w:rPr>
      <w:rFonts w:ascii="Times New Roman" w:hAnsi="Times New Roman" w:cs="Times New Roman"/>
      <w:sz w:val="22"/>
      <w:szCs w:val="22"/>
    </w:rPr>
  </w:style>
  <w:style w:type="paragraph" w:customStyle="1" w:styleId="FR3">
    <w:name w:val="FR3"/>
    <w:rsid w:val="00FB0C8E"/>
    <w:pPr>
      <w:widowControl w:val="0"/>
      <w:autoSpaceDE w:val="0"/>
      <w:autoSpaceDN w:val="0"/>
      <w:adjustRightInd w:val="0"/>
      <w:spacing w:before="360" w:after="0" w:line="240" w:lineRule="auto"/>
      <w:jc w:val="center"/>
    </w:pPr>
    <w:rPr>
      <w:rFonts w:ascii="Arial" w:eastAsia="Times New Roman" w:hAnsi="Arial" w:cs="Arial"/>
      <w:b/>
      <w:bCs/>
      <w:sz w:val="24"/>
      <w:szCs w:val="24"/>
      <w:lang w:eastAsia="ru-RU"/>
    </w:rPr>
  </w:style>
  <w:style w:type="character" w:customStyle="1" w:styleId="1f2">
    <w:name w:val="заголовок 1 Знак"/>
    <w:link w:val="1f1"/>
    <w:rsid w:val="00FB0C8E"/>
    <w:rPr>
      <w:rFonts w:ascii="Arial" w:eastAsia="Times New Roman" w:hAnsi="Arial" w:cs="Arial"/>
      <w:b/>
      <w:bCs/>
      <w:sz w:val="28"/>
      <w:szCs w:val="28"/>
      <w:lang w:eastAsia="ru-RU"/>
    </w:rPr>
  </w:style>
  <w:style w:type="paragraph" w:styleId="afffffff9">
    <w:name w:val="Document Map"/>
    <w:basedOn w:val="a6"/>
    <w:link w:val="afffffffa"/>
    <w:rsid w:val="00FB0C8E"/>
    <w:pPr>
      <w:shd w:val="clear" w:color="auto" w:fill="000080"/>
      <w:spacing w:after="200" w:line="276" w:lineRule="auto"/>
    </w:pPr>
    <w:rPr>
      <w:rFonts w:ascii="Tahoma" w:hAnsi="Tahoma"/>
      <w:color w:val="auto"/>
      <w:sz w:val="20"/>
      <w:szCs w:val="20"/>
      <w:lang w:val="x-none" w:eastAsia="x-none"/>
    </w:rPr>
  </w:style>
  <w:style w:type="character" w:customStyle="1" w:styleId="afffffffa">
    <w:name w:val="Схема документа Знак"/>
    <w:basedOn w:val="a7"/>
    <w:link w:val="afffffff9"/>
    <w:rsid w:val="00FB0C8E"/>
    <w:rPr>
      <w:rFonts w:ascii="Tahoma" w:eastAsia="Times New Roman" w:hAnsi="Tahoma" w:cs="Times New Roman"/>
      <w:sz w:val="20"/>
      <w:szCs w:val="20"/>
      <w:shd w:val="clear" w:color="auto" w:fill="000080"/>
      <w:lang w:val="x-none" w:eastAsia="x-none"/>
    </w:rPr>
  </w:style>
  <w:style w:type="paragraph" w:customStyle="1" w:styleId="2f3">
    <w:name w:val="Îñíîâíîé òåêñò 2"/>
    <w:basedOn w:val="a6"/>
    <w:rsid w:val="00FB0C8E"/>
    <w:pPr>
      <w:autoSpaceDE w:val="0"/>
      <w:autoSpaceDN w:val="0"/>
      <w:adjustRightInd w:val="0"/>
      <w:ind w:firstLine="709"/>
      <w:jc w:val="both"/>
    </w:pPr>
    <w:rPr>
      <w:color w:val="auto"/>
      <w:sz w:val="24"/>
    </w:rPr>
  </w:style>
  <w:style w:type="table" w:styleId="-1">
    <w:name w:val="Table Web 1"/>
    <w:basedOn w:val="a8"/>
    <w:rsid w:val="00FB0C8E"/>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d">
    <w:name w:val="Обычный3"/>
    <w:rsid w:val="00FB0C8E"/>
    <w:pPr>
      <w:snapToGrid w:val="0"/>
      <w:spacing w:after="0" w:line="240" w:lineRule="auto"/>
    </w:pPr>
    <w:rPr>
      <w:rFonts w:ascii="Times New Roman" w:eastAsia="Times New Roman" w:hAnsi="Times New Roman" w:cs="Times New Roman"/>
      <w:szCs w:val="20"/>
      <w:lang w:eastAsia="ru-RU"/>
    </w:rPr>
  </w:style>
  <w:style w:type="paragraph" w:customStyle="1" w:styleId="2f4">
    <w:name w:val="Новая страница2"/>
    <w:basedOn w:val="11"/>
    <w:link w:val="2f5"/>
    <w:qFormat/>
    <w:rsid w:val="00FB0C8E"/>
    <w:pPr>
      <w:keepLines w:val="0"/>
      <w:pageBreakBefore w:val="0"/>
      <w:tabs>
        <w:tab w:val="clear" w:pos="851"/>
      </w:tabs>
      <w:suppressAutoHyphens w:val="0"/>
      <w:overflowPunct/>
      <w:autoSpaceDE/>
      <w:autoSpaceDN/>
      <w:adjustRightInd/>
      <w:spacing w:before="0" w:after="0" w:line="360" w:lineRule="auto"/>
      <w:ind w:left="432"/>
      <w:jc w:val="center"/>
      <w:textAlignment w:val="auto"/>
    </w:pPr>
    <w:rPr>
      <w:rFonts w:cs="Arial"/>
      <w:bCs/>
      <w:caps w:val="0"/>
      <w:kern w:val="32"/>
      <w:sz w:val="24"/>
      <w:szCs w:val="24"/>
      <w:lang w:eastAsia="ru-RU"/>
    </w:rPr>
  </w:style>
  <w:style w:type="character" w:customStyle="1" w:styleId="2f5">
    <w:name w:val="Новая страница2 Знак"/>
    <w:link w:val="2f4"/>
    <w:rsid w:val="00FB0C8E"/>
    <w:rPr>
      <w:rFonts w:ascii="Times New Roman" w:eastAsia="Times New Roman" w:hAnsi="Times New Roman" w:cs="Arial"/>
      <w:b/>
      <w:bCs/>
      <w:kern w:val="32"/>
      <w:sz w:val="24"/>
      <w:szCs w:val="24"/>
      <w:lang w:eastAsia="ru-RU"/>
    </w:rPr>
  </w:style>
  <w:style w:type="numbering" w:customStyle="1" w:styleId="111">
    <w:name w:val="Нет списка11"/>
    <w:next w:val="a9"/>
    <w:semiHidden/>
    <w:rsid w:val="00FB0C8E"/>
  </w:style>
  <w:style w:type="numbering" w:customStyle="1" w:styleId="1">
    <w:name w:val="Стиль маркированный1"/>
    <w:basedOn w:val="a9"/>
    <w:rsid w:val="00FB0C8E"/>
    <w:pPr>
      <w:numPr>
        <w:numId w:val="3"/>
      </w:numPr>
    </w:pPr>
  </w:style>
  <w:style w:type="character" w:customStyle="1" w:styleId="1a">
    <w:name w:val="1 Знак"/>
    <w:link w:val="19"/>
    <w:rsid w:val="00FB0C8E"/>
    <w:rPr>
      <w:rFonts w:ascii="Arial" w:eastAsia="Times New Roman" w:hAnsi="Arial" w:cs="Arial"/>
      <w:sz w:val="24"/>
      <w:szCs w:val="24"/>
      <w:lang w:eastAsia="ru-RU"/>
    </w:rPr>
  </w:style>
  <w:style w:type="paragraph" w:customStyle="1" w:styleId="TimesNewRoman18">
    <w:name w:val="Times New Roman 18 пт"/>
    <w:basedOn w:val="a6"/>
    <w:link w:val="TimesNewRoman180"/>
    <w:uiPriority w:val="99"/>
    <w:rsid w:val="00FB0C8E"/>
    <w:pPr>
      <w:jc w:val="center"/>
    </w:pPr>
    <w:rPr>
      <w:b/>
      <w:bCs/>
      <w:color w:val="auto"/>
      <w:sz w:val="36"/>
      <w:lang w:val="x-none" w:eastAsia="x-none"/>
    </w:rPr>
  </w:style>
  <w:style w:type="character" w:customStyle="1" w:styleId="TimesNewRoman180">
    <w:name w:val="Times New Roman 18 пт Знак Знак"/>
    <w:link w:val="TimesNewRoman18"/>
    <w:uiPriority w:val="99"/>
    <w:rsid w:val="00FB0C8E"/>
    <w:rPr>
      <w:rFonts w:ascii="Times New Roman" w:eastAsia="Times New Roman" w:hAnsi="Times New Roman" w:cs="Times New Roman"/>
      <w:b/>
      <w:bCs/>
      <w:sz w:val="36"/>
      <w:szCs w:val="24"/>
      <w:lang w:val="x-none" w:eastAsia="x-none"/>
    </w:rPr>
  </w:style>
  <w:style w:type="character" w:customStyle="1" w:styleId="aff2">
    <w:name w:val="Абзац списка Знак"/>
    <w:link w:val="aff1"/>
    <w:rsid w:val="00FB0C8E"/>
    <w:rPr>
      <w:rFonts w:ascii="Times New Roman" w:eastAsia="Times New Roman" w:hAnsi="Times New Roman" w:cs="Times New Roman"/>
      <w:color w:val="000000"/>
      <w:sz w:val="28"/>
      <w:szCs w:val="24"/>
      <w:lang w:eastAsia="ru-RU"/>
    </w:rPr>
  </w:style>
  <w:style w:type="paragraph" w:customStyle="1" w:styleId="afffffffb">
    <w:name w:val="Заголовок ПЗ"/>
    <w:link w:val="afffffffc"/>
    <w:rsid w:val="00FB0C8E"/>
    <w:pPr>
      <w:spacing w:after="0" w:line="240" w:lineRule="auto"/>
      <w:jc w:val="center"/>
    </w:pPr>
    <w:rPr>
      <w:rFonts w:ascii="ISOCPEUR" w:eastAsia="Times New Roman" w:hAnsi="ISOCPEUR" w:cs="Times New Roman"/>
      <w:b/>
      <w:i/>
      <w:sz w:val="28"/>
      <w:szCs w:val="24"/>
      <w:lang w:eastAsia="ru-RU"/>
    </w:rPr>
  </w:style>
  <w:style w:type="character" w:customStyle="1" w:styleId="afffffffc">
    <w:name w:val="Заголовок ПЗ Знак"/>
    <w:link w:val="afffffffb"/>
    <w:rsid w:val="00FB0C8E"/>
    <w:rPr>
      <w:rFonts w:ascii="ISOCPEUR" w:eastAsia="Times New Roman" w:hAnsi="ISOCPEUR" w:cs="Times New Roman"/>
      <w:b/>
      <w:i/>
      <w:sz w:val="28"/>
      <w:szCs w:val="24"/>
      <w:lang w:eastAsia="ru-RU"/>
    </w:rPr>
  </w:style>
  <w:style w:type="paragraph" w:customStyle="1" w:styleId="F9E977197262459AB16AE09F8A4F0155">
    <w:name w:val="F9E977197262459AB16AE09F8A4F0155"/>
    <w:rsid w:val="00FB0C8E"/>
    <w:rPr>
      <w:rFonts w:ascii="Calibri" w:eastAsia="Times New Roman" w:hAnsi="Calibri" w:cs="Times New Roman"/>
      <w:lang w:eastAsia="ru-RU"/>
    </w:rPr>
  </w:style>
  <w:style w:type="paragraph" w:customStyle="1" w:styleId="10">
    <w:name w:val="заголовок пз 1 Знак"/>
    <w:basedOn w:val="af6"/>
    <w:autoRedefine/>
    <w:rsid w:val="00FB0C8E"/>
    <w:pPr>
      <w:numPr>
        <w:numId w:val="6"/>
      </w:numPr>
      <w:spacing w:line="276" w:lineRule="auto"/>
      <w:jc w:val="left"/>
      <w:outlineLvl w:val="0"/>
    </w:pPr>
    <w:rPr>
      <w:rFonts w:ascii="Calibri" w:hAnsi="Calibri"/>
      <w:b/>
      <w:snapToGrid w:val="0"/>
      <w:szCs w:val="32"/>
    </w:rPr>
  </w:style>
  <w:style w:type="numbering" w:customStyle="1" w:styleId="11111113111">
    <w:name w:val="1 / 1.1 / 1.1.113111"/>
    <w:basedOn w:val="a9"/>
    <w:next w:val="111111"/>
    <w:rsid w:val="00FB0C8E"/>
    <w:pPr>
      <w:numPr>
        <w:numId w:val="15"/>
      </w:numPr>
    </w:pPr>
  </w:style>
  <w:style w:type="numbering" w:styleId="111111">
    <w:name w:val="Outline List 2"/>
    <w:basedOn w:val="a9"/>
    <w:rsid w:val="00FB0C8E"/>
    <w:pPr>
      <w:numPr>
        <w:numId w:val="6"/>
      </w:numPr>
    </w:pPr>
  </w:style>
  <w:style w:type="character" w:customStyle="1" w:styleId="2f0">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fffc"/>
    <w:locked/>
    <w:rsid w:val="00FB0C8E"/>
    <w:rPr>
      <w:rFonts w:ascii="Times New Roman" w:eastAsia="Times New Roman" w:hAnsi="Times New Roman" w:cs="Times New Roman"/>
      <w:b/>
      <w:bCs/>
      <w:sz w:val="24"/>
      <w:szCs w:val="24"/>
      <w:lang w:val="x-none" w:eastAsia="x-none"/>
    </w:rPr>
  </w:style>
  <w:style w:type="paragraph" w:customStyle="1" w:styleId="a3">
    <w:name w:val="Пункт РНГП"/>
    <w:basedOn w:val="aff1"/>
    <w:uiPriority w:val="99"/>
    <w:rsid w:val="00FB0C8E"/>
    <w:pPr>
      <w:numPr>
        <w:numId w:val="7"/>
      </w:numPr>
      <w:tabs>
        <w:tab w:val="left" w:pos="993"/>
      </w:tabs>
      <w:jc w:val="both"/>
    </w:pPr>
    <w:rPr>
      <w:rFonts w:eastAsia="Calibri"/>
      <w:sz w:val="24"/>
      <w:lang w:val="x-none" w:eastAsia="en-US"/>
    </w:rPr>
  </w:style>
  <w:style w:type="paragraph" w:customStyle="1" w:styleId="afffffffd">
    <w:name w:val="ГП_Обычный"/>
    <w:link w:val="afffffffe"/>
    <w:qFormat/>
    <w:rsid w:val="00FB0C8E"/>
    <w:pPr>
      <w:spacing w:after="120" w:line="240" w:lineRule="auto"/>
      <w:ind w:firstLine="709"/>
      <w:contextualSpacing/>
      <w:jc w:val="both"/>
    </w:pPr>
    <w:rPr>
      <w:rFonts w:ascii="PT Sans" w:eastAsia="Times New Roman" w:hAnsi="PT Sans" w:cs="Times New Roman"/>
      <w:sz w:val="24"/>
      <w:szCs w:val="24"/>
      <w:lang w:eastAsia="ru-RU"/>
    </w:rPr>
  </w:style>
  <w:style w:type="character" w:customStyle="1" w:styleId="afffffffe">
    <w:name w:val="ГП_Обычный Знак"/>
    <w:link w:val="afffffffd"/>
    <w:rsid w:val="00FB0C8E"/>
    <w:rPr>
      <w:rFonts w:ascii="PT Sans" w:eastAsia="Times New Roman" w:hAnsi="PT Sans" w:cs="Times New Roman"/>
      <w:sz w:val="24"/>
      <w:szCs w:val="24"/>
      <w:lang w:eastAsia="ru-RU"/>
    </w:rPr>
  </w:style>
  <w:style w:type="character" w:customStyle="1" w:styleId="1f6">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rsid w:val="00FB0C8E"/>
    <w:rPr>
      <w:sz w:val="24"/>
      <w:szCs w:val="24"/>
      <w:lang w:val="x-none" w:eastAsia="x-none"/>
    </w:rPr>
  </w:style>
  <w:style w:type="numbering" w:customStyle="1" w:styleId="2311">
    <w:name w:val="Стиль маркированный2311"/>
    <w:rsid w:val="00FB0C8E"/>
    <w:pPr>
      <w:numPr>
        <w:numId w:val="16"/>
      </w:numPr>
    </w:pPr>
  </w:style>
  <w:style w:type="paragraph" w:customStyle="1" w:styleId="3e">
    <w:name w:val="Стиль3"/>
    <w:basedOn w:val="aff1"/>
    <w:link w:val="3f"/>
    <w:qFormat/>
    <w:rsid w:val="00FB0C8E"/>
    <w:pPr>
      <w:tabs>
        <w:tab w:val="left" w:pos="709"/>
        <w:tab w:val="left" w:pos="851"/>
        <w:tab w:val="left" w:pos="3366"/>
      </w:tabs>
      <w:spacing w:before="120" w:after="120"/>
      <w:ind w:left="0" w:firstLine="709"/>
      <w:jc w:val="both"/>
    </w:pPr>
    <w:rPr>
      <w:rFonts w:ascii="Calibri" w:hAnsi="Calibri"/>
      <w:b/>
      <w:color w:val="auto"/>
      <w:sz w:val="24"/>
      <w:lang w:val="x-none" w:eastAsia="x-none"/>
    </w:rPr>
  </w:style>
  <w:style w:type="character" w:customStyle="1" w:styleId="28">
    <w:name w:val="Стиль2 Знак"/>
    <w:basedOn w:val="1a"/>
    <w:link w:val="27"/>
    <w:rsid w:val="00FB0C8E"/>
    <w:rPr>
      <w:rFonts w:ascii="Times New Roman" w:eastAsia="Times New Roman" w:hAnsi="Times New Roman" w:cs="Times New Roman"/>
      <w:sz w:val="20"/>
      <w:szCs w:val="20"/>
      <w:lang w:val="en-US" w:eastAsia="ru-RU"/>
    </w:rPr>
  </w:style>
  <w:style w:type="paragraph" w:customStyle="1" w:styleId="44">
    <w:name w:val="Стиль4"/>
    <w:basedOn w:val="3e"/>
    <w:link w:val="45"/>
    <w:qFormat/>
    <w:rsid w:val="00FB0C8E"/>
    <w:pPr>
      <w:outlineLvl w:val="1"/>
    </w:pPr>
  </w:style>
  <w:style w:type="character" w:customStyle="1" w:styleId="3f">
    <w:name w:val="Стиль3 Знак"/>
    <w:link w:val="3e"/>
    <w:rsid w:val="00FB0C8E"/>
    <w:rPr>
      <w:rFonts w:ascii="Calibri" w:eastAsia="Times New Roman" w:hAnsi="Calibri" w:cs="Times New Roman"/>
      <w:b/>
      <w:sz w:val="24"/>
      <w:szCs w:val="24"/>
      <w:lang w:val="x-none" w:eastAsia="x-none"/>
    </w:rPr>
  </w:style>
  <w:style w:type="paragraph" w:customStyle="1" w:styleId="p6">
    <w:name w:val="p6"/>
    <w:basedOn w:val="a6"/>
    <w:rsid w:val="00FB0C8E"/>
    <w:pPr>
      <w:spacing w:before="100" w:beforeAutospacing="1" w:after="100" w:afterAutospacing="1"/>
      <w:jc w:val="both"/>
    </w:pPr>
    <w:rPr>
      <w:color w:val="auto"/>
      <w:sz w:val="24"/>
    </w:rPr>
  </w:style>
  <w:style w:type="character" w:customStyle="1" w:styleId="45">
    <w:name w:val="Стиль4 Знак"/>
    <w:basedOn w:val="3f"/>
    <w:link w:val="44"/>
    <w:rsid w:val="00FB0C8E"/>
    <w:rPr>
      <w:rFonts w:ascii="Calibri" w:eastAsia="Times New Roman" w:hAnsi="Calibri" w:cs="Times New Roman"/>
      <w:b/>
      <w:sz w:val="24"/>
      <w:szCs w:val="24"/>
      <w:lang w:val="x-none" w:eastAsia="x-none"/>
    </w:rPr>
  </w:style>
  <w:style w:type="character" w:customStyle="1" w:styleId="s41">
    <w:name w:val="s41"/>
    <w:rsid w:val="00FB0C8E"/>
  </w:style>
  <w:style w:type="character" w:customStyle="1" w:styleId="s31">
    <w:name w:val="s31"/>
    <w:rsid w:val="00FB0C8E"/>
    <w:rPr>
      <w:color w:val="000000"/>
    </w:rPr>
  </w:style>
  <w:style w:type="character" w:customStyle="1" w:styleId="s51">
    <w:name w:val="s51"/>
    <w:rsid w:val="00FB0C8E"/>
    <w:rPr>
      <w:color w:val="000000"/>
      <w:u w:val="single"/>
    </w:rPr>
  </w:style>
  <w:style w:type="paragraph" w:customStyle="1" w:styleId="affffffff">
    <w:name w:val="Текст документа"/>
    <w:basedOn w:val="a6"/>
    <w:qFormat/>
    <w:rsid w:val="00FB0C8E"/>
    <w:pPr>
      <w:tabs>
        <w:tab w:val="left" w:pos="851"/>
      </w:tabs>
      <w:ind w:firstLine="567"/>
      <w:jc w:val="both"/>
    </w:pPr>
    <w:rPr>
      <w:rFonts w:ascii="Calibri" w:eastAsia="Calibri" w:hAnsi="Calibri"/>
      <w:color w:val="auto"/>
      <w:sz w:val="24"/>
      <w:szCs w:val="22"/>
      <w:lang w:eastAsia="en-US"/>
    </w:rPr>
  </w:style>
  <w:style w:type="paragraph" w:customStyle="1" w:styleId="Style4">
    <w:name w:val="Style4"/>
    <w:basedOn w:val="a6"/>
    <w:rsid w:val="00FB0C8E"/>
    <w:pPr>
      <w:widowControl w:val="0"/>
      <w:autoSpaceDE w:val="0"/>
      <w:autoSpaceDN w:val="0"/>
      <w:adjustRightInd w:val="0"/>
      <w:spacing w:line="264" w:lineRule="exact"/>
      <w:jc w:val="both"/>
    </w:pPr>
    <w:rPr>
      <w:rFonts w:eastAsia="Calibri"/>
      <w:color w:val="auto"/>
      <w:sz w:val="24"/>
    </w:rPr>
  </w:style>
  <w:style w:type="character" w:customStyle="1" w:styleId="FontStyle18">
    <w:name w:val="Font Style18"/>
    <w:rsid w:val="00FB0C8E"/>
    <w:rPr>
      <w:rFonts w:ascii="Times New Roman" w:hAnsi="Times New Roman" w:cs="Times New Roman"/>
      <w:sz w:val="20"/>
      <w:szCs w:val="20"/>
    </w:rPr>
  </w:style>
  <w:style w:type="paragraph" w:customStyle="1" w:styleId="style1">
    <w:name w:val="style1"/>
    <w:basedOn w:val="a6"/>
    <w:rsid w:val="00FB0C8E"/>
    <w:pPr>
      <w:spacing w:before="100" w:beforeAutospacing="1" w:after="100" w:afterAutospacing="1"/>
    </w:pPr>
    <w:rPr>
      <w:color w:val="auto"/>
      <w:sz w:val="24"/>
    </w:rPr>
  </w:style>
  <w:style w:type="table" w:customStyle="1" w:styleId="112">
    <w:name w:val="Сетка таблицы11"/>
    <w:basedOn w:val="a8"/>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rsid w:val="00FB0C8E"/>
  </w:style>
  <w:style w:type="paragraph" w:customStyle="1" w:styleId="affffffff0">
    <w:name w:val="Обычный нум. список"/>
    <w:basedOn w:val="a6"/>
    <w:qFormat/>
    <w:rsid w:val="00FB0C8E"/>
    <w:pPr>
      <w:tabs>
        <w:tab w:val="num" w:pos="0"/>
      </w:tabs>
      <w:suppressAutoHyphens/>
      <w:spacing w:before="45"/>
      <w:ind w:left="147" w:firstLine="567"/>
      <w:jc w:val="both"/>
    </w:pPr>
    <w:rPr>
      <w:color w:val="auto"/>
      <w:szCs w:val="28"/>
      <w:lang w:eastAsia="ar-SA"/>
    </w:rPr>
  </w:style>
  <w:style w:type="paragraph" w:customStyle="1" w:styleId="54">
    <w:name w:val="Стиль5"/>
    <w:basedOn w:val="a6"/>
    <w:link w:val="55"/>
    <w:qFormat/>
    <w:rsid w:val="00FB0C8E"/>
    <w:pPr>
      <w:spacing w:before="120" w:after="120" w:line="276" w:lineRule="auto"/>
    </w:pPr>
    <w:rPr>
      <w:b/>
      <w:color w:val="auto"/>
      <w:szCs w:val="28"/>
      <w:lang w:val="x-none" w:eastAsia="x-none"/>
    </w:rPr>
  </w:style>
  <w:style w:type="paragraph" w:customStyle="1" w:styleId="64">
    <w:name w:val="Стиль6"/>
    <w:basedOn w:val="a6"/>
    <w:link w:val="65"/>
    <w:qFormat/>
    <w:rsid w:val="00FB0C8E"/>
    <w:pPr>
      <w:spacing w:before="120" w:after="120"/>
      <w:ind w:firstLine="709"/>
      <w:outlineLvl w:val="0"/>
    </w:pPr>
    <w:rPr>
      <w:b/>
      <w:color w:val="auto"/>
      <w:szCs w:val="28"/>
      <w:lang w:val="x-none" w:eastAsia="x-none"/>
    </w:rPr>
  </w:style>
  <w:style w:type="character" w:customStyle="1" w:styleId="55">
    <w:name w:val="Стиль5 Знак"/>
    <w:link w:val="54"/>
    <w:rsid w:val="00FB0C8E"/>
    <w:rPr>
      <w:rFonts w:ascii="Times New Roman" w:eastAsia="Times New Roman" w:hAnsi="Times New Roman" w:cs="Times New Roman"/>
      <w:b/>
      <w:sz w:val="28"/>
      <w:szCs w:val="28"/>
      <w:lang w:val="x-none" w:eastAsia="x-none"/>
    </w:rPr>
  </w:style>
  <w:style w:type="paragraph" w:customStyle="1" w:styleId="74">
    <w:name w:val="Стиль7"/>
    <w:basedOn w:val="aff1"/>
    <w:link w:val="75"/>
    <w:qFormat/>
    <w:rsid w:val="00FB0C8E"/>
    <w:pPr>
      <w:spacing w:before="120" w:after="120"/>
      <w:ind w:left="0" w:firstLine="709"/>
    </w:pPr>
    <w:rPr>
      <w:rFonts w:ascii="Calibri" w:hAnsi="Calibri"/>
      <w:b/>
      <w:color w:val="auto"/>
      <w:sz w:val="24"/>
      <w:lang w:val="x-none" w:eastAsia="x-none"/>
    </w:rPr>
  </w:style>
  <w:style w:type="character" w:customStyle="1" w:styleId="65">
    <w:name w:val="Стиль6 Знак"/>
    <w:link w:val="64"/>
    <w:rsid w:val="00FB0C8E"/>
    <w:rPr>
      <w:rFonts w:ascii="Times New Roman" w:eastAsia="Times New Roman" w:hAnsi="Times New Roman" w:cs="Times New Roman"/>
      <w:b/>
      <w:sz w:val="28"/>
      <w:szCs w:val="28"/>
      <w:lang w:val="x-none" w:eastAsia="x-none"/>
    </w:rPr>
  </w:style>
  <w:style w:type="paragraph" w:customStyle="1" w:styleId="83">
    <w:name w:val="Стиль8"/>
    <w:basedOn w:val="a6"/>
    <w:link w:val="84"/>
    <w:qFormat/>
    <w:rsid w:val="00FB0C8E"/>
    <w:pPr>
      <w:spacing w:before="120" w:after="120"/>
      <w:ind w:firstLine="709"/>
      <w:jc w:val="both"/>
      <w:outlineLvl w:val="0"/>
    </w:pPr>
    <w:rPr>
      <w:b/>
      <w:color w:val="auto"/>
      <w:szCs w:val="28"/>
      <w:lang w:val="x-none" w:eastAsia="x-none"/>
    </w:rPr>
  </w:style>
  <w:style w:type="character" w:customStyle="1" w:styleId="75">
    <w:name w:val="Стиль7 Знак"/>
    <w:link w:val="74"/>
    <w:rsid w:val="00FB0C8E"/>
    <w:rPr>
      <w:rFonts w:ascii="Calibri" w:eastAsia="Times New Roman" w:hAnsi="Calibri" w:cs="Times New Roman"/>
      <w:b/>
      <w:sz w:val="24"/>
      <w:szCs w:val="24"/>
      <w:lang w:val="x-none" w:eastAsia="x-none"/>
    </w:rPr>
  </w:style>
  <w:style w:type="paragraph" w:customStyle="1" w:styleId="93">
    <w:name w:val="Стиль9"/>
    <w:basedOn w:val="a6"/>
    <w:link w:val="94"/>
    <w:qFormat/>
    <w:rsid w:val="00FB0C8E"/>
    <w:pPr>
      <w:ind w:firstLine="709"/>
      <w:jc w:val="both"/>
    </w:pPr>
    <w:rPr>
      <w:b/>
      <w:color w:val="auto"/>
      <w:szCs w:val="28"/>
      <w:lang w:val="x-none" w:eastAsia="x-none"/>
    </w:rPr>
  </w:style>
  <w:style w:type="character" w:customStyle="1" w:styleId="84">
    <w:name w:val="Стиль8 Знак"/>
    <w:link w:val="83"/>
    <w:rsid w:val="00FB0C8E"/>
    <w:rPr>
      <w:rFonts w:ascii="Times New Roman" w:eastAsia="Times New Roman" w:hAnsi="Times New Roman" w:cs="Times New Roman"/>
      <w:b/>
      <w:sz w:val="28"/>
      <w:szCs w:val="28"/>
      <w:lang w:val="x-none" w:eastAsia="x-none"/>
    </w:rPr>
  </w:style>
  <w:style w:type="paragraph" w:customStyle="1" w:styleId="102">
    <w:name w:val="Стиль10"/>
    <w:basedOn w:val="Default"/>
    <w:link w:val="103"/>
    <w:qFormat/>
    <w:rsid w:val="00FB0C8E"/>
    <w:pPr>
      <w:spacing w:before="120" w:after="120"/>
      <w:ind w:firstLine="709"/>
      <w:jc w:val="both"/>
    </w:pPr>
    <w:rPr>
      <w:rFonts w:ascii="Cambria" w:hAnsi="Cambria"/>
      <w:b/>
      <w:lang w:val="x-none" w:eastAsia="x-none"/>
    </w:rPr>
  </w:style>
  <w:style w:type="character" w:customStyle="1" w:styleId="94">
    <w:name w:val="Стиль9 Знак"/>
    <w:link w:val="93"/>
    <w:rsid w:val="00FB0C8E"/>
    <w:rPr>
      <w:rFonts w:ascii="Times New Roman" w:eastAsia="Times New Roman" w:hAnsi="Times New Roman" w:cs="Times New Roman"/>
      <w:b/>
      <w:sz w:val="28"/>
      <w:szCs w:val="28"/>
      <w:lang w:val="x-none" w:eastAsia="x-none"/>
    </w:rPr>
  </w:style>
  <w:style w:type="paragraph" w:customStyle="1" w:styleId="113">
    <w:name w:val="Стиль11"/>
    <w:basedOn w:val="a6"/>
    <w:link w:val="114"/>
    <w:qFormat/>
    <w:rsid w:val="00FB0C8E"/>
    <w:pPr>
      <w:spacing w:after="200" w:line="276" w:lineRule="auto"/>
      <w:ind w:firstLine="709"/>
      <w:jc w:val="both"/>
    </w:pPr>
    <w:rPr>
      <w:b/>
      <w:color w:val="auto"/>
      <w:szCs w:val="28"/>
      <w:lang w:val="x-none" w:eastAsia="x-none"/>
    </w:rPr>
  </w:style>
  <w:style w:type="character" w:customStyle="1" w:styleId="Default0">
    <w:name w:val="Default Знак"/>
    <w:link w:val="Default"/>
    <w:rsid w:val="00FB0C8E"/>
    <w:rPr>
      <w:rFonts w:ascii="Times New Roman" w:eastAsia="Times New Roman" w:hAnsi="Times New Roman" w:cs="Times New Roman"/>
      <w:color w:val="000000"/>
      <w:sz w:val="24"/>
      <w:szCs w:val="24"/>
      <w:lang w:eastAsia="ru-RU"/>
    </w:rPr>
  </w:style>
  <w:style w:type="character" w:customStyle="1" w:styleId="103">
    <w:name w:val="Стиль10 Знак"/>
    <w:link w:val="102"/>
    <w:rsid w:val="00FB0C8E"/>
    <w:rPr>
      <w:rFonts w:ascii="Cambria" w:eastAsia="Times New Roman" w:hAnsi="Cambria" w:cs="Times New Roman"/>
      <w:b/>
      <w:color w:val="000000"/>
      <w:sz w:val="24"/>
      <w:szCs w:val="24"/>
      <w:lang w:val="x-none" w:eastAsia="x-none"/>
    </w:rPr>
  </w:style>
  <w:style w:type="paragraph" w:customStyle="1" w:styleId="121">
    <w:name w:val="Стиль12"/>
    <w:basedOn w:val="a6"/>
    <w:link w:val="122"/>
    <w:qFormat/>
    <w:rsid w:val="00FB0C8E"/>
    <w:pPr>
      <w:spacing w:after="200" w:line="276" w:lineRule="auto"/>
      <w:ind w:firstLine="567"/>
      <w:jc w:val="both"/>
    </w:pPr>
    <w:rPr>
      <w:b/>
      <w:color w:val="auto"/>
      <w:szCs w:val="28"/>
      <w:lang w:val="x-none" w:eastAsia="x-none"/>
    </w:rPr>
  </w:style>
  <w:style w:type="character" w:customStyle="1" w:styleId="114">
    <w:name w:val="Стиль11 Знак"/>
    <w:link w:val="113"/>
    <w:rsid w:val="00FB0C8E"/>
    <w:rPr>
      <w:rFonts w:ascii="Times New Roman" w:eastAsia="Times New Roman" w:hAnsi="Times New Roman" w:cs="Times New Roman"/>
      <w:b/>
      <w:sz w:val="28"/>
      <w:szCs w:val="28"/>
      <w:lang w:val="x-none" w:eastAsia="x-none"/>
    </w:rPr>
  </w:style>
  <w:style w:type="paragraph" w:customStyle="1" w:styleId="131">
    <w:name w:val="Стиль13"/>
    <w:basedOn w:val="a6"/>
    <w:link w:val="132"/>
    <w:qFormat/>
    <w:rsid w:val="00FB0C8E"/>
    <w:pPr>
      <w:spacing w:after="200" w:line="276" w:lineRule="auto"/>
      <w:ind w:firstLine="709"/>
    </w:pPr>
    <w:rPr>
      <w:b/>
      <w:color w:val="auto"/>
      <w:szCs w:val="28"/>
      <w:lang w:val="x-none" w:eastAsia="x-none"/>
    </w:rPr>
  </w:style>
  <w:style w:type="character" w:customStyle="1" w:styleId="122">
    <w:name w:val="Стиль12 Знак"/>
    <w:link w:val="121"/>
    <w:rsid w:val="00FB0C8E"/>
    <w:rPr>
      <w:rFonts w:ascii="Times New Roman" w:eastAsia="Times New Roman" w:hAnsi="Times New Roman" w:cs="Times New Roman"/>
      <w:b/>
      <w:sz w:val="28"/>
      <w:szCs w:val="28"/>
      <w:lang w:val="x-none" w:eastAsia="x-none"/>
    </w:rPr>
  </w:style>
  <w:style w:type="paragraph" w:customStyle="1" w:styleId="142">
    <w:name w:val="Стиль14"/>
    <w:basedOn w:val="a6"/>
    <w:link w:val="143"/>
    <w:qFormat/>
    <w:rsid w:val="00FB0C8E"/>
    <w:pPr>
      <w:spacing w:after="200" w:line="276" w:lineRule="auto"/>
      <w:ind w:firstLine="709"/>
    </w:pPr>
    <w:rPr>
      <w:b/>
      <w:color w:val="auto"/>
      <w:szCs w:val="28"/>
      <w:lang w:val="x-none" w:eastAsia="x-none"/>
    </w:rPr>
  </w:style>
  <w:style w:type="character" w:customStyle="1" w:styleId="132">
    <w:name w:val="Стиль13 Знак"/>
    <w:link w:val="131"/>
    <w:rsid w:val="00FB0C8E"/>
    <w:rPr>
      <w:rFonts w:ascii="Times New Roman" w:eastAsia="Times New Roman" w:hAnsi="Times New Roman" w:cs="Times New Roman"/>
      <w:b/>
      <w:sz w:val="28"/>
      <w:szCs w:val="28"/>
      <w:lang w:val="x-none" w:eastAsia="x-none"/>
    </w:rPr>
  </w:style>
  <w:style w:type="paragraph" w:customStyle="1" w:styleId="151">
    <w:name w:val="Стиль15"/>
    <w:basedOn w:val="a6"/>
    <w:link w:val="152"/>
    <w:qFormat/>
    <w:rsid w:val="00FB0C8E"/>
    <w:pPr>
      <w:spacing w:before="120" w:after="120"/>
      <w:ind w:firstLine="709"/>
      <w:jc w:val="both"/>
    </w:pPr>
    <w:rPr>
      <w:b/>
      <w:color w:val="auto"/>
      <w:sz w:val="24"/>
      <w:lang w:val="x-none" w:eastAsia="x-none"/>
    </w:rPr>
  </w:style>
  <w:style w:type="character" w:customStyle="1" w:styleId="143">
    <w:name w:val="Стиль14 Знак"/>
    <w:link w:val="142"/>
    <w:rsid w:val="00FB0C8E"/>
    <w:rPr>
      <w:rFonts w:ascii="Times New Roman" w:eastAsia="Times New Roman" w:hAnsi="Times New Roman" w:cs="Times New Roman"/>
      <w:b/>
      <w:sz w:val="28"/>
      <w:szCs w:val="28"/>
      <w:lang w:val="x-none" w:eastAsia="x-none"/>
    </w:rPr>
  </w:style>
  <w:style w:type="character" w:customStyle="1" w:styleId="152">
    <w:name w:val="Стиль15 Знак"/>
    <w:link w:val="151"/>
    <w:rsid w:val="00FB0C8E"/>
    <w:rPr>
      <w:rFonts w:ascii="Times New Roman" w:eastAsia="Times New Roman" w:hAnsi="Times New Roman" w:cs="Times New Roman"/>
      <w:b/>
      <w:sz w:val="24"/>
      <w:szCs w:val="24"/>
      <w:lang w:val="x-none" w:eastAsia="x-none"/>
    </w:rPr>
  </w:style>
  <w:style w:type="paragraph" w:customStyle="1" w:styleId="161">
    <w:name w:val="Стиль16"/>
    <w:basedOn w:val="11"/>
    <w:link w:val="162"/>
    <w:qFormat/>
    <w:rsid w:val="00FB0C8E"/>
    <w:pPr>
      <w:keepLines w:val="0"/>
      <w:pageBreakBefore w:val="0"/>
      <w:tabs>
        <w:tab w:val="clear" w:pos="851"/>
      </w:tabs>
      <w:suppressAutoHyphens w:val="0"/>
      <w:overflowPunct/>
      <w:autoSpaceDE/>
      <w:autoSpaceDN/>
      <w:adjustRightInd/>
      <w:spacing w:before="0" w:after="0" w:line="360" w:lineRule="auto"/>
      <w:ind w:left="432"/>
      <w:jc w:val="center"/>
      <w:textAlignment w:val="auto"/>
    </w:pPr>
    <w:rPr>
      <w:bCs/>
      <w:caps w:val="0"/>
      <w:kern w:val="32"/>
      <w:sz w:val="24"/>
      <w:szCs w:val="24"/>
      <w:lang w:val="x-none" w:eastAsia="x-none"/>
    </w:rPr>
  </w:style>
  <w:style w:type="paragraph" w:customStyle="1" w:styleId="1f7">
    <w:name w:val="1_глава"/>
    <w:basedOn w:val="54"/>
    <w:link w:val="1f8"/>
    <w:rsid w:val="00FB0C8E"/>
    <w:pPr>
      <w:outlineLvl w:val="0"/>
    </w:pPr>
  </w:style>
  <w:style w:type="character" w:customStyle="1" w:styleId="162">
    <w:name w:val="Стиль16 Знак"/>
    <w:link w:val="161"/>
    <w:rsid w:val="00FB0C8E"/>
    <w:rPr>
      <w:rFonts w:ascii="Times New Roman" w:eastAsia="Times New Roman" w:hAnsi="Times New Roman" w:cs="Times New Roman"/>
      <w:b/>
      <w:bCs/>
      <w:kern w:val="32"/>
      <w:sz w:val="24"/>
      <w:szCs w:val="24"/>
      <w:lang w:val="x-none" w:eastAsia="x-none"/>
    </w:rPr>
  </w:style>
  <w:style w:type="paragraph" w:customStyle="1" w:styleId="1f9">
    <w:name w:val="1__глава"/>
    <w:basedOn w:val="1f7"/>
    <w:link w:val="1fa"/>
    <w:rsid w:val="00FB0C8E"/>
    <w:pPr>
      <w:ind w:firstLine="709"/>
      <w:jc w:val="both"/>
    </w:pPr>
  </w:style>
  <w:style w:type="character" w:customStyle="1" w:styleId="1f8">
    <w:name w:val="1_глава Знак"/>
    <w:link w:val="1f7"/>
    <w:rsid w:val="00FB0C8E"/>
    <w:rPr>
      <w:rFonts w:ascii="Times New Roman" w:eastAsia="Times New Roman" w:hAnsi="Times New Roman" w:cs="Times New Roman"/>
      <w:b/>
      <w:sz w:val="28"/>
      <w:szCs w:val="28"/>
      <w:lang w:val="x-none" w:eastAsia="x-none"/>
    </w:rPr>
  </w:style>
  <w:style w:type="paragraph" w:customStyle="1" w:styleId="2f6">
    <w:name w:val="2_раздел"/>
    <w:basedOn w:val="74"/>
    <w:link w:val="2f7"/>
    <w:qFormat/>
    <w:rsid w:val="00FB0C8E"/>
    <w:pPr>
      <w:jc w:val="both"/>
      <w:outlineLvl w:val="1"/>
    </w:pPr>
  </w:style>
  <w:style w:type="character" w:customStyle="1" w:styleId="1fa">
    <w:name w:val="1__глава Знак"/>
    <w:basedOn w:val="1f8"/>
    <w:link w:val="1f9"/>
    <w:rsid w:val="00FB0C8E"/>
    <w:rPr>
      <w:rFonts w:ascii="Times New Roman" w:eastAsia="Times New Roman" w:hAnsi="Times New Roman" w:cs="Times New Roman"/>
      <w:b/>
      <w:sz w:val="28"/>
      <w:szCs w:val="28"/>
      <w:lang w:val="x-none" w:eastAsia="x-none"/>
    </w:rPr>
  </w:style>
  <w:style w:type="paragraph" w:customStyle="1" w:styleId="affffffff1">
    <w:name w:val="тех"/>
    <w:basedOn w:val="161"/>
    <w:link w:val="affffffff2"/>
    <w:qFormat/>
    <w:rsid w:val="00FB0C8E"/>
    <w:pPr>
      <w:outlineLvl w:val="1"/>
    </w:pPr>
  </w:style>
  <w:style w:type="character" w:customStyle="1" w:styleId="2f7">
    <w:name w:val="2_раздел Знак"/>
    <w:link w:val="2f6"/>
    <w:rsid w:val="00FB0C8E"/>
    <w:rPr>
      <w:rFonts w:ascii="Calibri" w:eastAsia="Times New Roman" w:hAnsi="Calibri" w:cs="Times New Roman"/>
      <w:b/>
      <w:sz w:val="24"/>
      <w:szCs w:val="24"/>
      <w:lang w:val="x-none" w:eastAsia="x-none"/>
    </w:rPr>
  </w:style>
  <w:style w:type="character" w:customStyle="1" w:styleId="affffffff2">
    <w:name w:val="тех Знак"/>
    <w:basedOn w:val="162"/>
    <w:link w:val="affffffff1"/>
    <w:rsid w:val="00FB0C8E"/>
    <w:rPr>
      <w:rFonts w:ascii="Times New Roman" w:eastAsia="Times New Roman" w:hAnsi="Times New Roman" w:cs="Times New Roman"/>
      <w:b/>
      <w:bCs/>
      <w:kern w:val="32"/>
      <w:sz w:val="24"/>
      <w:szCs w:val="24"/>
      <w:lang w:val="x-none" w:eastAsia="x-none"/>
    </w:rPr>
  </w:style>
  <w:style w:type="paragraph" w:customStyle="1" w:styleId="144">
    <w:name w:val="14_шр"/>
    <w:basedOn w:val="a6"/>
    <w:link w:val="145"/>
    <w:qFormat/>
    <w:rsid w:val="00FB0C8E"/>
    <w:pPr>
      <w:spacing w:before="120" w:after="120"/>
      <w:ind w:firstLine="709"/>
      <w:jc w:val="both"/>
      <w:outlineLvl w:val="0"/>
    </w:pPr>
    <w:rPr>
      <w:b/>
      <w:color w:val="auto"/>
      <w:szCs w:val="28"/>
      <w:lang w:val="x-none" w:eastAsia="x-none"/>
    </w:rPr>
  </w:style>
  <w:style w:type="paragraph" w:customStyle="1" w:styleId="123">
    <w:name w:val="12_шр"/>
    <w:basedOn w:val="a6"/>
    <w:link w:val="124"/>
    <w:qFormat/>
    <w:rsid w:val="00FB0C8E"/>
    <w:pPr>
      <w:spacing w:before="120" w:after="120"/>
      <w:ind w:firstLine="709"/>
      <w:jc w:val="both"/>
    </w:pPr>
    <w:rPr>
      <w:b/>
      <w:color w:val="auto"/>
      <w:sz w:val="24"/>
      <w:lang w:val="x-none" w:eastAsia="x-none"/>
    </w:rPr>
  </w:style>
  <w:style w:type="character" w:customStyle="1" w:styleId="145">
    <w:name w:val="14_шр Знак"/>
    <w:link w:val="144"/>
    <w:rsid w:val="00FB0C8E"/>
    <w:rPr>
      <w:rFonts w:ascii="Times New Roman" w:eastAsia="Times New Roman" w:hAnsi="Times New Roman" w:cs="Times New Roman"/>
      <w:b/>
      <w:sz w:val="28"/>
      <w:szCs w:val="28"/>
      <w:lang w:val="x-none" w:eastAsia="x-none"/>
    </w:rPr>
  </w:style>
  <w:style w:type="paragraph" w:customStyle="1" w:styleId="Twordpage">
    <w:name w:val="Tword_page"/>
    <w:basedOn w:val="a6"/>
    <w:rsid w:val="00FB0C8E"/>
    <w:pPr>
      <w:jc w:val="center"/>
    </w:pPr>
    <w:rPr>
      <w:rFonts w:ascii="Arial" w:hAnsi="Arial"/>
      <w:i/>
      <w:color w:val="auto"/>
      <w:sz w:val="18"/>
    </w:rPr>
  </w:style>
  <w:style w:type="character" w:customStyle="1" w:styleId="124">
    <w:name w:val="12_шр Знак"/>
    <w:link w:val="123"/>
    <w:rsid w:val="00FB0C8E"/>
    <w:rPr>
      <w:rFonts w:ascii="Times New Roman" w:eastAsia="Times New Roman" w:hAnsi="Times New Roman" w:cs="Times New Roman"/>
      <w:b/>
      <w:sz w:val="24"/>
      <w:szCs w:val="24"/>
      <w:lang w:val="x-none" w:eastAsia="x-none"/>
    </w:rPr>
  </w:style>
  <w:style w:type="paragraph" w:customStyle="1" w:styleId="1fb">
    <w:name w:val="Текст ПЗ Первая строка:  1 см"/>
    <w:rsid w:val="00FB0C8E"/>
    <w:pPr>
      <w:spacing w:after="0" w:line="240" w:lineRule="auto"/>
      <w:ind w:firstLine="567"/>
      <w:jc w:val="both"/>
    </w:pPr>
    <w:rPr>
      <w:rFonts w:ascii="ISOCPEUR" w:eastAsia="Times New Roman" w:hAnsi="ISOCPEUR" w:cs="Times New Roman"/>
      <w:i/>
      <w:sz w:val="28"/>
      <w:szCs w:val="20"/>
      <w:lang w:eastAsia="ru-RU"/>
    </w:rPr>
  </w:style>
  <w:style w:type="table" w:styleId="-3">
    <w:name w:val="Table Web 3"/>
    <w:basedOn w:val="a8"/>
    <w:rsid w:val="00FB0C8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e9">
    <w:name w:val="ÎñíîâíîÈe9 òåêñò"/>
    <w:basedOn w:val="a6"/>
    <w:rsid w:val="00FB0C8E"/>
    <w:pPr>
      <w:widowControl w:val="0"/>
      <w:jc w:val="center"/>
    </w:pPr>
    <w:rPr>
      <w:color w:val="auto"/>
      <w:szCs w:val="20"/>
    </w:rPr>
  </w:style>
  <w:style w:type="character" w:customStyle="1" w:styleId="PlainTextChar">
    <w:name w:val="Plain Text Char"/>
    <w:locked/>
    <w:rsid w:val="00FB0C8E"/>
    <w:rPr>
      <w:rFonts w:ascii="Courier New" w:hAnsi="Courier New"/>
      <w:lang w:val="ru-RU" w:eastAsia="ru-RU" w:bidi="ar-SA"/>
    </w:rPr>
  </w:style>
  <w:style w:type="paragraph" w:customStyle="1" w:styleId="125">
    <w:name w:val="Стиль Первая строка:  125 см Междустр.интервал:  полуторный"/>
    <w:basedOn w:val="a6"/>
    <w:link w:val="1250"/>
    <w:rsid w:val="00FB0C8E"/>
    <w:pPr>
      <w:spacing w:line="360" w:lineRule="auto"/>
      <w:ind w:firstLine="709"/>
      <w:jc w:val="both"/>
    </w:pPr>
    <w:rPr>
      <w:color w:val="auto"/>
      <w:szCs w:val="20"/>
      <w:lang w:val="x-none" w:eastAsia="x-none"/>
    </w:rPr>
  </w:style>
  <w:style w:type="character" w:customStyle="1" w:styleId="1250">
    <w:name w:val="Стиль Первая строка:  125 см Междустр.интервал:  полуторный Знак"/>
    <w:link w:val="125"/>
    <w:rsid w:val="00FB0C8E"/>
    <w:rPr>
      <w:rFonts w:ascii="Times New Roman" w:eastAsia="Times New Roman" w:hAnsi="Times New Roman" w:cs="Times New Roman"/>
      <w:sz w:val="28"/>
      <w:szCs w:val="20"/>
      <w:lang w:val="x-none" w:eastAsia="x-none"/>
    </w:rPr>
  </w:style>
  <w:style w:type="paragraph" w:customStyle="1" w:styleId="affffffff3">
    <w:name w:val="Текст штампа"/>
    <w:link w:val="affffffff4"/>
    <w:rsid w:val="00FB0C8E"/>
    <w:pPr>
      <w:spacing w:after="0" w:line="240" w:lineRule="auto"/>
      <w:jc w:val="center"/>
    </w:pPr>
    <w:rPr>
      <w:rFonts w:ascii="ISOCPEUR" w:eastAsia="Times New Roman" w:hAnsi="ISOCPEUR" w:cs="Times New Roman"/>
      <w:i/>
      <w:sz w:val="18"/>
      <w:szCs w:val="24"/>
      <w:lang w:eastAsia="ru-RU"/>
    </w:rPr>
  </w:style>
  <w:style w:type="paragraph" w:customStyle="1" w:styleId="affffffff5">
    <w:name w:val="Текст шифра"/>
    <w:basedOn w:val="affffffff3"/>
    <w:rsid w:val="00FB0C8E"/>
    <w:rPr>
      <w:iCs/>
      <w:w w:val="90"/>
      <w:sz w:val="32"/>
      <w:szCs w:val="14"/>
    </w:rPr>
  </w:style>
  <w:style w:type="paragraph" w:customStyle="1" w:styleId="affffffff6">
    <w:name w:val="Номер листа"/>
    <w:basedOn w:val="affffffff3"/>
    <w:rsid w:val="00FB0C8E"/>
    <w:rPr>
      <w:iCs/>
      <w:w w:val="90"/>
      <w:sz w:val="32"/>
      <w:szCs w:val="14"/>
    </w:rPr>
  </w:style>
  <w:style w:type="character" w:customStyle="1" w:styleId="affffffff4">
    <w:name w:val="Текст штампа Знак"/>
    <w:link w:val="affffffff3"/>
    <w:rsid w:val="00FB0C8E"/>
    <w:rPr>
      <w:rFonts w:ascii="ISOCPEUR" w:eastAsia="Times New Roman" w:hAnsi="ISOCPEUR" w:cs="Times New Roman"/>
      <w:i/>
      <w:sz w:val="18"/>
      <w:szCs w:val="24"/>
      <w:lang w:eastAsia="ru-RU"/>
    </w:rPr>
  </w:style>
  <w:style w:type="paragraph" w:customStyle="1" w:styleId="affffffff7">
    <w:name w:val="заг. указ. литературы"/>
    <w:basedOn w:val="a6"/>
    <w:rsid w:val="00FB0C8E"/>
    <w:pPr>
      <w:tabs>
        <w:tab w:val="left" w:pos="9000"/>
        <w:tab w:val="right" w:pos="9360"/>
      </w:tabs>
      <w:suppressAutoHyphens/>
      <w:ind w:firstLine="720"/>
    </w:pPr>
    <w:rPr>
      <w:rFonts w:ascii="Arial" w:eastAsia="Courier" w:hAnsi="Arial"/>
      <w:color w:val="auto"/>
      <w:sz w:val="24"/>
      <w:szCs w:val="20"/>
      <w:lang w:val="en-US"/>
    </w:rPr>
  </w:style>
  <w:style w:type="paragraph" w:customStyle="1" w:styleId="affffffff8">
    <w:name w:val="Переменные"/>
    <w:basedOn w:val="afa"/>
    <w:rsid w:val="00FB0C8E"/>
    <w:pPr>
      <w:tabs>
        <w:tab w:val="clear" w:pos="6520"/>
        <w:tab w:val="clear" w:pos="6640"/>
        <w:tab w:val="left" w:pos="482"/>
      </w:tabs>
      <w:spacing w:line="336" w:lineRule="auto"/>
      <w:ind w:left="482" w:hanging="482"/>
      <w:jc w:val="left"/>
    </w:pPr>
    <w:rPr>
      <w:color w:val="auto"/>
      <w:sz w:val="24"/>
    </w:rPr>
  </w:style>
  <w:style w:type="paragraph" w:customStyle="1" w:styleId="affffffff9">
    <w:name w:val="Формула"/>
    <w:basedOn w:val="afa"/>
    <w:rsid w:val="00FB0C8E"/>
    <w:pPr>
      <w:tabs>
        <w:tab w:val="clear" w:pos="6520"/>
        <w:tab w:val="clear" w:pos="6640"/>
        <w:tab w:val="center" w:pos="4536"/>
        <w:tab w:val="right" w:pos="9356"/>
      </w:tabs>
      <w:spacing w:line="336" w:lineRule="auto"/>
      <w:jc w:val="left"/>
    </w:pPr>
    <w:rPr>
      <w:color w:val="auto"/>
      <w:sz w:val="24"/>
    </w:rPr>
  </w:style>
  <w:style w:type="paragraph" w:customStyle="1" w:styleId="affffffffa">
    <w:name w:val="Чертежный"/>
    <w:rsid w:val="00FB0C8E"/>
    <w:pPr>
      <w:spacing w:after="0" w:line="240" w:lineRule="auto"/>
      <w:jc w:val="both"/>
    </w:pPr>
    <w:rPr>
      <w:rFonts w:ascii="ISOCPEUR" w:eastAsia="Times New Roman" w:hAnsi="ISOCPEUR" w:cs="Times New Roman"/>
      <w:i/>
      <w:sz w:val="28"/>
      <w:szCs w:val="20"/>
      <w:lang w:val="uk-UA" w:eastAsia="ru-RU"/>
    </w:rPr>
  </w:style>
  <w:style w:type="paragraph" w:customStyle="1" w:styleId="affffffffb">
    <w:name w:val="Листинг программы"/>
    <w:rsid w:val="00FB0C8E"/>
    <w:pPr>
      <w:suppressAutoHyphens/>
      <w:spacing w:after="0" w:line="240" w:lineRule="auto"/>
    </w:pPr>
    <w:rPr>
      <w:rFonts w:ascii="Times New Roman" w:eastAsia="Times New Roman" w:hAnsi="Times New Roman" w:cs="Times New Roman"/>
      <w:noProof/>
      <w:sz w:val="20"/>
      <w:szCs w:val="20"/>
      <w:lang w:eastAsia="ru-RU"/>
    </w:rPr>
  </w:style>
  <w:style w:type="paragraph" w:customStyle="1" w:styleId="3f0">
    <w:name w:val="заголовок 3"/>
    <w:basedOn w:val="a6"/>
    <w:next w:val="a6"/>
    <w:rsid w:val="00FB0C8E"/>
    <w:pPr>
      <w:keepNext/>
      <w:autoSpaceDE w:val="0"/>
      <w:autoSpaceDN w:val="0"/>
    </w:pPr>
    <w:rPr>
      <w:color w:val="auto"/>
      <w:szCs w:val="28"/>
      <w:lang w:val="en-US"/>
    </w:rPr>
  </w:style>
  <w:style w:type="paragraph" w:customStyle="1" w:styleId="95">
    <w:name w:val="заголовок 9"/>
    <w:basedOn w:val="a6"/>
    <w:next w:val="a6"/>
    <w:rsid w:val="00FB0C8E"/>
    <w:pPr>
      <w:keepNext/>
      <w:autoSpaceDE w:val="0"/>
      <w:autoSpaceDN w:val="0"/>
      <w:spacing w:before="60"/>
      <w:jc w:val="both"/>
    </w:pPr>
    <w:rPr>
      <w:color w:val="auto"/>
      <w:sz w:val="24"/>
    </w:rPr>
  </w:style>
  <w:style w:type="paragraph" w:customStyle="1" w:styleId="76">
    <w:name w:val="заголовок 7"/>
    <w:basedOn w:val="a6"/>
    <w:next w:val="a6"/>
    <w:rsid w:val="00FB0C8E"/>
    <w:pPr>
      <w:keepNext/>
      <w:autoSpaceDE w:val="0"/>
      <w:autoSpaceDN w:val="0"/>
      <w:jc w:val="center"/>
    </w:pPr>
    <w:rPr>
      <w:color w:val="auto"/>
      <w:sz w:val="24"/>
      <w:lang w:val="en-US"/>
    </w:rPr>
  </w:style>
  <w:style w:type="paragraph" w:customStyle="1" w:styleId="a5">
    <w:name w:val="черт без отступа Знак Знак Знак"/>
    <w:basedOn w:val="a6"/>
    <w:autoRedefine/>
    <w:rsid w:val="00FB0C8E"/>
    <w:pPr>
      <w:widowControl w:val="0"/>
      <w:numPr>
        <w:numId w:val="9"/>
      </w:numPr>
      <w:tabs>
        <w:tab w:val="clear" w:pos="0"/>
        <w:tab w:val="num" w:pos="993"/>
      </w:tabs>
      <w:spacing w:line="348" w:lineRule="auto"/>
      <w:ind w:left="0" w:right="284" w:firstLine="567"/>
      <w:jc w:val="both"/>
    </w:pPr>
    <w:rPr>
      <w:snapToGrid w:val="0"/>
      <w:color w:val="auto"/>
      <w:sz w:val="24"/>
    </w:rPr>
  </w:style>
  <w:style w:type="paragraph" w:customStyle="1" w:styleId="1fc">
    <w:name w:val="ПЗ 1"/>
    <w:basedOn w:val="a6"/>
    <w:autoRedefine/>
    <w:rsid w:val="00FB0C8E"/>
    <w:pPr>
      <w:spacing w:before="240" w:line="360" w:lineRule="auto"/>
      <w:ind w:left="1080" w:hanging="371"/>
      <w:jc w:val="both"/>
      <w:outlineLvl w:val="0"/>
    </w:pPr>
    <w:rPr>
      <w:b/>
      <w:color w:val="auto"/>
      <w:szCs w:val="28"/>
    </w:rPr>
  </w:style>
  <w:style w:type="paragraph" w:customStyle="1" w:styleId="2f8">
    <w:name w:val="ПЗ 2"/>
    <w:basedOn w:val="a6"/>
    <w:autoRedefine/>
    <w:rsid w:val="00FB0C8E"/>
    <w:pPr>
      <w:spacing w:after="240" w:line="276" w:lineRule="auto"/>
      <w:ind w:left="1440" w:hanging="720"/>
      <w:jc w:val="both"/>
      <w:outlineLvl w:val="1"/>
    </w:pPr>
    <w:rPr>
      <w:b/>
      <w:color w:val="auto"/>
      <w:spacing w:val="-4"/>
      <w:sz w:val="24"/>
    </w:rPr>
  </w:style>
  <w:style w:type="paragraph" w:customStyle="1" w:styleId="3f1">
    <w:name w:val="ПЗ 3"/>
    <w:basedOn w:val="a6"/>
    <w:autoRedefine/>
    <w:rsid w:val="00FB0C8E"/>
    <w:pPr>
      <w:spacing w:before="120" w:after="120" w:line="276" w:lineRule="auto"/>
      <w:ind w:firstLine="709"/>
      <w:outlineLvl w:val="2"/>
    </w:pPr>
    <w:rPr>
      <w:b/>
      <w:bCs/>
      <w:color w:val="auto"/>
      <w:sz w:val="24"/>
    </w:rPr>
  </w:style>
  <w:style w:type="paragraph" w:customStyle="1" w:styleId="46">
    <w:name w:val="ПЗ 4"/>
    <w:basedOn w:val="a6"/>
    <w:autoRedefine/>
    <w:rsid w:val="00FB0C8E"/>
    <w:pPr>
      <w:spacing w:line="360" w:lineRule="auto"/>
      <w:ind w:right="284"/>
      <w:jc w:val="both"/>
    </w:pPr>
    <w:rPr>
      <w:b/>
      <w:color w:val="auto"/>
      <w:szCs w:val="28"/>
    </w:rPr>
  </w:style>
  <w:style w:type="paragraph" w:customStyle="1" w:styleId="affffffffc">
    <w:name w:val="текст"/>
    <w:basedOn w:val="23"/>
    <w:rsid w:val="00FB0C8E"/>
  </w:style>
  <w:style w:type="paragraph" w:customStyle="1" w:styleId="a4">
    <w:name w:val="черт с отступом"/>
    <w:basedOn w:val="a6"/>
    <w:rsid w:val="00FB0C8E"/>
    <w:pPr>
      <w:numPr>
        <w:numId w:val="10"/>
      </w:numPr>
      <w:spacing w:line="360" w:lineRule="auto"/>
      <w:ind w:right="284"/>
      <w:jc w:val="both"/>
    </w:pPr>
    <w:rPr>
      <w:color w:val="auto"/>
      <w:szCs w:val="28"/>
    </w:rPr>
  </w:style>
  <w:style w:type="paragraph" w:customStyle="1" w:styleId="affffffffd">
    <w:name w:val="Стиль"/>
    <w:rsid w:val="00FB0C8E"/>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6"/>
    <w:rsid w:val="00FB0C8E"/>
    <w:pPr>
      <w:numPr>
        <w:numId w:val="11"/>
      </w:numPr>
      <w:tabs>
        <w:tab w:val="num" w:pos="1440"/>
      </w:tabs>
      <w:spacing w:line="360" w:lineRule="auto"/>
      <w:ind w:left="1224" w:hanging="504"/>
      <w:jc w:val="both"/>
      <w:outlineLvl w:val="3"/>
    </w:pPr>
    <w:rPr>
      <w:b/>
      <w:snapToGrid w:val="0"/>
      <w:color w:val="auto"/>
      <w:szCs w:val="32"/>
    </w:rPr>
  </w:style>
  <w:style w:type="paragraph" w:customStyle="1" w:styleId="affffffffe">
    <w:name w:val="текст письма"/>
    <w:basedOn w:val="a6"/>
    <w:rsid w:val="00FB0C8E"/>
    <w:pPr>
      <w:spacing w:line="360" w:lineRule="auto"/>
    </w:pPr>
    <w:rPr>
      <w:rFonts w:ascii="Times New Roman CYR" w:hAnsi="Times New Roman CYR"/>
      <w:snapToGrid w:val="0"/>
      <w:color w:val="auto"/>
      <w:sz w:val="24"/>
      <w:szCs w:val="20"/>
    </w:rPr>
  </w:style>
  <w:style w:type="paragraph" w:customStyle="1" w:styleId="xl57">
    <w:name w:val="xl57"/>
    <w:basedOn w:val="a6"/>
    <w:rsid w:val="00FB0C8E"/>
    <w:pPr>
      <w:spacing w:before="100" w:beforeAutospacing="1" w:after="100" w:afterAutospacing="1"/>
      <w:jc w:val="center"/>
    </w:pPr>
    <w:rPr>
      <w:rFonts w:ascii="Times New Roman CYR" w:hAnsi="Times New Roman CYR" w:cs="Times New Roman CYR"/>
      <w:color w:val="auto"/>
      <w:sz w:val="24"/>
    </w:rPr>
  </w:style>
  <w:style w:type="paragraph" w:customStyle="1" w:styleId="47">
    <w:name w:val="заголовок 4"/>
    <w:basedOn w:val="a6"/>
    <w:next w:val="a6"/>
    <w:rsid w:val="00FB0C8E"/>
    <w:pPr>
      <w:keepNext/>
      <w:autoSpaceDE w:val="0"/>
      <w:autoSpaceDN w:val="0"/>
    </w:pPr>
    <w:rPr>
      <w:snapToGrid w:val="0"/>
      <w:color w:val="auto"/>
      <w:sz w:val="24"/>
    </w:rPr>
  </w:style>
  <w:style w:type="paragraph" w:customStyle="1" w:styleId="2f9">
    <w:name w:val="заголовок 2"/>
    <w:basedOn w:val="a6"/>
    <w:next w:val="a6"/>
    <w:rsid w:val="00FB0C8E"/>
    <w:pPr>
      <w:keepNext/>
      <w:autoSpaceDE w:val="0"/>
      <w:autoSpaceDN w:val="0"/>
    </w:pPr>
    <w:rPr>
      <w:b/>
      <w:bCs/>
      <w:snapToGrid w:val="0"/>
      <w:color w:val="auto"/>
      <w:sz w:val="24"/>
    </w:rPr>
  </w:style>
  <w:style w:type="paragraph" w:customStyle="1" w:styleId="56">
    <w:name w:val="заголовок 5"/>
    <w:basedOn w:val="a6"/>
    <w:next w:val="a6"/>
    <w:rsid w:val="00FB0C8E"/>
    <w:pPr>
      <w:keepNext/>
      <w:autoSpaceDE w:val="0"/>
      <w:autoSpaceDN w:val="0"/>
      <w:jc w:val="center"/>
    </w:pPr>
    <w:rPr>
      <w:snapToGrid w:val="0"/>
      <w:color w:val="auto"/>
      <w:sz w:val="24"/>
      <w:lang w:val="en-US"/>
    </w:rPr>
  </w:style>
  <w:style w:type="paragraph" w:customStyle="1" w:styleId="66">
    <w:name w:val="заголовок 6"/>
    <w:basedOn w:val="a6"/>
    <w:next w:val="a6"/>
    <w:uiPriority w:val="99"/>
    <w:rsid w:val="00FB0C8E"/>
    <w:pPr>
      <w:keepNext/>
      <w:autoSpaceDE w:val="0"/>
      <w:autoSpaceDN w:val="0"/>
      <w:jc w:val="center"/>
    </w:pPr>
    <w:rPr>
      <w:b/>
      <w:bCs/>
      <w:snapToGrid w:val="0"/>
      <w:color w:val="auto"/>
      <w:sz w:val="32"/>
      <w:szCs w:val="32"/>
    </w:rPr>
  </w:style>
  <w:style w:type="paragraph" w:customStyle="1" w:styleId="85">
    <w:name w:val="заголовок 8"/>
    <w:basedOn w:val="a6"/>
    <w:next w:val="a6"/>
    <w:rsid w:val="00FB0C8E"/>
    <w:pPr>
      <w:keepNext/>
      <w:autoSpaceDE w:val="0"/>
      <w:autoSpaceDN w:val="0"/>
    </w:pPr>
    <w:rPr>
      <w:snapToGrid w:val="0"/>
      <w:color w:val="auto"/>
      <w:sz w:val="24"/>
    </w:rPr>
  </w:style>
  <w:style w:type="paragraph" w:customStyle="1" w:styleId="410">
    <w:name w:val="Заголовок 41"/>
    <w:basedOn w:val="a6"/>
    <w:next w:val="a6"/>
    <w:rsid w:val="00FB0C8E"/>
    <w:pPr>
      <w:keepNext/>
      <w:jc w:val="center"/>
      <w:outlineLvl w:val="3"/>
    </w:pPr>
    <w:rPr>
      <w:snapToGrid w:val="0"/>
      <w:color w:val="auto"/>
      <w:sz w:val="24"/>
      <w:szCs w:val="20"/>
    </w:rPr>
  </w:style>
  <w:style w:type="character" w:customStyle="1" w:styleId="BODYTEXTNORMAL">
    <w:name w:val="BODY TEXT NORMAL Знак"/>
    <w:link w:val="BODYTEXTNORMAL0"/>
    <w:locked/>
    <w:rsid w:val="00FB0C8E"/>
    <w:rPr>
      <w:rFonts w:ascii="Arial" w:hAnsi="Arial"/>
    </w:rPr>
  </w:style>
  <w:style w:type="paragraph" w:customStyle="1" w:styleId="BODYTEXTNORMAL0">
    <w:name w:val="BODY TEXT NORMAL"/>
    <w:basedOn w:val="a6"/>
    <w:link w:val="BODYTEXTNORMAL"/>
    <w:rsid w:val="00FB0C8E"/>
    <w:pPr>
      <w:spacing w:before="120"/>
      <w:ind w:left="1077"/>
      <w:jc w:val="both"/>
    </w:pPr>
    <w:rPr>
      <w:rFonts w:ascii="Arial" w:eastAsiaTheme="minorHAnsi" w:hAnsi="Arial" w:cstheme="minorBidi"/>
      <w:color w:val="auto"/>
      <w:sz w:val="22"/>
      <w:szCs w:val="22"/>
      <w:lang w:eastAsia="en-US"/>
    </w:rPr>
  </w:style>
  <w:style w:type="paragraph" w:customStyle="1" w:styleId="2fa">
    <w:name w:val="заголовок пз 2 Знак Знак Знак"/>
    <w:basedOn w:val="af6"/>
    <w:rsid w:val="00FB0C8E"/>
    <w:pPr>
      <w:tabs>
        <w:tab w:val="num" w:pos="907"/>
      </w:tabs>
      <w:spacing w:line="360" w:lineRule="auto"/>
      <w:ind w:left="907" w:hanging="198"/>
      <w:outlineLvl w:val="3"/>
    </w:pPr>
    <w:rPr>
      <w:b/>
      <w:snapToGrid w:val="0"/>
      <w:szCs w:val="32"/>
    </w:rPr>
  </w:style>
  <w:style w:type="character" w:customStyle="1" w:styleId="2fb">
    <w:name w:val="заголовок пз 2 Знак Знак Знак Знак"/>
    <w:rsid w:val="00FB0C8E"/>
    <w:rPr>
      <w:b/>
      <w:sz w:val="28"/>
      <w:szCs w:val="32"/>
      <w:lang w:val="ru-RU" w:eastAsia="ru-RU" w:bidi="ar-SA"/>
    </w:rPr>
  </w:style>
  <w:style w:type="character" w:customStyle="1" w:styleId="1fd">
    <w:name w:val="заголовок пз 1 Знак Знак"/>
    <w:rsid w:val="00FB0C8E"/>
    <w:rPr>
      <w:b/>
      <w:sz w:val="28"/>
      <w:szCs w:val="32"/>
      <w:lang w:val="ru-RU" w:eastAsia="ru-RU" w:bidi="ar-SA"/>
    </w:rPr>
  </w:style>
  <w:style w:type="paragraph" w:customStyle="1" w:styleId="afffffffff">
    <w:name w:val="текст Знак"/>
    <w:basedOn w:val="23"/>
    <w:autoRedefine/>
    <w:rsid w:val="00FB0C8E"/>
  </w:style>
  <w:style w:type="character" w:customStyle="1" w:styleId="afffffffff0">
    <w:name w:val="текст Знак Знак"/>
    <w:rsid w:val="00FB0C8E"/>
    <w:rPr>
      <w:snapToGrid w:val="0"/>
      <w:sz w:val="28"/>
      <w:szCs w:val="28"/>
      <w:lang w:val="ru-RU" w:eastAsia="ru-RU" w:bidi="ar-SA"/>
    </w:rPr>
  </w:style>
  <w:style w:type="character" w:customStyle="1" w:styleId="afffffffff1">
    <w:name w:val="черт без отступа Знак Знак Знак Знак"/>
    <w:rsid w:val="00FB0C8E"/>
    <w:rPr>
      <w:snapToGrid w:val="0"/>
      <w:sz w:val="24"/>
      <w:szCs w:val="24"/>
      <w:lang w:val="ru-RU" w:eastAsia="ru-RU" w:bidi="ar-SA"/>
    </w:rPr>
  </w:style>
  <w:style w:type="character" w:customStyle="1" w:styleId="afffffffff2">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FB0C8E"/>
    <w:rPr>
      <w:sz w:val="32"/>
      <w:szCs w:val="32"/>
      <w:lang w:val="ru-RU" w:eastAsia="ru-RU" w:bidi="ar-SA"/>
    </w:rPr>
  </w:style>
  <w:style w:type="character" w:customStyle="1" w:styleId="2fc">
    <w:name w:val="Основной текст с отступом 2 Знак Знак"/>
    <w:rsid w:val="00FB0C8E"/>
    <w:rPr>
      <w:snapToGrid w:val="0"/>
      <w:sz w:val="28"/>
      <w:lang w:val="ru-RU" w:eastAsia="ru-RU" w:bidi="ar-SA"/>
    </w:rPr>
  </w:style>
  <w:style w:type="paragraph" w:customStyle="1" w:styleId="Preformat">
    <w:name w:val="Preformat"/>
    <w:rsid w:val="00FB0C8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fff3">
    <w:name w:val="Пояснительная записка"/>
    <w:basedOn w:val="a6"/>
    <w:rsid w:val="00FB0C8E"/>
    <w:pPr>
      <w:spacing w:line="360" w:lineRule="auto"/>
      <w:ind w:firstLine="567"/>
      <w:jc w:val="both"/>
    </w:pPr>
    <w:rPr>
      <w:snapToGrid w:val="0"/>
      <w:color w:val="auto"/>
      <w:sz w:val="24"/>
      <w:szCs w:val="20"/>
    </w:rPr>
  </w:style>
  <w:style w:type="paragraph" w:customStyle="1" w:styleId="afffffffff4">
    <w:name w:val="т с новой стр"/>
    <w:basedOn w:val="a6"/>
    <w:autoRedefine/>
    <w:rsid w:val="00FB0C8E"/>
    <w:pPr>
      <w:pageBreakBefore/>
      <w:spacing w:line="360" w:lineRule="auto"/>
      <w:ind w:firstLine="851"/>
      <w:jc w:val="both"/>
    </w:pPr>
    <w:rPr>
      <w:snapToGrid w:val="0"/>
      <w:color w:val="auto"/>
      <w:sz w:val="24"/>
      <w:szCs w:val="20"/>
    </w:rPr>
  </w:style>
  <w:style w:type="paragraph" w:customStyle="1" w:styleId="2fd">
    <w:name w:val="заголовок пз 2"/>
    <w:basedOn w:val="af6"/>
    <w:rsid w:val="00FB0C8E"/>
    <w:pPr>
      <w:tabs>
        <w:tab w:val="num" w:pos="1049"/>
      </w:tabs>
      <w:spacing w:line="360" w:lineRule="auto"/>
      <w:ind w:left="1049" w:hanging="198"/>
      <w:outlineLvl w:val="3"/>
    </w:pPr>
    <w:rPr>
      <w:b/>
      <w:snapToGrid w:val="0"/>
      <w:szCs w:val="32"/>
    </w:rPr>
  </w:style>
  <w:style w:type="character" w:customStyle="1" w:styleId="2fe">
    <w:name w:val="заголовок пз 2 Знак"/>
    <w:rsid w:val="00FB0C8E"/>
    <w:rPr>
      <w:b/>
      <w:sz w:val="28"/>
      <w:szCs w:val="32"/>
      <w:lang w:val="ru-RU" w:eastAsia="ru-RU" w:bidi="ar-SA"/>
    </w:rPr>
  </w:style>
  <w:style w:type="paragraph" w:customStyle="1" w:styleId="3f2">
    <w:name w:val="Стиль Заголовок 3"/>
    <w:basedOn w:val="30"/>
    <w:autoRedefine/>
    <w:rsid w:val="00FB0C8E"/>
    <w:pPr>
      <w:keepLines w:val="0"/>
      <w:numPr>
        <w:ilvl w:val="0"/>
        <w:numId w:val="0"/>
      </w:numPr>
      <w:tabs>
        <w:tab w:val="clear" w:pos="1276"/>
      </w:tabs>
      <w:suppressAutoHyphens w:val="0"/>
      <w:overflowPunct/>
      <w:autoSpaceDE/>
      <w:autoSpaceDN/>
      <w:adjustRightInd/>
      <w:spacing w:before="120" w:after="120" w:line="360" w:lineRule="auto"/>
      <w:ind w:firstLine="709"/>
      <w:textAlignment w:val="auto"/>
    </w:pPr>
    <w:rPr>
      <w:rFonts w:cs="Times New Roman"/>
      <w:bCs w:val="0"/>
      <w:i/>
      <w:iCs/>
      <w:snapToGrid w:val="0"/>
      <w:szCs w:val="20"/>
      <w:lang w:eastAsia="ru-RU"/>
    </w:rPr>
  </w:style>
  <w:style w:type="paragraph" w:customStyle="1" w:styleId="3f3">
    <w:name w:val="Стиль Заголовок 3 + по ширине Междустр.интервал:  полуторный"/>
    <w:basedOn w:val="30"/>
    <w:autoRedefine/>
    <w:rsid w:val="00FB0C8E"/>
    <w:pPr>
      <w:keepLines w:val="0"/>
      <w:numPr>
        <w:ilvl w:val="0"/>
        <w:numId w:val="0"/>
      </w:numPr>
      <w:tabs>
        <w:tab w:val="clear" w:pos="1276"/>
      </w:tabs>
      <w:suppressAutoHyphens w:val="0"/>
      <w:overflowPunct/>
      <w:autoSpaceDE/>
      <w:autoSpaceDN/>
      <w:adjustRightInd/>
      <w:spacing w:before="120" w:after="120" w:line="360" w:lineRule="auto"/>
      <w:ind w:firstLine="709"/>
      <w:textAlignment w:val="auto"/>
    </w:pPr>
    <w:rPr>
      <w:rFonts w:cs="Times New Roman"/>
      <w:bCs w:val="0"/>
      <w:iCs/>
      <w:snapToGrid w:val="0"/>
      <w:szCs w:val="20"/>
      <w:lang w:eastAsia="ru-RU"/>
    </w:rPr>
  </w:style>
  <w:style w:type="paragraph" w:customStyle="1" w:styleId="314pt">
    <w:name w:val="Стиль Заголовок 3 + 14 pt полужирный не курсив по ширине Междус..."/>
    <w:basedOn w:val="30"/>
    <w:autoRedefine/>
    <w:rsid w:val="00FB0C8E"/>
    <w:pPr>
      <w:keepLines w:val="0"/>
      <w:numPr>
        <w:ilvl w:val="0"/>
        <w:numId w:val="0"/>
      </w:numPr>
      <w:tabs>
        <w:tab w:val="clear" w:pos="1276"/>
      </w:tabs>
      <w:suppressAutoHyphens w:val="0"/>
      <w:overflowPunct/>
      <w:autoSpaceDE/>
      <w:autoSpaceDN/>
      <w:adjustRightInd/>
      <w:spacing w:before="120" w:after="120" w:line="360" w:lineRule="auto"/>
      <w:ind w:firstLine="709"/>
      <w:textAlignment w:val="auto"/>
    </w:pPr>
    <w:rPr>
      <w:rFonts w:cs="Times New Roman"/>
      <w:b w:val="0"/>
      <w:i/>
      <w:snapToGrid w:val="0"/>
      <w:szCs w:val="20"/>
      <w:lang w:eastAsia="ru-RU"/>
    </w:rPr>
  </w:style>
  <w:style w:type="character" w:customStyle="1" w:styleId="1fe">
    <w:name w:val="текст Знак Знак1"/>
    <w:rsid w:val="00FB0C8E"/>
    <w:rPr>
      <w:snapToGrid w:val="0"/>
      <w:sz w:val="28"/>
      <w:lang w:val="ru-RU" w:eastAsia="ru-RU" w:bidi="ar-SA"/>
    </w:rPr>
  </w:style>
  <w:style w:type="paragraph" w:customStyle="1" w:styleId="afffffffff5">
    <w:name w:val="черт без отступа"/>
    <w:basedOn w:val="a6"/>
    <w:autoRedefine/>
    <w:rsid w:val="00FB0C8E"/>
    <w:pPr>
      <w:widowControl w:val="0"/>
      <w:tabs>
        <w:tab w:val="num" w:pos="993"/>
      </w:tabs>
      <w:spacing w:line="360" w:lineRule="auto"/>
      <w:ind w:right="284" w:firstLine="709"/>
      <w:jc w:val="both"/>
    </w:pPr>
    <w:rPr>
      <w:snapToGrid w:val="0"/>
      <w:color w:val="auto"/>
      <w:sz w:val="24"/>
    </w:rPr>
  </w:style>
  <w:style w:type="character" w:customStyle="1" w:styleId="2ff">
    <w:name w:val="заголовок пз 2 Знак Знак"/>
    <w:rsid w:val="00FB0C8E"/>
    <w:rPr>
      <w:b/>
      <w:sz w:val="28"/>
      <w:szCs w:val="32"/>
      <w:lang w:val="ru-RU" w:eastAsia="ru-RU" w:bidi="ar-SA"/>
    </w:rPr>
  </w:style>
  <w:style w:type="paragraph" w:customStyle="1" w:styleId="1ff">
    <w:name w:val="заголовок пз 1"/>
    <w:basedOn w:val="af6"/>
    <w:autoRedefine/>
    <w:rsid w:val="00FB0C8E"/>
    <w:pPr>
      <w:tabs>
        <w:tab w:val="num" w:pos="993"/>
      </w:tabs>
      <w:spacing w:line="360" w:lineRule="auto"/>
      <w:ind w:left="993" w:hanging="426"/>
      <w:outlineLvl w:val="0"/>
    </w:pPr>
    <w:rPr>
      <w:b/>
      <w:snapToGrid w:val="0"/>
      <w:szCs w:val="32"/>
    </w:rPr>
  </w:style>
  <w:style w:type="character" w:customStyle="1" w:styleId="1ff0">
    <w:name w:val="заголовок пз 1 Знак Знак Знак"/>
    <w:rsid w:val="00FB0C8E"/>
    <w:rPr>
      <w:b/>
      <w:snapToGrid w:val="0"/>
      <w:sz w:val="28"/>
      <w:szCs w:val="32"/>
      <w:lang w:val="ru-RU" w:eastAsia="ru-RU" w:bidi="ar-SA"/>
    </w:rPr>
  </w:style>
  <w:style w:type="character" w:customStyle="1" w:styleId="afffffffff6">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FB0C8E"/>
    <w:rPr>
      <w:sz w:val="32"/>
      <w:szCs w:val="32"/>
      <w:lang w:val="ru-RU" w:eastAsia="ru-RU" w:bidi="ar-SA"/>
    </w:rPr>
  </w:style>
  <w:style w:type="paragraph" w:styleId="2ff0">
    <w:name w:val="List 2"/>
    <w:basedOn w:val="a6"/>
    <w:rsid w:val="00FB0C8E"/>
    <w:pPr>
      <w:spacing w:line="360" w:lineRule="auto"/>
      <w:ind w:left="566" w:hanging="283"/>
    </w:pPr>
    <w:rPr>
      <w:snapToGrid w:val="0"/>
      <w:color w:val="auto"/>
      <w:sz w:val="24"/>
      <w:szCs w:val="20"/>
    </w:rPr>
  </w:style>
  <w:style w:type="paragraph" w:customStyle="1" w:styleId="211">
    <w:name w:val="Основной текст с отступом 21"/>
    <w:basedOn w:val="a6"/>
    <w:rsid w:val="00FB0C8E"/>
    <w:pPr>
      <w:spacing w:line="360" w:lineRule="auto"/>
      <w:ind w:firstLine="709"/>
      <w:jc w:val="both"/>
    </w:pPr>
    <w:rPr>
      <w:snapToGrid w:val="0"/>
      <w:color w:val="auto"/>
      <w:sz w:val="24"/>
      <w:szCs w:val="20"/>
    </w:rPr>
  </w:style>
  <w:style w:type="paragraph" w:styleId="a2">
    <w:name w:val="List"/>
    <w:basedOn w:val="a6"/>
    <w:link w:val="afffffffff7"/>
    <w:rsid w:val="00FB0C8E"/>
    <w:pPr>
      <w:numPr>
        <w:numId w:val="8"/>
      </w:numPr>
      <w:tabs>
        <w:tab w:val="clear" w:pos="360"/>
        <w:tab w:val="num" w:pos="720"/>
        <w:tab w:val="num" w:pos="1276"/>
      </w:tabs>
      <w:spacing w:after="240"/>
      <w:ind w:left="1276" w:hanging="425"/>
      <w:jc w:val="both"/>
    </w:pPr>
    <w:rPr>
      <w:rFonts w:ascii="Arial" w:hAnsi="Arial"/>
      <w:color w:val="auto"/>
      <w:sz w:val="24"/>
      <w:szCs w:val="20"/>
    </w:rPr>
  </w:style>
  <w:style w:type="character" w:customStyle="1" w:styleId="EmailStyle122">
    <w:name w:val="EmailStyle122"/>
    <w:rsid w:val="00FB0C8E"/>
    <w:rPr>
      <w:rFonts w:ascii="Arial" w:hAnsi="Arial" w:cs="Arial"/>
      <w:color w:val="000000"/>
      <w:sz w:val="20"/>
    </w:rPr>
  </w:style>
  <w:style w:type="paragraph" w:customStyle="1" w:styleId="Iiynieoaeuiaycaienea">
    <w:name w:val="Iiynieoaeuiay caienea"/>
    <w:basedOn w:val="a6"/>
    <w:rsid w:val="00FB0C8E"/>
    <w:pPr>
      <w:overflowPunct w:val="0"/>
      <w:autoSpaceDE w:val="0"/>
      <w:autoSpaceDN w:val="0"/>
      <w:adjustRightInd w:val="0"/>
      <w:spacing w:line="360" w:lineRule="auto"/>
      <w:ind w:firstLine="567"/>
      <w:jc w:val="both"/>
      <w:textAlignment w:val="baseline"/>
    </w:pPr>
    <w:rPr>
      <w:color w:val="auto"/>
      <w:sz w:val="24"/>
      <w:szCs w:val="20"/>
    </w:rPr>
  </w:style>
  <w:style w:type="character" w:customStyle="1" w:styleId="catcentertext">
    <w:name w:val="catcentertext"/>
    <w:rsid w:val="00FB0C8E"/>
  </w:style>
  <w:style w:type="paragraph" w:customStyle="1" w:styleId="afffffffff8">
    <w:name w:val="Таблицы"/>
    <w:basedOn w:val="afa"/>
    <w:rsid w:val="00FB0C8E"/>
    <w:pPr>
      <w:tabs>
        <w:tab w:val="clear" w:pos="6520"/>
        <w:tab w:val="clear" w:pos="6640"/>
      </w:tabs>
      <w:autoSpaceDE w:val="0"/>
      <w:autoSpaceDN w:val="0"/>
    </w:pPr>
    <w:rPr>
      <w:color w:val="auto"/>
      <w:sz w:val="24"/>
      <w:lang w:val="en-US"/>
    </w:rPr>
  </w:style>
  <w:style w:type="paragraph" w:styleId="a1">
    <w:name w:val="List Number"/>
    <w:basedOn w:val="a6"/>
    <w:rsid w:val="00FB0C8E"/>
    <w:pPr>
      <w:numPr>
        <w:numId w:val="12"/>
      </w:numPr>
      <w:spacing w:before="60" w:after="60"/>
      <w:jc w:val="both"/>
    </w:pPr>
    <w:rPr>
      <w:color w:val="auto"/>
      <w:sz w:val="24"/>
      <w:szCs w:val="20"/>
    </w:rPr>
  </w:style>
  <w:style w:type="character" w:customStyle="1" w:styleId="FontStyle16">
    <w:name w:val="Font Style16"/>
    <w:rsid w:val="00FB0C8E"/>
    <w:rPr>
      <w:rFonts w:ascii="Arial" w:hAnsi="Arial" w:cs="Arial"/>
      <w:i/>
      <w:iCs/>
      <w:sz w:val="20"/>
      <w:szCs w:val="20"/>
    </w:rPr>
  </w:style>
  <w:style w:type="character" w:customStyle="1" w:styleId="FontStyle53">
    <w:name w:val="Font Style53"/>
    <w:rsid w:val="00FB0C8E"/>
    <w:rPr>
      <w:rFonts w:ascii="Arial" w:hAnsi="Arial" w:cs="Arial"/>
      <w:b/>
      <w:bCs/>
      <w:sz w:val="20"/>
      <w:szCs w:val="20"/>
    </w:rPr>
  </w:style>
  <w:style w:type="paragraph" w:customStyle="1" w:styleId="afffffffff9">
    <w:name w:val="Îñíîâíîé òåêñò"/>
    <w:basedOn w:val="a6"/>
    <w:rsid w:val="00FB0C8E"/>
    <w:pPr>
      <w:autoSpaceDE w:val="0"/>
      <w:autoSpaceDN w:val="0"/>
      <w:adjustRightInd w:val="0"/>
      <w:jc w:val="center"/>
    </w:pPr>
    <w:rPr>
      <w:color w:val="auto"/>
      <w:sz w:val="24"/>
    </w:rPr>
  </w:style>
  <w:style w:type="paragraph" w:styleId="afffffffffa">
    <w:name w:val="Subtitle"/>
    <w:basedOn w:val="a6"/>
    <w:link w:val="afffffffffb"/>
    <w:qFormat/>
    <w:rsid w:val="00FB0C8E"/>
    <w:pPr>
      <w:spacing w:line="440" w:lineRule="exact"/>
    </w:pPr>
    <w:rPr>
      <w:rFonts w:ascii="Arial" w:hAnsi="Arial"/>
      <w:b/>
      <w:color w:val="auto"/>
      <w:sz w:val="24"/>
      <w:szCs w:val="20"/>
      <w:lang w:val="x-none" w:eastAsia="x-none"/>
    </w:rPr>
  </w:style>
  <w:style w:type="character" w:customStyle="1" w:styleId="afffffffffb">
    <w:name w:val="Подзаголовок Знак"/>
    <w:basedOn w:val="a7"/>
    <w:link w:val="afffffffffa"/>
    <w:rsid w:val="00FB0C8E"/>
    <w:rPr>
      <w:rFonts w:ascii="Arial" w:eastAsia="Times New Roman" w:hAnsi="Arial" w:cs="Times New Roman"/>
      <w:b/>
      <w:sz w:val="24"/>
      <w:szCs w:val="20"/>
      <w:lang w:val="x-none" w:eastAsia="x-none"/>
    </w:rPr>
  </w:style>
  <w:style w:type="paragraph" w:customStyle="1" w:styleId="normalnavy">
    <w:name w:val="normalnavy"/>
    <w:basedOn w:val="a6"/>
    <w:rsid w:val="00FB0C8E"/>
    <w:pPr>
      <w:spacing w:before="100" w:beforeAutospacing="1" w:after="100" w:afterAutospacing="1"/>
    </w:pPr>
    <w:rPr>
      <w:rFonts w:ascii="Arial" w:hAnsi="Arial" w:cs="Arial"/>
      <w:color w:val="003366"/>
      <w:sz w:val="12"/>
      <w:szCs w:val="12"/>
    </w:rPr>
  </w:style>
  <w:style w:type="character" w:customStyle="1" w:styleId="1ff1">
    <w:name w:val="Текст Знак1 Знак"/>
    <w:aliases w:val="Текст Знак Знак Знак Знак"/>
    <w:rsid w:val="00FB0C8E"/>
    <w:rPr>
      <w:rFonts w:ascii="Courier New" w:hAnsi="Courier New"/>
      <w:szCs w:val="24"/>
      <w:lang w:val="ru-RU" w:eastAsia="ru-RU" w:bidi="ar-SA"/>
    </w:rPr>
  </w:style>
  <w:style w:type="paragraph" w:customStyle="1" w:styleId="221">
    <w:name w:val="Основной текст с отступом 22"/>
    <w:basedOn w:val="a6"/>
    <w:rsid w:val="00FB0C8E"/>
    <w:pPr>
      <w:keepNext/>
      <w:suppressAutoHyphens/>
      <w:spacing w:line="360" w:lineRule="auto"/>
      <w:ind w:firstLine="720"/>
      <w:jc w:val="both"/>
    </w:pPr>
    <w:rPr>
      <w:color w:val="auto"/>
      <w:szCs w:val="20"/>
      <w:lang w:eastAsia="ar-SA"/>
    </w:rPr>
  </w:style>
  <w:style w:type="character" w:customStyle="1" w:styleId="afffffff6">
    <w:name w:val="Маркированный список Знак"/>
    <w:aliases w:val="Маркированный Знак"/>
    <w:link w:val="a0"/>
    <w:rsid w:val="00FB0C8E"/>
    <w:rPr>
      <w:rFonts w:ascii="Times New Roman" w:eastAsia="Times New Roman" w:hAnsi="Times New Roman" w:cs="Times New Roman"/>
      <w:sz w:val="24"/>
      <w:szCs w:val="20"/>
      <w:lang w:val="x-none" w:eastAsia="x-none"/>
    </w:rPr>
  </w:style>
  <w:style w:type="paragraph" w:customStyle="1" w:styleId="afffffffffc">
    <w:name w:val="Таблицы (моноширинный)"/>
    <w:basedOn w:val="a6"/>
    <w:next w:val="a6"/>
    <w:uiPriority w:val="99"/>
    <w:rsid w:val="00FB0C8E"/>
    <w:pPr>
      <w:widowControl w:val="0"/>
      <w:autoSpaceDE w:val="0"/>
      <w:autoSpaceDN w:val="0"/>
      <w:adjustRightInd w:val="0"/>
      <w:jc w:val="both"/>
    </w:pPr>
    <w:rPr>
      <w:rFonts w:ascii="Courier New" w:hAnsi="Courier New" w:cs="Courier New"/>
      <w:color w:val="auto"/>
      <w:sz w:val="24"/>
    </w:rPr>
  </w:style>
  <w:style w:type="paragraph" w:customStyle="1" w:styleId="1ff2">
    <w:name w:val="текст 1"/>
    <w:basedOn w:val="a6"/>
    <w:next w:val="a6"/>
    <w:rsid w:val="00FB0C8E"/>
    <w:pPr>
      <w:ind w:firstLine="540"/>
      <w:jc w:val="both"/>
    </w:pPr>
    <w:rPr>
      <w:color w:val="auto"/>
      <w:sz w:val="20"/>
    </w:rPr>
  </w:style>
  <w:style w:type="character" w:customStyle="1" w:styleId="FontStyle67">
    <w:name w:val="Font Style67"/>
    <w:rsid w:val="00FB0C8E"/>
    <w:rPr>
      <w:rFonts w:ascii="Times New Roman" w:hAnsi="Times New Roman" w:cs="Times New Roman"/>
      <w:sz w:val="28"/>
      <w:szCs w:val="28"/>
    </w:rPr>
  </w:style>
  <w:style w:type="paragraph" w:customStyle="1" w:styleId="a70">
    <w:name w:val="a7"/>
    <w:basedOn w:val="a6"/>
    <w:rsid w:val="00FB0C8E"/>
    <w:pPr>
      <w:autoSpaceDE w:val="0"/>
      <w:autoSpaceDN w:val="0"/>
      <w:spacing w:before="120"/>
      <w:ind w:firstLine="284"/>
      <w:jc w:val="both"/>
    </w:pPr>
    <w:rPr>
      <w:sz w:val="24"/>
    </w:rPr>
  </w:style>
  <w:style w:type="character" w:customStyle="1" w:styleId="fts-hit1">
    <w:name w:val="fts-hit1"/>
    <w:rsid w:val="00FB0C8E"/>
    <w:rPr>
      <w:shd w:val="clear" w:color="auto" w:fill="FFC0CB"/>
    </w:rPr>
  </w:style>
  <w:style w:type="paragraph" w:customStyle="1" w:styleId="WW-">
    <w:name w:val="WW-Текст"/>
    <w:basedOn w:val="a6"/>
    <w:rsid w:val="00FB0C8E"/>
    <w:pPr>
      <w:suppressAutoHyphens/>
    </w:pPr>
    <w:rPr>
      <w:rFonts w:ascii="Courier New" w:hAnsi="Courier New"/>
      <w:color w:val="auto"/>
      <w:sz w:val="20"/>
      <w:lang w:eastAsia="ar-SA"/>
    </w:rPr>
  </w:style>
  <w:style w:type="paragraph" w:customStyle="1" w:styleId="Style2">
    <w:name w:val="Style2"/>
    <w:basedOn w:val="a6"/>
    <w:rsid w:val="00FB0C8E"/>
    <w:pPr>
      <w:widowControl w:val="0"/>
      <w:suppressAutoHyphens/>
      <w:autoSpaceDE w:val="0"/>
      <w:spacing w:line="283" w:lineRule="exact"/>
      <w:ind w:firstLine="850"/>
      <w:jc w:val="both"/>
    </w:pPr>
    <w:rPr>
      <w:color w:val="auto"/>
      <w:sz w:val="24"/>
      <w:lang w:eastAsia="ar-SA"/>
    </w:rPr>
  </w:style>
  <w:style w:type="character" w:customStyle="1" w:styleId="FontStyle33">
    <w:name w:val="Font Style33"/>
    <w:rsid w:val="00FB0C8E"/>
    <w:rPr>
      <w:rFonts w:ascii="Times New Roman" w:hAnsi="Times New Roman" w:cs="Times New Roman"/>
      <w:sz w:val="24"/>
      <w:szCs w:val="24"/>
    </w:rPr>
  </w:style>
  <w:style w:type="paragraph" w:customStyle="1" w:styleId="Style5">
    <w:name w:val="Style5"/>
    <w:basedOn w:val="a6"/>
    <w:rsid w:val="00FB0C8E"/>
    <w:pPr>
      <w:widowControl w:val="0"/>
      <w:autoSpaceDE w:val="0"/>
      <w:autoSpaceDN w:val="0"/>
      <w:adjustRightInd w:val="0"/>
      <w:spacing w:line="254" w:lineRule="exact"/>
    </w:pPr>
    <w:rPr>
      <w:color w:val="auto"/>
      <w:sz w:val="24"/>
    </w:rPr>
  </w:style>
  <w:style w:type="paragraph" w:customStyle="1" w:styleId="Style14">
    <w:name w:val="Style14"/>
    <w:basedOn w:val="a6"/>
    <w:rsid w:val="00FB0C8E"/>
    <w:pPr>
      <w:widowControl w:val="0"/>
      <w:autoSpaceDE w:val="0"/>
      <w:autoSpaceDN w:val="0"/>
      <w:adjustRightInd w:val="0"/>
    </w:pPr>
    <w:rPr>
      <w:color w:val="auto"/>
      <w:sz w:val="24"/>
    </w:rPr>
  </w:style>
  <w:style w:type="paragraph" w:customStyle="1" w:styleId="Style17">
    <w:name w:val="Style17"/>
    <w:basedOn w:val="a6"/>
    <w:rsid w:val="00FB0C8E"/>
    <w:pPr>
      <w:widowControl w:val="0"/>
      <w:autoSpaceDE w:val="0"/>
      <w:autoSpaceDN w:val="0"/>
      <w:adjustRightInd w:val="0"/>
    </w:pPr>
    <w:rPr>
      <w:color w:val="auto"/>
      <w:sz w:val="24"/>
    </w:rPr>
  </w:style>
  <w:style w:type="paragraph" w:customStyle="1" w:styleId="Style19">
    <w:name w:val="Style19"/>
    <w:basedOn w:val="a6"/>
    <w:rsid w:val="00FB0C8E"/>
    <w:pPr>
      <w:widowControl w:val="0"/>
      <w:autoSpaceDE w:val="0"/>
      <w:autoSpaceDN w:val="0"/>
      <w:adjustRightInd w:val="0"/>
    </w:pPr>
    <w:rPr>
      <w:color w:val="auto"/>
      <w:sz w:val="24"/>
    </w:rPr>
  </w:style>
  <w:style w:type="paragraph" w:customStyle="1" w:styleId="Style20">
    <w:name w:val="Style20"/>
    <w:basedOn w:val="a6"/>
    <w:rsid w:val="00FB0C8E"/>
    <w:pPr>
      <w:widowControl w:val="0"/>
      <w:autoSpaceDE w:val="0"/>
      <w:autoSpaceDN w:val="0"/>
      <w:adjustRightInd w:val="0"/>
    </w:pPr>
    <w:rPr>
      <w:color w:val="auto"/>
      <w:sz w:val="24"/>
    </w:rPr>
  </w:style>
  <w:style w:type="paragraph" w:customStyle="1" w:styleId="Style23">
    <w:name w:val="Style23"/>
    <w:basedOn w:val="a6"/>
    <w:rsid w:val="00FB0C8E"/>
    <w:pPr>
      <w:widowControl w:val="0"/>
      <w:autoSpaceDE w:val="0"/>
      <w:autoSpaceDN w:val="0"/>
      <w:adjustRightInd w:val="0"/>
      <w:spacing w:line="254" w:lineRule="exact"/>
      <w:jc w:val="both"/>
    </w:pPr>
    <w:rPr>
      <w:color w:val="auto"/>
      <w:sz w:val="24"/>
    </w:rPr>
  </w:style>
  <w:style w:type="paragraph" w:customStyle="1" w:styleId="Style26">
    <w:name w:val="Style26"/>
    <w:basedOn w:val="a6"/>
    <w:rsid w:val="00FB0C8E"/>
    <w:pPr>
      <w:widowControl w:val="0"/>
      <w:autoSpaceDE w:val="0"/>
      <w:autoSpaceDN w:val="0"/>
      <w:adjustRightInd w:val="0"/>
      <w:spacing w:line="250" w:lineRule="exact"/>
    </w:pPr>
    <w:rPr>
      <w:color w:val="auto"/>
      <w:sz w:val="24"/>
    </w:rPr>
  </w:style>
  <w:style w:type="paragraph" w:customStyle="1" w:styleId="Style28">
    <w:name w:val="Style28"/>
    <w:basedOn w:val="a6"/>
    <w:rsid w:val="00FB0C8E"/>
    <w:pPr>
      <w:widowControl w:val="0"/>
      <w:autoSpaceDE w:val="0"/>
      <w:autoSpaceDN w:val="0"/>
      <w:adjustRightInd w:val="0"/>
      <w:jc w:val="both"/>
    </w:pPr>
    <w:rPr>
      <w:color w:val="auto"/>
      <w:sz w:val="24"/>
    </w:rPr>
  </w:style>
  <w:style w:type="character" w:customStyle="1" w:styleId="FontStyle37">
    <w:name w:val="Font Style37"/>
    <w:rsid w:val="00FB0C8E"/>
    <w:rPr>
      <w:rFonts w:ascii="Century Schoolbook" w:hAnsi="Century Schoolbook" w:cs="Century Schoolbook"/>
      <w:b/>
      <w:bCs/>
      <w:sz w:val="10"/>
      <w:szCs w:val="10"/>
    </w:rPr>
  </w:style>
  <w:style w:type="character" w:customStyle="1" w:styleId="FontStyle38">
    <w:name w:val="Font Style38"/>
    <w:rsid w:val="00FB0C8E"/>
    <w:rPr>
      <w:rFonts w:ascii="Times New Roman" w:hAnsi="Times New Roman" w:cs="Times New Roman"/>
      <w:sz w:val="18"/>
      <w:szCs w:val="18"/>
    </w:rPr>
  </w:style>
  <w:style w:type="character" w:customStyle="1" w:styleId="FontStyle39">
    <w:name w:val="Font Style39"/>
    <w:rsid w:val="00FB0C8E"/>
    <w:rPr>
      <w:rFonts w:ascii="Times New Roman" w:hAnsi="Times New Roman" w:cs="Times New Roman"/>
      <w:sz w:val="20"/>
      <w:szCs w:val="20"/>
    </w:rPr>
  </w:style>
  <w:style w:type="character" w:customStyle="1" w:styleId="FontStyle40">
    <w:name w:val="Font Style40"/>
    <w:rsid w:val="00FB0C8E"/>
    <w:rPr>
      <w:rFonts w:ascii="Bookman Old Style" w:hAnsi="Bookman Old Style" w:cs="Bookman Old Style"/>
      <w:sz w:val="8"/>
      <w:szCs w:val="8"/>
    </w:rPr>
  </w:style>
  <w:style w:type="character" w:customStyle="1" w:styleId="FontStyle42">
    <w:name w:val="Font Style42"/>
    <w:rsid w:val="00FB0C8E"/>
    <w:rPr>
      <w:rFonts w:ascii="Times New Roman" w:hAnsi="Times New Roman" w:cs="Times New Roman"/>
      <w:smallCaps/>
      <w:sz w:val="18"/>
      <w:szCs w:val="18"/>
    </w:rPr>
  </w:style>
  <w:style w:type="paragraph" w:customStyle="1" w:styleId="Style31">
    <w:name w:val="Style31"/>
    <w:basedOn w:val="a6"/>
    <w:rsid w:val="00FB0C8E"/>
    <w:pPr>
      <w:widowControl w:val="0"/>
      <w:autoSpaceDE w:val="0"/>
      <w:autoSpaceDN w:val="0"/>
      <w:adjustRightInd w:val="0"/>
    </w:pPr>
    <w:rPr>
      <w:color w:val="auto"/>
      <w:sz w:val="24"/>
    </w:rPr>
  </w:style>
  <w:style w:type="character" w:customStyle="1" w:styleId="FontStyle43">
    <w:name w:val="Font Style43"/>
    <w:rsid w:val="00FB0C8E"/>
    <w:rPr>
      <w:rFonts w:ascii="Times New Roman" w:hAnsi="Times New Roman" w:cs="Times New Roman"/>
      <w:b/>
      <w:bCs/>
      <w:smallCaps/>
      <w:sz w:val="10"/>
      <w:szCs w:val="10"/>
    </w:rPr>
  </w:style>
  <w:style w:type="paragraph" w:customStyle="1" w:styleId="Style10">
    <w:name w:val="Style1"/>
    <w:basedOn w:val="a6"/>
    <w:rsid w:val="00FB0C8E"/>
    <w:pPr>
      <w:widowControl w:val="0"/>
      <w:autoSpaceDE w:val="0"/>
      <w:autoSpaceDN w:val="0"/>
      <w:adjustRightInd w:val="0"/>
    </w:pPr>
    <w:rPr>
      <w:color w:val="auto"/>
      <w:sz w:val="24"/>
    </w:rPr>
  </w:style>
  <w:style w:type="paragraph" w:customStyle="1" w:styleId="Style6">
    <w:name w:val="Style6"/>
    <w:basedOn w:val="a6"/>
    <w:rsid w:val="00FB0C8E"/>
    <w:pPr>
      <w:widowControl w:val="0"/>
      <w:autoSpaceDE w:val="0"/>
      <w:autoSpaceDN w:val="0"/>
      <w:adjustRightInd w:val="0"/>
      <w:spacing w:line="229" w:lineRule="exact"/>
      <w:ind w:firstLine="365"/>
    </w:pPr>
    <w:rPr>
      <w:color w:val="auto"/>
      <w:sz w:val="24"/>
    </w:rPr>
  </w:style>
  <w:style w:type="paragraph" w:customStyle="1" w:styleId="Style7">
    <w:name w:val="Style7"/>
    <w:basedOn w:val="a6"/>
    <w:rsid w:val="00FB0C8E"/>
    <w:pPr>
      <w:widowControl w:val="0"/>
      <w:autoSpaceDE w:val="0"/>
      <w:autoSpaceDN w:val="0"/>
      <w:adjustRightInd w:val="0"/>
    </w:pPr>
    <w:rPr>
      <w:color w:val="auto"/>
      <w:sz w:val="24"/>
    </w:rPr>
  </w:style>
  <w:style w:type="paragraph" w:customStyle="1" w:styleId="Style8">
    <w:name w:val="Style8"/>
    <w:basedOn w:val="a6"/>
    <w:rsid w:val="00FB0C8E"/>
    <w:pPr>
      <w:widowControl w:val="0"/>
      <w:autoSpaceDE w:val="0"/>
      <w:autoSpaceDN w:val="0"/>
      <w:adjustRightInd w:val="0"/>
    </w:pPr>
    <w:rPr>
      <w:color w:val="auto"/>
      <w:sz w:val="24"/>
    </w:rPr>
  </w:style>
  <w:style w:type="paragraph" w:customStyle="1" w:styleId="Style9">
    <w:name w:val="Style9"/>
    <w:basedOn w:val="a6"/>
    <w:rsid w:val="00FB0C8E"/>
    <w:pPr>
      <w:widowControl w:val="0"/>
      <w:autoSpaceDE w:val="0"/>
      <w:autoSpaceDN w:val="0"/>
      <w:adjustRightInd w:val="0"/>
    </w:pPr>
    <w:rPr>
      <w:color w:val="auto"/>
      <w:sz w:val="24"/>
    </w:rPr>
  </w:style>
  <w:style w:type="paragraph" w:customStyle="1" w:styleId="Style100">
    <w:name w:val="Style10"/>
    <w:basedOn w:val="a6"/>
    <w:rsid w:val="00FB0C8E"/>
    <w:pPr>
      <w:widowControl w:val="0"/>
      <w:autoSpaceDE w:val="0"/>
      <w:autoSpaceDN w:val="0"/>
      <w:adjustRightInd w:val="0"/>
    </w:pPr>
    <w:rPr>
      <w:color w:val="auto"/>
      <w:sz w:val="24"/>
    </w:rPr>
  </w:style>
  <w:style w:type="paragraph" w:customStyle="1" w:styleId="Style11">
    <w:name w:val="Style11"/>
    <w:basedOn w:val="a6"/>
    <w:rsid w:val="00FB0C8E"/>
    <w:pPr>
      <w:widowControl w:val="0"/>
      <w:autoSpaceDE w:val="0"/>
      <w:autoSpaceDN w:val="0"/>
      <w:adjustRightInd w:val="0"/>
      <w:spacing w:line="224" w:lineRule="exact"/>
      <w:ind w:firstLine="86"/>
    </w:pPr>
    <w:rPr>
      <w:color w:val="auto"/>
      <w:sz w:val="24"/>
    </w:rPr>
  </w:style>
  <w:style w:type="paragraph" w:customStyle="1" w:styleId="Style12">
    <w:name w:val="Style12"/>
    <w:basedOn w:val="a6"/>
    <w:rsid w:val="00FB0C8E"/>
    <w:pPr>
      <w:widowControl w:val="0"/>
      <w:autoSpaceDE w:val="0"/>
      <w:autoSpaceDN w:val="0"/>
      <w:adjustRightInd w:val="0"/>
    </w:pPr>
    <w:rPr>
      <w:color w:val="auto"/>
      <w:sz w:val="24"/>
    </w:rPr>
  </w:style>
  <w:style w:type="paragraph" w:customStyle="1" w:styleId="Style13">
    <w:name w:val="Style13"/>
    <w:basedOn w:val="a6"/>
    <w:rsid w:val="00FB0C8E"/>
    <w:pPr>
      <w:widowControl w:val="0"/>
      <w:autoSpaceDE w:val="0"/>
      <w:autoSpaceDN w:val="0"/>
      <w:adjustRightInd w:val="0"/>
      <w:spacing w:line="252" w:lineRule="exact"/>
    </w:pPr>
    <w:rPr>
      <w:color w:val="auto"/>
      <w:sz w:val="24"/>
    </w:rPr>
  </w:style>
  <w:style w:type="paragraph" w:customStyle="1" w:styleId="Style15">
    <w:name w:val="Style15"/>
    <w:basedOn w:val="a6"/>
    <w:rsid w:val="00FB0C8E"/>
    <w:pPr>
      <w:widowControl w:val="0"/>
      <w:autoSpaceDE w:val="0"/>
      <w:autoSpaceDN w:val="0"/>
      <w:adjustRightInd w:val="0"/>
    </w:pPr>
    <w:rPr>
      <w:color w:val="auto"/>
      <w:sz w:val="24"/>
    </w:rPr>
  </w:style>
  <w:style w:type="paragraph" w:customStyle="1" w:styleId="Style16">
    <w:name w:val="Style16"/>
    <w:basedOn w:val="a6"/>
    <w:rsid w:val="00FB0C8E"/>
    <w:pPr>
      <w:widowControl w:val="0"/>
      <w:autoSpaceDE w:val="0"/>
      <w:autoSpaceDN w:val="0"/>
      <w:adjustRightInd w:val="0"/>
      <w:spacing w:line="245" w:lineRule="exact"/>
    </w:pPr>
    <w:rPr>
      <w:color w:val="auto"/>
      <w:sz w:val="24"/>
    </w:rPr>
  </w:style>
  <w:style w:type="paragraph" w:customStyle="1" w:styleId="Style18">
    <w:name w:val="Style18"/>
    <w:basedOn w:val="a6"/>
    <w:rsid w:val="00FB0C8E"/>
    <w:pPr>
      <w:widowControl w:val="0"/>
      <w:autoSpaceDE w:val="0"/>
      <w:autoSpaceDN w:val="0"/>
      <w:adjustRightInd w:val="0"/>
      <w:spacing w:line="228" w:lineRule="exact"/>
      <w:ind w:firstLine="362"/>
    </w:pPr>
    <w:rPr>
      <w:color w:val="auto"/>
      <w:sz w:val="24"/>
    </w:rPr>
  </w:style>
  <w:style w:type="paragraph" w:customStyle="1" w:styleId="Style21">
    <w:name w:val="Style21"/>
    <w:basedOn w:val="a6"/>
    <w:rsid w:val="00FB0C8E"/>
    <w:pPr>
      <w:widowControl w:val="0"/>
      <w:autoSpaceDE w:val="0"/>
      <w:autoSpaceDN w:val="0"/>
      <w:adjustRightInd w:val="0"/>
    </w:pPr>
    <w:rPr>
      <w:color w:val="auto"/>
      <w:sz w:val="24"/>
    </w:rPr>
  </w:style>
  <w:style w:type="paragraph" w:customStyle="1" w:styleId="Style22">
    <w:name w:val="Style22"/>
    <w:basedOn w:val="a6"/>
    <w:rsid w:val="00FB0C8E"/>
    <w:pPr>
      <w:widowControl w:val="0"/>
      <w:autoSpaceDE w:val="0"/>
      <w:autoSpaceDN w:val="0"/>
      <w:adjustRightInd w:val="0"/>
      <w:spacing w:line="250" w:lineRule="exact"/>
      <w:jc w:val="both"/>
    </w:pPr>
    <w:rPr>
      <w:color w:val="auto"/>
      <w:sz w:val="24"/>
    </w:rPr>
  </w:style>
  <w:style w:type="paragraph" w:customStyle="1" w:styleId="Style24">
    <w:name w:val="Style24"/>
    <w:basedOn w:val="a6"/>
    <w:rsid w:val="00FB0C8E"/>
    <w:pPr>
      <w:widowControl w:val="0"/>
      <w:autoSpaceDE w:val="0"/>
      <w:autoSpaceDN w:val="0"/>
      <w:adjustRightInd w:val="0"/>
    </w:pPr>
    <w:rPr>
      <w:color w:val="auto"/>
      <w:sz w:val="24"/>
    </w:rPr>
  </w:style>
  <w:style w:type="paragraph" w:customStyle="1" w:styleId="Style25">
    <w:name w:val="Style25"/>
    <w:basedOn w:val="a6"/>
    <w:rsid w:val="00FB0C8E"/>
    <w:pPr>
      <w:widowControl w:val="0"/>
      <w:autoSpaceDE w:val="0"/>
      <w:autoSpaceDN w:val="0"/>
      <w:adjustRightInd w:val="0"/>
    </w:pPr>
    <w:rPr>
      <w:color w:val="auto"/>
      <w:sz w:val="24"/>
    </w:rPr>
  </w:style>
  <w:style w:type="paragraph" w:customStyle="1" w:styleId="Style27">
    <w:name w:val="Style27"/>
    <w:basedOn w:val="a6"/>
    <w:rsid w:val="00FB0C8E"/>
    <w:pPr>
      <w:widowControl w:val="0"/>
      <w:autoSpaceDE w:val="0"/>
      <w:autoSpaceDN w:val="0"/>
      <w:adjustRightInd w:val="0"/>
    </w:pPr>
    <w:rPr>
      <w:color w:val="auto"/>
      <w:sz w:val="24"/>
    </w:rPr>
  </w:style>
  <w:style w:type="paragraph" w:customStyle="1" w:styleId="Style29">
    <w:name w:val="Style29"/>
    <w:basedOn w:val="a6"/>
    <w:rsid w:val="00FB0C8E"/>
    <w:pPr>
      <w:widowControl w:val="0"/>
      <w:autoSpaceDE w:val="0"/>
      <w:autoSpaceDN w:val="0"/>
      <w:adjustRightInd w:val="0"/>
    </w:pPr>
    <w:rPr>
      <w:color w:val="auto"/>
      <w:sz w:val="24"/>
    </w:rPr>
  </w:style>
  <w:style w:type="paragraph" w:customStyle="1" w:styleId="Style30">
    <w:name w:val="Style30"/>
    <w:basedOn w:val="a6"/>
    <w:rsid w:val="00FB0C8E"/>
    <w:pPr>
      <w:widowControl w:val="0"/>
      <w:autoSpaceDE w:val="0"/>
      <w:autoSpaceDN w:val="0"/>
      <w:adjustRightInd w:val="0"/>
    </w:pPr>
    <w:rPr>
      <w:color w:val="auto"/>
      <w:sz w:val="24"/>
    </w:rPr>
  </w:style>
  <w:style w:type="character" w:customStyle="1" w:styleId="FontStyle34">
    <w:name w:val="Font Style34"/>
    <w:rsid w:val="00FB0C8E"/>
    <w:rPr>
      <w:rFonts w:ascii="Times New Roman" w:hAnsi="Times New Roman" w:cs="Times New Roman"/>
      <w:sz w:val="16"/>
      <w:szCs w:val="16"/>
    </w:rPr>
  </w:style>
  <w:style w:type="character" w:customStyle="1" w:styleId="FontStyle35">
    <w:name w:val="Font Style35"/>
    <w:rsid w:val="00FB0C8E"/>
    <w:rPr>
      <w:rFonts w:ascii="Times New Roman" w:hAnsi="Times New Roman" w:cs="Times New Roman"/>
      <w:b/>
      <w:bCs/>
      <w:i/>
      <w:iCs/>
      <w:sz w:val="10"/>
      <w:szCs w:val="10"/>
    </w:rPr>
  </w:style>
  <w:style w:type="character" w:customStyle="1" w:styleId="FontStyle36">
    <w:name w:val="Font Style36"/>
    <w:rsid w:val="00FB0C8E"/>
    <w:rPr>
      <w:rFonts w:ascii="Times New Roman" w:hAnsi="Times New Roman" w:cs="Times New Roman"/>
      <w:sz w:val="14"/>
      <w:szCs w:val="14"/>
    </w:rPr>
  </w:style>
  <w:style w:type="character" w:customStyle="1" w:styleId="FontStyle41">
    <w:name w:val="Font Style41"/>
    <w:rsid w:val="00FB0C8E"/>
    <w:rPr>
      <w:rFonts w:ascii="Times New Roman" w:hAnsi="Times New Roman" w:cs="Times New Roman"/>
      <w:b/>
      <w:bCs/>
      <w:sz w:val="16"/>
      <w:szCs w:val="16"/>
    </w:rPr>
  </w:style>
  <w:style w:type="character" w:customStyle="1" w:styleId="FontStyle44">
    <w:name w:val="Font Style44"/>
    <w:rsid w:val="00FB0C8E"/>
    <w:rPr>
      <w:rFonts w:ascii="Times New Roman" w:hAnsi="Times New Roman" w:cs="Times New Roman"/>
      <w:sz w:val="16"/>
      <w:szCs w:val="16"/>
    </w:rPr>
  </w:style>
  <w:style w:type="character" w:customStyle="1" w:styleId="FontStyle45">
    <w:name w:val="Font Style45"/>
    <w:rsid w:val="00FB0C8E"/>
    <w:rPr>
      <w:rFonts w:ascii="Times New Roman" w:hAnsi="Times New Roman" w:cs="Times New Roman"/>
      <w:b/>
      <w:bCs/>
      <w:sz w:val="14"/>
      <w:szCs w:val="14"/>
    </w:rPr>
  </w:style>
  <w:style w:type="character" w:customStyle="1" w:styleId="FontStyle46">
    <w:name w:val="Font Style46"/>
    <w:rsid w:val="00FB0C8E"/>
    <w:rPr>
      <w:rFonts w:ascii="Times New Roman" w:hAnsi="Times New Roman" w:cs="Times New Roman"/>
      <w:b/>
      <w:bCs/>
      <w:spacing w:val="30"/>
      <w:w w:val="120"/>
      <w:sz w:val="8"/>
      <w:szCs w:val="8"/>
    </w:rPr>
  </w:style>
  <w:style w:type="character" w:customStyle="1" w:styleId="FontStyle47">
    <w:name w:val="Font Style47"/>
    <w:rsid w:val="00FB0C8E"/>
    <w:rPr>
      <w:rFonts w:ascii="Times New Roman" w:hAnsi="Times New Roman" w:cs="Times New Roman"/>
      <w:b/>
      <w:bCs/>
      <w:i/>
      <w:iCs/>
      <w:smallCaps/>
      <w:spacing w:val="30"/>
      <w:sz w:val="12"/>
      <w:szCs w:val="12"/>
    </w:rPr>
  </w:style>
  <w:style w:type="character" w:customStyle="1" w:styleId="FontStyle48">
    <w:name w:val="Font Style48"/>
    <w:rsid w:val="00FB0C8E"/>
    <w:rPr>
      <w:rFonts w:ascii="Times New Roman" w:hAnsi="Times New Roman" w:cs="Times New Roman"/>
      <w:spacing w:val="-20"/>
      <w:sz w:val="30"/>
      <w:szCs w:val="30"/>
    </w:rPr>
  </w:style>
  <w:style w:type="character" w:customStyle="1" w:styleId="FontStyle49">
    <w:name w:val="Font Style49"/>
    <w:rsid w:val="00FB0C8E"/>
    <w:rPr>
      <w:rFonts w:ascii="Times New Roman" w:hAnsi="Times New Roman" w:cs="Times New Roman"/>
      <w:b/>
      <w:bCs/>
      <w:sz w:val="12"/>
      <w:szCs w:val="12"/>
    </w:rPr>
  </w:style>
  <w:style w:type="character" w:customStyle="1" w:styleId="FontStyle50">
    <w:name w:val="Font Style50"/>
    <w:rsid w:val="00FB0C8E"/>
    <w:rPr>
      <w:rFonts w:ascii="Times New Roman" w:hAnsi="Times New Roman" w:cs="Times New Roman"/>
      <w:b/>
      <w:bCs/>
      <w:smallCaps/>
      <w:spacing w:val="10"/>
      <w:sz w:val="12"/>
      <w:szCs w:val="12"/>
    </w:rPr>
  </w:style>
  <w:style w:type="character" w:customStyle="1" w:styleId="FontStyle51">
    <w:name w:val="Font Style51"/>
    <w:rsid w:val="00FB0C8E"/>
    <w:rPr>
      <w:rFonts w:ascii="Times New Roman" w:hAnsi="Times New Roman" w:cs="Times New Roman"/>
      <w:b/>
      <w:bCs/>
      <w:w w:val="20"/>
      <w:sz w:val="20"/>
      <w:szCs w:val="20"/>
    </w:rPr>
  </w:style>
  <w:style w:type="character" w:customStyle="1" w:styleId="FontStyle52">
    <w:name w:val="Font Style52"/>
    <w:rsid w:val="00FB0C8E"/>
    <w:rPr>
      <w:rFonts w:ascii="Consolas" w:hAnsi="Consolas" w:cs="Consolas"/>
      <w:sz w:val="14"/>
      <w:szCs w:val="14"/>
    </w:rPr>
  </w:style>
  <w:style w:type="character" w:customStyle="1" w:styleId="FontStyle54">
    <w:name w:val="Font Style54"/>
    <w:rsid w:val="00FB0C8E"/>
    <w:rPr>
      <w:rFonts w:ascii="Times New Roman" w:hAnsi="Times New Roman" w:cs="Times New Roman"/>
      <w:b/>
      <w:bCs/>
      <w:i/>
      <w:iCs/>
      <w:sz w:val="12"/>
      <w:szCs w:val="12"/>
    </w:rPr>
  </w:style>
  <w:style w:type="character" w:customStyle="1" w:styleId="FontStyle26">
    <w:name w:val="Font Style26"/>
    <w:rsid w:val="00FB0C8E"/>
    <w:rPr>
      <w:rFonts w:ascii="Times New Roman" w:hAnsi="Times New Roman" w:cs="Times New Roman"/>
      <w:b/>
      <w:bCs/>
      <w:sz w:val="20"/>
      <w:szCs w:val="20"/>
    </w:rPr>
  </w:style>
  <w:style w:type="character" w:customStyle="1" w:styleId="FontStyle27">
    <w:name w:val="Font Style27"/>
    <w:rsid w:val="00FB0C8E"/>
    <w:rPr>
      <w:rFonts w:ascii="Lucida Sans Unicode" w:hAnsi="Lucida Sans Unicode" w:cs="Lucida Sans Unicode"/>
      <w:b/>
      <w:bCs/>
      <w:sz w:val="16"/>
      <w:szCs w:val="16"/>
    </w:rPr>
  </w:style>
  <w:style w:type="character" w:customStyle="1" w:styleId="FontStyle28">
    <w:name w:val="Font Style28"/>
    <w:rsid w:val="00FB0C8E"/>
    <w:rPr>
      <w:rFonts w:ascii="Times New Roman" w:hAnsi="Times New Roman" w:cs="Times New Roman"/>
      <w:smallCaps/>
      <w:sz w:val="16"/>
      <w:szCs w:val="16"/>
    </w:rPr>
  </w:style>
  <w:style w:type="character" w:customStyle="1" w:styleId="FontStyle29">
    <w:name w:val="Font Style29"/>
    <w:rsid w:val="00FB0C8E"/>
    <w:rPr>
      <w:rFonts w:ascii="Microsoft Sans Serif" w:hAnsi="Microsoft Sans Serif" w:cs="Microsoft Sans Serif"/>
      <w:b/>
      <w:bCs/>
      <w:sz w:val="16"/>
      <w:szCs w:val="16"/>
    </w:rPr>
  </w:style>
  <w:style w:type="character" w:customStyle="1" w:styleId="FontStyle30">
    <w:name w:val="Font Style30"/>
    <w:rsid w:val="00FB0C8E"/>
    <w:rPr>
      <w:rFonts w:ascii="Times New Roman" w:hAnsi="Times New Roman" w:cs="Times New Roman"/>
      <w:i/>
      <w:iCs/>
      <w:w w:val="200"/>
      <w:sz w:val="10"/>
      <w:szCs w:val="10"/>
    </w:rPr>
  </w:style>
  <w:style w:type="character" w:customStyle="1" w:styleId="FontStyle31">
    <w:name w:val="Font Style31"/>
    <w:rsid w:val="00FB0C8E"/>
    <w:rPr>
      <w:rFonts w:ascii="Bookman Old Style" w:hAnsi="Bookman Old Style" w:cs="Bookman Old Style"/>
      <w:b/>
      <w:bCs/>
      <w:sz w:val="8"/>
      <w:szCs w:val="8"/>
    </w:rPr>
  </w:style>
  <w:style w:type="character" w:customStyle="1" w:styleId="FontStyle32">
    <w:name w:val="Font Style32"/>
    <w:rsid w:val="00FB0C8E"/>
    <w:rPr>
      <w:rFonts w:ascii="Times New Roman" w:hAnsi="Times New Roman" w:cs="Times New Roman"/>
      <w:b/>
      <w:bCs/>
      <w:sz w:val="16"/>
      <w:szCs w:val="16"/>
    </w:rPr>
  </w:style>
  <w:style w:type="character" w:customStyle="1" w:styleId="FontStyle21">
    <w:name w:val="Font Style21"/>
    <w:rsid w:val="00FB0C8E"/>
    <w:rPr>
      <w:rFonts w:ascii="Times New Roman" w:hAnsi="Times New Roman" w:cs="Times New Roman"/>
      <w:i/>
      <w:iCs/>
      <w:sz w:val="18"/>
      <w:szCs w:val="18"/>
    </w:rPr>
  </w:style>
  <w:style w:type="character" w:customStyle="1" w:styleId="FontStyle22">
    <w:name w:val="Font Style22"/>
    <w:rsid w:val="00FB0C8E"/>
    <w:rPr>
      <w:rFonts w:ascii="Century Gothic" w:hAnsi="Century Gothic" w:cs="Century Gothic"/>
      <w:b/>
      <w:bCs/>
      <w:i/>
      <w:iCs/>
      <w:sz w:val="12"/>
      <w:szCs w:val="12"/>
    </w:rPr>
  </w:style>
  <w:style w:type="character" w:customStyle="1" w:styleId="FontStyle23">
    <w:name w:val="Font Style23"/>
    <w:rsid w:val="00FB0C8E"/>
    <w:rPr>
      <w:rFonts w:ascii="Times New Roman" w:hAnsi="Times New Roman" w:cs="Times New Roman"/>
      <w:b/>
      <w:bCs/>
      <w:i/>
      <w:iCs/>
      <w:spacing w:val="20"/>
      <w:sz w:val="14"/>
      <w:szCs w:val="14"/>
    </w:rPr>
  </w:style>
  <w:style w:type="character" w:customStyle="1" w:styleId="FontStyle24">
    <w:name w:val="Font Style24"/>
    <w:rsid w:val="00FB0C8E"/>
    <w:rPr>
      <w:rFonts w:ascii="Times New Roman" w:hAnsi="Times New Roman" w:cs="Times New Roman"/>
      <w:spacing w:val="20"/>
      <w:sz w:val="16"/>
      <w:szCs w:val="16"/>
    </w:rPr>
  </w:style>
  <w:style w:type="character" w:customStyle="1" w:styleId="FontStyle25">
    <w:name w:val="Font Style25"/>
    <w:rsid w:val="00FB0C8E"/>
    <w:rPr>
      <w:rFonts w:ascii="Times New Roman" w:hAnsi="Times New Roman" w:cs="Times New Roman"/>
      <w:sz w:val="16"/>
      <w:szCs w:val="16"/>
    </w:rPr>
  </w:style>
  <w:style w:type="paragraph" w:customStyle="1" w:styleId="style32">
    <w:name w:val="style3"/>
    <w:basedOn w:val="a6"/>
    <w:rsid w:val="00FB0C8E"/>
    <w:pPr>
      <w:spacing w:before="100" w:beforeAutospacing="1" w:after="100" w:afterAutospacing="1"/>
    </w:pPr>
    <w:rPr>
      <w:rFonts w:ascii="Arial" w:hAnsi="Arial" w:cs="Arial"/>
      <w:color w:val="auto"/>
      <w:sz w:val="14"/>
      <w:szCs w:val="14"/>
    </w:rPr>
  </w:style>
  <w:style w:type="character" w:customStyle="1" w:styleId="afffffffffd">
    <w:name w:val="Текст Знак Знак Знак Знак Знак Знак"/>
    <w:aliases w:val="Текст Знак Знак Знак Знак Знак З Знак Знак"/>
    <w:rsid w:val="00FB0C8E"/>
    <w:rPr>
      <w:rFonts w:ascii="Courier New" w:hAnsi="Courier New"/>
      <w:szCs w:val="24"/>
      <w:lang w:val="ru-RU" w:eastAsia="ru-RU" w:bidi="ar-SA"/>
    </w:rPr>
  </w:style>
  <w:style w:type="paragraph" w:customStyle="1" w:styleId="FR2">
    <w:name w:val="FR2"/>
    <w:rsid w:val="00FB0C8E"/>
    <w:pPr>
      <w:widowControl w:val="0"/>
      <w:autoSpaceDE w:val="0"/>
      <w:autoSpaceDN w:val="0"/>
      <w:adjustRightInd w:val="0"/>
      <w:spacing w:before="340" w:after="0" w:line="240" w:lineRule="auto"/>
      <w:jc w:val="center"/>
    </w:pPr>
    <w:rPr>
      <w:rFonts w:ascii="Arial" w:eastAsia="Times New Roman" w:hAnsi="Arial" w:cs="Arial"/>
      <w:b/>
      <w:bCs/>
      <w:sz w:val="32"/>
      <w:szCs w:val="32"/>
      <w:lang w:eastAsia="ru-RU"/>
    </w:rPr>
  </w:style>
  <w:style w:type="paragraph" w:customStyle="1" w:styleId="Normal-021">
    <w:name w:val="Normal -02 см Справ...1"/>
    <w:basedOn w:val="2f2"/>
    <w:rsid w:val="00FB0C8E"/>
    <w:pPr>
      <w:widowControl/>
      <w:autoSpaceDE/>
      <w:autoSpaceDN/>
      <w:snapToGrid w:val="0"/>
      <w:ind w:left="-113" w:right="-113"/>
      <w:jc w:val="center"/>
    </w:pPr>
    <w:rPr>
      <w:b/>
      <w:bCs/>
    </w:rPr>
  </w:style>
  <w:style w:type="paragraph" w:customStyle="1" w:styleId="FR4">
    <w:name w:val="FR4"/>
    <w:rsid w:val="00FB0C8E"/>
    <w:pPr>
      <w:widowControl w:val="0"/>
      <w:autoSpaceDE w:val="0"/>
      <w:autoSpaceDN w:val="0"/>
      <w:adjustRightInd w:val="0"/>
      <w:spacing w:before="380" w:after="0" w:line="240" w:lineRule="auto"/>
      <w:ind w:left="1760"/>
    </w:pPr>
    <w:rPr>
      <w:rFonts w:ascii="Courier New" w:eastAsia="Times New Roman" w:hAnsi="Courier New" w:cs="Courier New"/>
      <w:b/>
      <w:bCs/>
      <w:sz w:val="24"/>
      <w:szCs w:val="24"/>
      <w:lang w:eastAsia="ru-RU"/>
    </w:rPr>
  </w:style>
  <w:style w:type="paragraph" w:customStyle="1" w:styleId="10-02">
    <w:name w:val="Стиль 10 пт полужирный По центру Слева:  -02 см Первая строка:..."/>
    <w:basedOn w:val="a6"/>
    <w:rsid w:val="00FB0C8E"/>
    <w:pPr>
      <w:widowControl w:val="0"/>
      <w:autoSpaceDE w:val="0"/>
      <w:autoSpaceDN w:val="0"/>
      <w:adjustRightInd w:val="0"/>
      <w:ind w:left="-113" w:right="-113"/>
      <w:jc w:val="center"/>
    </w:pPr>
    <w:rPr>
      <w:b/>
      <w:bCs/>
      <w:color w:val="auto"/>
      <w:sz w:val="20"/>
      <w:szCs w:val="20"/>
    </w:rPr>
  </w:style>
  <w:style w:type="paragraph" w:customStyle="1" w:styleId="xl63">
    <w:name w:val="xl63"/>
    <w:basedOn w:val="a6"/>
    <w:rsid w:val="00FB0C8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auto"/>
      <w:sz w:val="24"/>
    </w:rPr>
  </w:style>
  <w:style w:type="paragraph" w:customStyle="1" w:styleId="xl64">
    <w:name w:val="xl64"/>
    <w:basedOn w:val="a6"/>
    <w:rsid w:val="00FB0C8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4"/>
    </w:rPr>
  </w:style>
  <w:style w:type="paragraph" w:customStyle="1" w:styleId="xl65">
    <w:name w:val="xl65"/>
    <w:basedOn w:val="a6"/>
    <w:rsid w:val="00FB0C8E"/>
    <w:pPr>
      <w:spacing w:before="100" w:beforeAutospacing="1" w:after="100" w:afterAutospacing="1"/>
      <w:textAlignment w:val="top"/>
    </w:pPr>
    <w:rPr>
      <w:color w:val="auto"/>
      <w:sz w:val="24"/>
    </w:rPr>
  </w:style>
  <w:style w:type="paragraph" w:customStyle="1" w:styleId="xl66">
    <w:name w:val="xl66"/>
    <w:basedOn w:val="a6"/>
    <w:rsid w:val="00FB0C8E"/>
    <w:pPr>
      <w:spacing w:before="100" w:beforeAutospacing="1" w:after="100" w:afterAutospacing="1"/>
    </w:pPr>
    <w:rPr>
      <w:color w:val="auto"/>
      <w:sz w:val="24"/>
    </w:rPr>
  </w:style>
  <w:style w:type="paragraph" w:customStyle="1" w:styleId="xl67">
    <w:name w:val="xl67"/>
    <w:basedOn w:val="a6"/>
    <w:rsid w:val="00FB0C8E"/>
    <w:pPr>
      <w:spacing w:before="100" w:beforeAutospacing="1" w:after="100" w:afterAutospacing="1"/>
      <w:jc w:val="center"/>
      <w:textAlignment w:val="center"/>
    </w:pPr>
    <w:rPr>
      <w:b/>
      <w:bCs/>
      <w:color w:val="auto"/>
      <w:sz w:val="24"/>
    </w:rPr>
  </w:style>
  <w:style w:type="paragraph" w:customStyle="1" w:styleId="xl68">
    <w:name w:val="xl68"/>
    <w:basedOn w:val="a6"/>
    <w:rsid w:val="00FB0C8E"/>
    <w:pPr>
      <w:spacing w:before="100" w:beforeAutospacing="1" w:after="100" w:afterAutospacing="1"/>
    </w:pPr>
    <w:rPr>
      <w:b/>
      <w:bCs/>
      <w:color w:val="auto"/>
      <w:sz w:val="24"/>
    </w:rPr>
  </w:style>
  <w:style w:type="paragraph" w:customStyle="1" w:styleId="Style33">
    <w:name w:val="Style33"/>
    <w:basedOn w:val="a6"/>
    <w:rsid w:val="00FB0C8E"/>
    <w:pPr>
      <w:widowControl w:val="0"/>
      <w:autoSpaceDE w:val="0"/>
      <w:autoSpaceDN w:val="0"/>
      <w:adjustRightInd w:val="0"/>
      <w:spacing w:line="276" w:lineRule="exact"/>
      <w:ind w:firstLine="854"/>
    </w:pPr>
    <w:rPr>
      <w:color w:val="auto"/>
      <w:sz w:val="24"/>
    </w:rPr>
  </w:style>
  <w:style w:type="paragraph" w:customStyle="1" w:styleId="Style37">
    <w:name w:val="Style37"/>
    <w:basedOn w:val="a6"/>
    <w:rsid w:val="00FB0C8E"/>
    <w:pPr>
      <w:widowControl w:val="0"/>
      <w:autoSpaceDE w:val="0"/>
      <w:autoSpaceDN w:val="0"/>
      <w:adjustRightInd w:val="0"/>
    </w:pPr>
    <w:rPr>
      <w:color w:val="auto"/>
      <w:sz w:val="24"/>
    </w:rPr>
  </w:style>
  <w:style w:type="paragraph" w:customStyle="1" w:styleId="Style38">
    <w:name w:val="Style38"/>
    <w:basedOn w:val="a6"/>
    <w:rsid w:val="00FB0C8E"/>
    <w:pPr>
      <w:widowControl w:val="0"/>
      <w:autoSpaceDE w:val="0"/>
      <w:autoSpaceDN w:val="0"/>
      <w:adjustRightInd w:val="0"/>
      <w:spacing w:line="278" w:lineRule="exact"/>
    </w:pPr>
    <w:rPr>
      <w:color w:val="auto"/>
      <w:sz w:val="24"/>
    </w:rPr>
  </w:style>
  <w:style w:type="paragraph" w:customStyle="1" w:styleId="Iniiaiieoaenonionooiii2">
    <w:name w:val="Iniiaiie oaeno n ionooiii 2"/>
    <w:basedOn w:val="a6"/>
    <w:rsid w:val="00FB0C8E"/>
    <w:pPr>
      <w:widowControl w:val="0"/>
      <w:suppressAutoHyphens/>
      <w:ind w:firstLine="720"/>
      <w:jc w:val="both"/>
    </w:pPr>
    <w:rPr>
      <w:rFonts w:eastAsia="Arial"/>
      <w:sz w:val="24"/>
      <w:szCs w:val="20"/>
      <w:lang w:eastAsia="ar-SA"/>
    </w:rPr>
  </w:style>
  <w:style w:type="paragraph" w:customStyle="1" w:styleId="127">
    <w:name w:val="127 см"/>
    <w:basedOn w:val="a6"/>
    <w:rsid w:val="00FB0C8E"/>
    <w:pPr>
      <w:widowControl w:val="0"/>
      <w:autoSpaceDE w:val="0"/>
      <w:autoSpaceDN w:val="0"/>
      <w:adjustRightInd w:val="0"/>
      <w:spacing w:before="120"/>
      <w:ind w:left="720"/>
      <w:jc w:val="both"/>
    </w:pPr>
    <w:rPr>
      <w:color w:val="auto"/>
      <w:sz w:val="26"/>
      <w:szCs w:val="20"/>
    </w:rPr>
  </w:style>
  <w:style w:type="numbering" w:customStyle="1" w:styleId="1111111">
    <w:name w:val="1 / 1.1 / 1.1.11"/>
    <w:basedOn w:val="a9"/>
    <w:next w:val="111111"/>
    <w:rsid w:val="00FB0C8E"/>
  </w:style>
  <w:style w:type="table" w:styleId="-5">
    <w:name w:val="Table List 5"/>
    <w:basedOn w:val="a8"/>
    <w:rsid w:val="00FB0C8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paragraph" w:customStyle="1" w:styleId="126">
    <w:name w:val="12_наклон"/>
    <w:basedOn w:val="a6"/>
    <w:link w:val="128"/>
    <w:qFormat/>
    <w:rsid w:val="00FB0C8E"/>
    <w:pPr>
      <w:overflowPunct w:val="0"/>
      <w:autoSpaceDE w:val="0"/>
      <w:autoSpaceDN w:val="0"/>
      <w:adjustRightInd w:val="0"/>
      <w:spacing w:before="120" w:after="120"/>
      <w:ind w:firstLine="709"/>
      <w:jc w:val="both"/>
    </w:pPr>
    <w:rPr>
      <w:b/>
      <w:bCs/>
      <w:i/>
      <w:color w:val="auto"/>
      <w:sz w:val="24"/>
      <w:lang w:val="x-none" w:eastAsia="x-none"/>
    </w:rPr>
  </w:style>
  <w:style w:type="paragraph" w:customStyle="1" w:styleId="afffffffffe">
    <w:name w:val="статья"/>
    <w:basedOn w:val="a6"/>
    <w:link w:val="affffffffff"/>
    <w:qFormat/>
    <w:rsid w:val="00FB0C8E"/>
    <w:pPr>
      <w:autoSpaceDE w:val="0"/>
      <w:autoSpaceDN w:val="0"/>
      <w:adjustRightInd w:val="0"/>
      <w:spacing w:before="120" w:after="120"/>
      <w:ind w:firstLine="709"/>
      <w:jc w:val="both"/>
    </w:pPr>
    <w:rPr>
      <w:bCs/>
      <w:i/>
      <w:color w:val="auto"/>
      <w:sz w:val="24"/>
      <w:lang w:val="x-none" w:eastAsia="x-none"/>
    </w:rPr>
  </w:style>
  <w:style w:type="character" w:customStyle="1" w:styleId="128">
    <w:name w:val="12_наклон Знак"/>
    <w:link w:val="126"/>
    <w:rsid w:val="00FB0C8E"/>
    <w:rPr>
      <w:rFonts w:ascii="Times New Roman" w:eastAsia="Times New Roman" w:hAnsi="Times New Roman" w:cs="Times New Roman"/>
      <w:b/>
      <w:bCs/>
      <w:i/>
      <w:sz w:val="24"/>
      <w:szCs w:val="24"/>
      <w:lang w:val="x-none" w:eastAsia="x-none"/>
    </w:rPr>
  </w:style>
  <w:style w:type="character" w:customStyle="1" w:styleId="affffffffff">
    <w:name w:val="статья Знак"/>
    <w:link w:val="afffffffffe"/>
    <w:rsid w:val="00FB0C8E"/>
    <w:rPr>
      <w:rFonts w:ascii="Times New Roman" w:eastAsia="Times New Roman" w:hAnsi="Times New Roman" w:cs="Times New Roman"/>
      <w:bCs/>
      <w:i/>
      <w:sz w:val="24"/>
      <w:szCs w:val="24"/>
      <w:lang w:val="x-none" w:eastAsia="x-none"/>
    </w:rPr>
  </w:style>
  <w:style w:type="paragraph" w:customStyle="1" w:styleId="Style320">
    <w:name w:val="Style32"/>
    <w:basedOn w:val="a6"/>
    <w:rsid w:val="00FB0C8E"/>
    <w:pPr>
      <w:widowControl w:val="0"/>
      <w:autoSpaceDE w:val="0"/>
      <w:autoSpaceDN w:val="0"/>
      <w:adjustRightInd w:val="0"/>
      <w:spacing w:line="317" w:lineRule="exact"/>
    </w:pPr>
    <w:rPr>
      <w:color w:val="auto"/>
      <w:sz w:val="24"/>
    </w:rPr>
  </w:style>
  <w:style w:type="paragraph" w:customStyle="1" w:styleId="Style34">
    <w:name w:val="Style34"/>
    <w:basedOn w:val="a6"/>
    <w:rsid w:val="00FB0C8E"/>
    <w:pPr>
      <w:widowControl w:val="0"/>
      <w:autoSpaceDE w:val="0"/>
      <w:autoSpaceDN w:val="0"/>
      <w:adjustRightInd w:val="0"/>
      <w:spacing w:line="320" w:lineRule="exact"/>
      <w:ind w:firstLine="552"/>
      <w:jc w:val="both"/>
    </w:pPr>
    <w:rPr>
      <w:color w:val="auto"/>
      <w:sz w:val="24"/>
    </w:rPr>
  </w:style>
  <w:style w:type="paragraph" w:customStyle="1" w:styleId="Style35">
    <w:name w:val="Style35"/>
    <w:basedOn w:val="a6"/>
    <w:rsid w:val="00FB0C8E"/>
    <w:pPr>
      <w:widowControl w:val="0"/>
      <w:autoSpaceDE w:val="0"/>
      <w:autoSpaceDN w:val="0"/>
      <w:adjustRightInd w:val="0"/>
      <w:spacing w:line="557" w:lineRule="exact"/>
      <w:ind w:firstLine="1498"/>
    </w:pPr>
    <w:rPr>
      <w:color w:val="auto"/>
      <w:sz w:val="24"/>
    </w:rPr>
  </w:style>
  <w:style w:type="paragraph" w:customStyle="1" w:styleId="Style36">
    <w:name w:val="Style36"/>
    <w:basedOn w:val="a6"/>
    <w:rsid w:val="00FB0C8E"/>
    <w:pPr>
      <w:widowControl w:val="0"/>
      <w:autoSpaceDE w:val="0"/>
      <w:autoSpaceDN w:val="0"/>
      <w:adjustRightInd w:val="0"/>
      <w:spacing w:line="278" w:lineRule="exact"/>
      <w:ind w:firstLine="542"/>
      <w:jc w:val="both"/>
    </w:pPr>
    <w:rPr>
      <w:color w:val="auto"/>
      <w:sz w:val="24"/>
    </w:rPr>
  </w:style>
  <w:style w:type="paragraph" w:customStyle="1" w:styleId="Style39">
    <w:name w:val="Style39"/>
    <w:basedOn w:val="a6"/>
    <w:rsid w:val="00FB0C8E"/>
    <w:pPr>
      <w:widowControl w:val="0"/>
      <w:autoSpaceDE w:val="0"/>
      <w:autoSpaceDN w:val="0"/>
      <w:adjustRightInd w:val="0"/>
      <w:spacing w:line="278" w:lineRule="exact"/>
      <w:jc w:val="both"/>
    </w:pPr>
    <w:rPr>
      <w:color w:val="auto"/>
      <w:sz w:val="24"/>
    </w:rPr>
  </w:style>
  <w:style w:type="paragraph" w:customStyle="1" w:styleId="affffffffff0">
    <w:name w:val="Статья"/>
    <w:basedOn w:val="a6"/>
    <w:rsid w:val="00FB0C8E"/>
    <w:pPr>
      <w:autoSpaceDE w:val="0"/>
      <w:autoSpaceDN w:val="0"/>
      <w:adjustRightInd w:val="0"/>
      <w:spacing w:line="360" w:lineRule="auto"/>
      <w:ind w:firstLine="540"/>
    </w:pPr>
    <w:rPr>
      <w:b/>
      <w:bCs/>
      <w:color w:val="auto"/>
      <w:sz w:val="24"/>
    </w:rPr>
  </w:style>
  <w:style w:type="paragraph" w:customStyle="1" w:styleId="Iauiue3">
    <w:name w:val="Iau?iue3"/>
    <w:rsid w:val="00FB0C8E"/>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ArialNarrow13pt1">
    <w:name w:val="Arial Narrow 13 pt по ширине Первая строка:  1 см"/>
    <w:basedOn w:val="a6"/>
    <w:rsid w:val="00FB0C8E"/>
    <w:pPr>
      <w:suppressAutoHyphens/>
      <w:ind w:firstLine="567"/>
      <w:jc w:val="both"/>
    </w:pPr>
    <w:rPr>
      <w:rFonts w:ascii="Arial Narrow" w:eastAsia="Arial" w:hAnsi="Arial Narrow"/>
      <w:color w:val="auto"/>
      <w:sz w:val="26"/>
      <w:szCs w:val="20"/>
      <w:lang w:val="en-US" w:eastAsia="ar-SA"/>
    </w:rPr>
  </w:style>
  <w:style w:type="paragraph" w:customStyle="1" w:styleId="affffffffff1">
    <w:name w:val="Рядовой абзац"/>
    <w:basedOn w:val="a6"/>
    <w:autoRedefine/>
    <w:rsid w:val="00FB0C8E"/>
    <w:pPr>
      <w:spacing w:before="90" w:after="90" w:line="360" w:lineRule="auto"/>
      <w:ind w:firstLine="720"/>
      <w:contextualSpacing/>
      <w:jc w:val="both"/>
    </w:pPr>
    <w:rPr>
      <w:color w:val="auto"/>
      <w:szCs w:val="36"/>
    </w:rPr>
  </w:style>
  <w:style w:type="paragraph" w:customStyle="1" w:styleId="txt">
    <w:name w:val="txt"/>
    <w:basedOn w:val="a6"/>
    <w:rsid w:val="00FB0C8E"/>
    <w:pPr>
      <w:spacing w:before="15" w:after="15"/>
      <w:ind w:left="15" w:right="15"/>
      <w:jc w:val="both"/>
    </w:pPr>
    <w:rPr>
      <w:rFonts w:ascii="Verdana" w:hAnsi="Verdana"/>
      <w:sz w:val="17"/>
      <w:szCs w:val="17"/>
    </w:rPr>
  </w:style>
  <w:style w:type="paragraph" w:customStyle="1" w:styleId="BodyTextIndent21">
    <w:name w:val="Body Text Indent 21"/>
    <w:basedOn w:val="a6"/>
    <w:rsid w:val="00FB0C8E"/>
    <w:pPr>
      <w:widowControl w:val="0"/>
      <w:overflowPunct w:val="0"/>
      <w:autoSpaceDE w:val="0"/>
      <w:autoSpaceDN w:val="0"/>
      <w:adjustRightInd w:val="0"/>
      <w:spacing w:before="120"/>
      <w:ind w:firstLine="709"/>
      <w:jc w:val="both"/>
      <w:textAlignment w:val="baseline"/>
    </w:pPr>
    <w:rPr>
      <w:color w:val="auto"/>
      <w:sz w:val="24"/>
      <w:szCs w:val="20"/>
    </w:rPr>
  </w:style>
  <w:style w:type="character" w:customStyle="1" w:styleId="affffffffff2">
    <w:name w:val="Вставка"/>
    <w:rsid w:val="00FB0C8E"/>
    <w:rPr>
      <w:rFonts w:ascii="Arial" w:hAnsi="Arial"/>
      <w:color w:val="FF00FF"/>
      <w:sz w:val="26"/>
    </w:rPr>
  </w:style>
  <w:style w:type="paragraph" w:customStyle="1" w:styleId="Iauiue">
    <w:name w:val="Iau?iue"/>
    <w:rsid w:val="00FB0C8E"/>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table" w:customStyle="1" w:styleId="129">
    <w:name w:val="Сетка таблицы12"/>
    <w:basedOn w:val="a8"/>
    <w:next w:val="af5"/>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a">
    <w:name w:val="Нет списка12"/>
    <w:next w:val="a9"/>
    <w:uiPriority w:val="99"/>
    <w:semiHidden/>
    <w:unhideWhenUsed/>
    <w:rsid w:val="00FB0C8E"/>
  </w:style>
  <w:style w:type="table" w:customStyle="1" w:styleId="212">
    <w:name w:val="Сетка таблицы21"/>
    <w:basedOn w:val="a8"/>
    <w:next w:val="af5"/>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0">
    <w:name w:val="Нет списка111"/>
    <w:next w:val="a9"/>
    <w:semiHidden/>
    <w:rsid w:val="00FB0C8E"/>
  </w:style>
  <w:style w:type="numbering" w:customStyle="1" w:styleId="1111112">
    <w:name w:val="1 / 1.1 / 1.1.12"/>
    <w:basedOn w:val="a9"/>
    <w:next w:val="111111"/>
    <w:rsid w:val="00FB0C8E"/>
    <w:pPr>
      <w:numPr>
        <w:numId w:val="14"/>
      </w:numPr>
    </w:pPr>
  </w:style>
  <w:style w:type="numbering" w:customStyle="1" w:styleId="1111">
    <w:name w:val="Нет списка1111"/>
    <w:next w:val="a9"/>
    <w:semiHidden/>
    <w:rsid w:val="00FB0C8E"/>
  </w:style>
  <w:style w:type="numbering" w:customStyle="1" w:styleId="213">
    <w:name w:val="Нет списка21"/>
    <w:next w:val="a9"/>
    <w:semiHidden/>
    <w:rsid w:val="00FB0C8E"/>
  </w:style>
  <w:style w:type="numbering" w:customStyle="1" w:styleId="11111111">
    <w:name w:val="1 / 1.1 / 1.1.111"/>
    <w:basedOn w:val="a9"/>
    <w:next w:val="111111"/>
    <w:rsid w:val="00FB0C8E"/>
  </w:style>
  <w:style w:type="table" w:customStyle="1" w:styleId="1112">
    <w:name w:val="Сетка таблицы111"/>
    <w:basedOn w:val="a8"/>
    <w:next w:val="af5"/>
    <w:uiPriority w:val="59"/>
    <w:rsid w:val="00FB0C8E"/>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8">
    <w:name w:val="Нет списка4"/>
    <w:next w:val="a9"/>
    <w:uiPriority w:val="99"/>
    <w:semiHidden/>
    <w:unhideWhenUsed/>
    <w:rsid w:val="00FB0C8E"/>
  </w:style>
  <w:style w:type="table" w:customStyle="1" w:styleId="3f4">
    <w:name w:val="Сетка таблицы3"/>
    <w:basedOn w:val="a8"/>
    <w:next w:val="af5"/>
    <w:rsid w:val="00FB0C8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
    <w:basedOn w:val="a8"/>
    <w:next w:val="af5"/>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4">
    <w:name w:val="Нет списка13"/>
    <w:next w:val="a9"/>
    <w:uiPriority w:val="99"/>
    <w:semiHidden/>
    <w:unhideWhenUsed/>
    <w:rsid w:val="00FB0C8E"/>
  </w:style>
  <w:style w:type="table" w:customStyle="1" w:styleId="222">
    <w:name w:val="Сетка таблицы22"/>
    <w:basedOn w:val="a8"/>
    <w:next w:val="af5"/>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0">
    <w:name w:val="Нет списка112"/>
    <w:next w:val="a9"/>
    <w:semiHidden/>
    <w:rsid w:val="00FB0C8E"/>
  </w:style>
  <w:style w:type="numbering" w:customStyle="1" w:styleId="1111113">
    <w:name w:val="1 / 1.1 / 1.1.13"/>
    <w:basedOn w:val="a9"/>
    <w:next w:val="111111"/>
    <w:rsid w:val="00FB0C8E"/>
    <w:pPr>
      <w:numPr>
        <w:numId w:val="13"/>
      </w:numPr>
    </w:pPr>
  </w:style>
  <w:style w:type="numbering" w:customStyle="1" w:styleId="11120">
    <w:name w:val="Нет списка1112"/>
    <w:next w:val="a9"/>
    <w:semiHidden/>
    <w:rsid w:val="00FB0C8E"/>
  </w:style>
  <w:style w:type="numbering" w:customStyle="1" w:styleId="223">
    <w:name w:val="Нет списка22"/>
    <w:next w:val="a9"/>
    <w:semiHidden/>
    <w:rsid w:val="00FB0C8E"/>
  </w:style>
  <w:style w:type="numbering" w:customStyle="1" w:styleId="11111112">
    <w:name w:val="1 / 1.1 / 1.1.112"/>
    <w:basedOn w:val="a9"/>
    <w:next w:val="111111"/>
    <w:rsid w:val="00FB0C8E"/>
  </w:style>
  <w:style w:type="table" w:customStyle="1" w:styleId="1121">
    <w:name w:val="Сетка таблицы112"/>
    <w:basedOn w:val="a8"/>
    <w:next w:val="af5"/>
    <w:uiPriority w:val="59"/>
    <w:rsid w:val="00FB0C8E"/>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3">
    <w:name w:val="СТатья"/>
    <w:basedOn w:val="a6"/>
    <w:link w:val="affffffffff4"/>
    <w:qFormat/>
    <w:rsid w:val="00FB0C8E"/>
    <w:pPr>
      <w:autoSpaceDE w:val="0"/>
      <w:autoSpaceDN w:val="0"/>
      <w:adjustRightInd w:val="0"/>
      <w:spacing w:before="120" w:after="120"/>
      <w:ind w:firstLine="709"/>
      <w:jc w:val="both"/>
    </w:pPr>
    <w:rPr>
      <w:bCs/>
      <w:i/>
      <w:color w:val="auto"/>
      <w:sz w:val="24"/>
      <w:lang w:val="x-none" w:eastAsia="x-none"/>
    </w:rPr>
  </w:style>
  <w:style w:type="character" w:customStyle="1" w:styleId="WW8Num13z0">
    <w:name w:val="WW8Num13z0"/>
    <w:rsid w:val="00FB0C8E"/>
    <w:rPr>
      <w:rFonts w:ascii="Courier New" w:hAnsi="Courier New"/>
    </w:rPr>
  </w:style>
  <w:style w:type="character" w:customStyle="1" w:styleId="affffffffff4">
    <w:name w:val="СТатья Знак"/>
    <w:link w:val="affffffffff3"/>
    <w:rsid w:val="00FB0C8E"/>
    <w:rPr>
      <w:rFonts w:ascii="Times New Roman" w:eastAsia="Times New Roman" w:hAnsi="Times New Roman" w:cs="Times New Roman"/>
      <w:bCs/>
      <w:i/>
      <w:sz w:val="24"/>
      <w:szCs w:val="24"/>
      <w:lang w:val="x-none" w:eastAsia="x-none"/>
    </w:rPr>
  </w:style>
  <w:style w:type="paragraph" w:customStyle="1" w:styleId="3f5">
    <w:name w:val="Обычный3"/>
    <w:rsid w:val="00FB0C8E"/>
    <w:pPr>
      <w:snapToGrid w:val="0"/>
      <w:spacing w:after="0" w:line="240" w:lineRule="auto"/>
    </w:pPr>
    <w:rPr>
      <w:rFonts w:ascii="Times New Roman" w:eastAsia="Times New Roman" w:hAnsi="Times New Roman" w:cs="Times New Roman"/>
      <w:szCs w:val="20"/>
      <w:lang w:eastAsia="ru-RU"/>
    </w:rPr>
  </w:style>
  <w:style w:type="character" w:customStyle="1" w:styleId="34">
    <w:name w:val="Оглавление 3 Знак"/>
    <w:link w:val="33"/>
    <w:uiPriority w:val="39"/>
    <w:rsid w:val="00FB0C8E"/>
    <w:rPr>
      <w:rFonts w:ascii="Times New Roman" w:eastAsia="Times New Roman" w:hAnsi="Times New Roman" w:cs="Times New Roman"/>
      <w:sz w:val="28"/>
      <w:szCs w:val="28"/>
      <w:lang w:eastAsia="ru-RU"/>
    </w:rPr>
  </w:style>
  <w:style w:type="paragraph" w:customStyle="1" w:styleId="bodytext1">
    <w:name w:val="bodytext1"/>
    <w:basedOn w:val="a6"/>
    <w:rsid w:val="00FB0C8E"/>
    <w:pPr>
      <w:spacing w:after="150" w:line="225" w:lineRule="atLeast"/>
      <w:jc w:val="both"/>
    </w:pPr>
    <w:rPr>
      <w:color w:val="auto"/>
      <w:sz w:val="24"/>
    </w:rPr>
  </w:style>
  <w:style w:type="paragraph" w:customStyle="1" w:styleId="affffffffff5">
    <w:name w:val="Обычный + По ширине"/>
    <w:aliases w:val="Первая строка:  0,63 см,Первая строка:  1,25 см,Перед:  6 пт"/>
    <w:basedOn w:val="a6"/>
    <w:rsid w:val="00FB0C8E"/>
    <w:rPr>
      <w:color w:val="auto"/>
      <w:sz w:val="24"/>
    </w:rPr>
  </w:style>
  <w:style w:type="paragraph" w:customStyle="1" w:styleId="xl30">
    <w:name w:val="xl30"/>
    <w:basedOn w:val="a6"/>
    <w:rsid w:val="00FB0C8E"/>
    <w:pPr>
      <w:spacing w:before="100" w:beforeAutospacing="1" w:after="100" w:afterAutospacing="1"/>
      <w:jc w:val="center"/>
    </w:pPr>
    <w:rPr>
      <w:color w:val="auto"/>
      <w:sz w:val="24"/>
    </w:rPr>
  </w:style>
  <w:style w:type="paragraph" w:customStyle="1" w:styleId="2ff1">
    <w:name w:val="Абзац списка2"/>
    <w:basedOn w:val="a6"/>
    <w:rsid w:val="00FB0C8E"/>
    <w:pPr>
      <w:spacing w:after="200" w:line="360" w:lineRule="auto"/>
      <w:ind w:left="720"/>
      <w:contextualSpacing/>
    </w:pPr>
    <w:rPr>
      <w:color w:val="auto"/>
      <w:szCs w:val="22"/>
      <w:lang w:eastAsia="en-US"/>
    </w:rPr>
  </w:style>
  <w:style w:type="paragraph" w:customStyle="1" w:styleId="textb">
    <w:name w:val="textb"/>
    <w:basedOn w:val="a6"/>
    <w:rsid w:val="00FB0C8E"/>
    <w:rPr>
      <w:rFonts w:ascii="Arial" w:hAnsi="Arial" w:cs="Arial"/>
      <w:b/>
      <w:bCs/>
      <w:color w:val="auto"/>
      <w:sz w:val="22"/>
      <w:szCs w:val="22"/>
    </w:rPr>
  </w:style>
  <w:style w:type="paragraph" w:customStyle="1" w:styleId="textn">
    <w:name w:val="textn"/>
    <w:basedOn w:val="a6"/>
    <w:rsid w:val="00FB0C8E"/>
    <w:pPr>
      <w:spacing w:before="100" w:beforeAutospacing="1" w:after="100" w:afterAutospacing="1"/>
    </w:pPr>
    <w:rPr>
      <w:color w:val="auto"/>
      <w:sz w:val="24"/>
    </w:rPr>
  </w:style>
  <w:style w:type="paragraph" w:customStyle="1" w:styleId="ListParagraph1">
    <w:name w:val="List Paragraph1"/>
    <w:basedOn w:val="a6"/>
    <w:rsid w:val="00FB0C8E"/>
    <w:pPr>
      <w:spacing w:after="200" w:line="276" w:lineRule="auto"/>
      <w:ind w:left="720"/>
    </w:pPr>
    <w:rPr>
      <w:rFonts w:ascii="Calibri" w:hAnsi="Calibri"/>
      <w:color w:val="auto"/>
      <w:sz w:val="22"/>
      <w:szCs w:val="22"/>
      <w:lang w:eastAsia="en-US"/>
    </w:rPr>
  </w:style>
  <w:style w:type="paragraph" w:customStyle="1" w:styleId="Normal10-02">
    <w:name w:val="Normal + 10 пт полужирный По центру Слева:  -02 см Справ..."/>
    <w:basedOn w:val="a6"/>
    <w:rsid w:val="00FB0C8E"/>
    <w:pPr>
      <w:ind w:left="-113" w:right="-113"/>
      <w:jc w:val="center"/>
    </w:pPr>
    <w:rPr>
      <w:b/>
      <w:bCs/>
      <w:color w:val="auto"/>
      <w:sz w:val="20"/>
      <w:szCs w:val="20"/>
    </w:rPr>
  </w:style>
  <w:style w:type="paragraph" w:styleId="affffffffff6">
    <w:name w:val="Body Text First Indent"/>
    <w:basedOn w:val="afa"/>
    <w:link w:val="affffffffff7"/>
    <w:uiPriority w:val="99"/>
    <w:rsid w:val="00FB0C8E"/>
    <w:pPr>
      <w:tabs>
        <w:tab w:val="clear" w:pos="6520"/>
        <w:tab w:val="clear" w:pos="6640"/>
      </w:tabs>
      <w:spacing w:after="120"/>
      <w:ind w:firstLine="210"/>
      <w:jc w:val="left"/>
    </w:pPr>
    <w:rPr>
      <w:color w:val="auto"/>
      <w:sz w:val="24"/>
    </w:rPr>
  </w:style>
  <w:style w:type="character" w:customStyle="1" w:styleId="affffffffff7">
    <w:name w:val="Красная строка Знак"/>
    <w:basedOn w:val="afb"/>
    <w:link w:val="affffffffff6"/>
    <w:uiPriority w:val="99"/>
    <w:rsid w:val="00FB0C8E"/>
    <w:rPr>
      <w:rFonts w:ascii="Times New Roman" w:eastAsia="Times New Roman" w:hAnsi="Times New Roman" w:cs="Times New Roman"/>
      <w:color w:val="000000"/>
      <w:sz w:val="24"/>
      <w:szCs w:val="24"/>
      <w:lang w:eastAsia="ru-RU"/>
    </w:rPr>
  </w:style>
  <w:style w:type="paragraph" w:customStyle="1" w:styleId="affffffffff8">
    <w:name w:val="Основа"/>
    <w:basedOn w:val="a6"/>
    <w:rsid w:val="00FB0C8E"/>
    <w:pPr>
      <w:spacing w:before="120"/>
      <w:ind w:firstLine="720"/>
      <w:jc w:val="both"/>
    </w:pPr>
    <w:rPr>
      <w:color w:val="auto"/>
      <w:sz w:val="24"/>
      <w:szCs w:val="20"/>
    </w:rPr>
  </w:style>
  <w:style w:type="paragraph" w:customStyle="1" w:styleId="bodytext5">
    <w:name w:val="bodytext5"/>
    <w:basedOn w:val="a6"/>
    <w:rsid w:val="00FB0C8E"/>
    <w:pPr>
      <w:spacing w:after="200" w:line="300" w:lineRule="atLeast"/>
    </w:pPr>
    <w:rPr>
      <w:color w:val="auto"/>
      <w:sz w:val="24"/>
    </w:rPr>
  </w:style>
  <w:style w:type="paragraph" w:styleId="3f6">
    <w:name w:val="List 3"/>
    <w:basedOn w:val="a6"/>
    <w:rsid w:val="00FB0C8E"/>
    <w:pPr>
      <w:ind w:left="849" w:hanging="283"/>
    </w:pPr>
    <w:rPr>
      <w:color w:val="auto"/>
      <w:szCs w:val="28"/>
    </w:rPr>
  </w:style>
  <w:style w:type="paragraph" w:customStyle="1" w:styleId="1ff3">
    <w:name w:val="çàãîëîâîê 1"/>
    <w:basedOn w:val="a6"/>
    <w:next w:val="a6"/>
    <w:rsid w:val="00FB0C8E"/>
    <w:pPr>
      <w:keepNext/>
      <w:widowControl w:val="0"/>
      <w:autoSpaceDE w:val="0"/>
      <w:autoSpaceDN w:val="0"/>
      <w:adjustRightInd w:val="0"/>
      <w:jc w:val="center"/>
    </w:pPr>
    <w:rPr>
      <w:color w:val="auto"/>
      <w:sz w:val="24"/>
    </w:rPr>
  </w:style>
  <w:style w:type="paragraph" w:customStyle="1" w:styleId="2ff2">
    <w:name w:val="çàãîëîâîê 2"/>
    <w:basedOn w:val="a6"/>
    <w:next w:val="a6"/>
    <w:rsid w:val="00FB0C8E"/>
    <w:pPr>
      <w:keepNext/>
      <w:widowControl w:val="0"/>
      <w:autoSpaceDE w:val="0"/>
      <w:autoSpaceDN w:val="0"/>
      <w:adjustRightInd w:val="0"/>
    </w:pPr>
    <w:rPr>
      <w:rFonts w:ascii="Courier New" w:hAnsi="Courier New" w:cs="Courier New"/>
      <w:i/>
      <w:iCs/>
      <w:color w:val="auto"/>
      <w:szCs w:val="28"/>
      <w:u w:val="single"/>
    </w:rPr>
  </w:style>
  <w:style w:type="paragraph" w:customStyle="1" w:styleId="12b">
    <w:name w:val="Стиль 12 пт По ширине Междустр.интервал:  полуторный"/>
    <w:basedOn w:val="a6"/>
    <w:rsid w:val="00FB0C8E"/>
    <w:pPr>
      <w:overflowPunct w:val="0"/>
      <w:autoSpaceDE w:val="0"/>
      <w:autoSpaceDN w:val="0"/>
      <w:adjustRightInd w:val="0"/>
      <w:spacing w:line="360" w:lineRule="auto"/>
      <w:jc w:val="both"/>
      <w:textAlignment w:val="baseline"/>
    </w:pPr>
    <w:rPr>
      <w:color w:val="auto"/>
      <w:sz w:val="24"/>
      <w:szCs w:val="20"/>
    </w:rPr>
  </w:style>
  <w:style w:type="paragraph" w:customStyle="1" w:styleId="affffffffff9">
    <w:name w:val="Второй уровень"/>
    <w:basedOn w:val="aff1"/>
    <w:qFormat/>
    <w:rsid w:val="00FB0C8E"/>
    <w:pPr>
      <w:spacing w:before="120" w:after="120" w:line="312" w:lineRule="auto"/>
      <w:ind w:left="792" w:hanging="432"/>
      <w:contextualSpacing w:val="0"/>
      <w:jc w:val="center"/>
    </w:pPr>
    <w:rPr>
      <w:rFonts w:eastAsia="Calibri"/>
      <w:b/>
      <w:color w:val="auto"/>
      <w:sz w:val="24"/>
      <w:szCs w:val="22"/>
      <w:lang w:eastAsia="en-US"/>
    </w:rPr>
  </w:style>
  <w:style w:type="paragraph" w:customStyle="1" w:styleId="S1">
    <w:name w:val="S_Титульный"/>
    <w:basedOn w:val="a6"/>
    <w:rsid w:val="00FB0C8E"/>
    <w:pPr>
      <w:spacing w:line="360" w:lineRule="auto"/>
      <w:ind w:left="3060"/>
      <w:jc w:val="right"/>
    </w:pPr>
    <w:rPr>
      <w:b/>
      <w:caps/>
      <w:color w:val="auto"/>
      <w:sz w:val="24"/>
    </w:rPr>
  </w:style>
  <w:style w:type="paragraph" w:customStyle="1" w:styleId="affffffffffa">
    <w:name w:val="Заголовок титульного листа"/>
    <w:basedOn w:val="a6"/>
    <w:next w:val="a6"/>
    <w:semiHidden/>
    <w:rsid w:val="00FB0C8E"/>
    <w:pPr>
      <w:spacing w:line="360" w:lineRule="auto"/>
      <w:ind w:left="3060"/>
      <w:jc w:val="right"/>
    </w:pPr>
    <w:rPr>
      <w:b/>
      <w:caps/>
      <w:color w:val="auto"/>
      <w:sz w:val="24"/>
    </w:rPr>
  </w:style>
  <w:style w:type="character" w:customStyle="1" w:styleId="1ff4">
    <w:name w:val="Нижний колонтитул Знак1"/>
    <w:uiPriority w:val="99"/>
    <w:rsid w:val="00FB0C8E"/>
    <w:rPr>
      <w:rFonts w:eastAsia="SimSun"/>
      <w:sz w:val="24"/>
      <w:szCs w:val="24"/>
      <w:lang w:eastAsia="ar-SA"/>
    </w:rPr>
  </w:style>
  <w:style w:type="paragraph" w:customStyle="1" w:styleId="affffffffffb">
    <w:name w:val="ТЕКСТ ГРАД"/>
    <w:basedOn w:val="a6"/>
    <w:link w:val="affffffffffc"/>
    <w:qFormat/>
    <w:rsid w:val="00FB0C8E"/>
    <w:pPr>
      <w:spacing w:line="360" w:lineRule="auto"/>
      <w:ind w:firstLine="709"/>
      <w:jc w:val="both"/>
    </w:pPr>
    <w:rPr>
      <w:color w:val="auto"/>
      <w:sz w:val="24"/>
      <w:lang w:val="x-none" w:eastAsia="x-none"/>
    </w:rPr>
  </w:style>
  <w:style w:type="character" w:customStyle="1" w:styleId="affffffffffc">
    <w:name w:val="ТЕКСТ ГРАД Знак"/>
    <w:link w:val="affffffffffb"/>
    <w:rsid w:val="00FB0C8E"/>
    <w:rPr>
      <w:rFonts w:ascii="Times New Roman" w:eastAsia="Times New Roman" w:hAnsi="Times New Roman" w:cs="Times New Roman"/>
      <w:sz w:val="24"/>
      <w:szCs w:val="24"/>
      <w:lang w:val="x-none" w:eastAsia="x-none"/>
    </w:rPr>
  </w:style>
  <w:style w:type="paragraph" w:customStyle="1" w:styleId="affffffffffd">
    <w:name w:val="ООО  «Институт Территориального Планирования"/>
    <w:basedOn w:val="a6"/>
    <w:link w:val="affffffffffe"/>
    <w:qFormat/>
    <w:rsid w:val="00FB0C8E"/>
    <w:pPr>
      <w:spacing w:line="360" w:lineRule="auto"/>
      <w:ind w:left="709"/>
      <w:jc w:val="right"/>
    </w:pPr>
    <w:rPr>
      <w:color w:val="auto"/>
      <w:sz w:val="24"/>
      <w:lang w:val="x-none" w:eastAsia="x-none"/>
    </w:rPr>
  </w:style>
  <w:style w:type="character" w:customStyle="1" w:styleId="affffffffffe">
    <w:name w:val="ООО  «Институт Территориального Планирования Знак"/>
    <w:link w:val="affffffffffd"/>
    <w:rsid w:val="00FB0C8E"/>
    <w:rPr>
      <w:rFonts w:ascii="Times New Roman" w:eastAsia="Times New Roman" w:hAnsi="Times New Roman" w:cs="Times New Roman"/>
      <w:sz w:val="24"/>
      <w:szCs w:val="24"/>
      <w:lang w:val="x-none" w:eastAsia="x-none"/>
    </w:rPr>
  </w:style>
  <w:style w:type="numbering" w:customStyle="1" w:styleId="57">
    <w:name w:val="Нет списка5"/>
    <w:next w:val="a9"/>
    <w:semiHidden/>
    <w:unhideWhenUsed/>
    <w:rsid w:val="00A52EF9"/>
  </w:style>
  <w:style w:type="paragraph" w:customStyle="1" w:styleId="1ff5">
    <w:name w:val="Знак Знак1"/>
    <w:basedOn w:val="a6"/>
    <w:rsid w:val="00A52EF9"/>
    <w:pPr>
      <w:spacing w:after="160" w:line="240" w:lineRule="exact"/>
    </w:pPr>
    <w:rPr>
      <w:rFonts w:ascii="Verdana" w:hAnsi="Verdana" w:cs="Verdana"/>
      <w:color w:val="auto"/>
      <w:sz w:val="20"/>
      <w:szCs w:val="20"/>
      <w:lang w:val="en-US" w:eastAsia="en-US"/>
    </w:rPr>
  </w:style>
  <w:style w:type="paragraph" w:customStyle="1" w:styleId="250">
    <w:name w:val="Основной текст 25"/>
    <w:basedOn w:val="a6"/>
    <w:rsid w:val="00A52EF9"/>
    <w:pPr>
      <w:overflowPunct w:val="0"/>
      <w:autoSpaceDE w:val="0"/>
      <w:autoSpaceDN w:val="0"/>
      <w:adjustRightInd w:val="0"/>
      <w:ind w:left="390" w:firstLine="330"/>
      <w:jc w:val="both"/>
      <w:textAlignment w:val="baseline"/>
    </w:pPr>
    <w:rPr>
      <w:color w:val="FF0000"/>
      <w:sz w:val="20"/>
      <w:szCs w:val="20"/>
    </w:rPr>
  </w:style>
  <w:style w:type="table" w:customStyle="1" w:styleId="49">
    <w:name w:val="Сетка таблицы4"/>
    <w:basedOn w:val="a8"/>
    <w:next w:val="af5"/>
    <w:rsid w:val="00A52EF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
    <w:next w:val="a9"/>
    <w:semiHidden/>
    <w:unhideWhenUsed/>
    <w:rsid w:val="00A52EF9"/>
  </w:style>
  <w:style w:type="table" w:customStyle="1" w:styleId="58">
    <w:name w:val="Сетка таблицы5"/>
    <w:basedOn w:val="a8"/>
    <w:next w:val="af5"/>
    <w:rsid w:val="00A52EF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
    <w:name w:val="Знак Знак Знак Знак"/>
    <w:basedOn w:val="a6"/>
    <w:rsid w:val="00A52EF9"/>
    <w:rPr>
      <w:rFonts w:ascii="Verdana" w:hAnsi="Verdana" w:cs="Verdana"/>
      <w:color w:val="auto"/>
      <w:sz w:val="20"/>
      <w:szCs w:val="20"/>
      <w:lang w:val="en-US" w:eastAsia="en-US"/>
    </w:rPr>
  </w:style>
  <w:style w:type="numbering" w:customStyle="1" w:styleId="146">
    <w:name w:val="Нет списка14"/>
    <w:next w:val="a9"/>
    <w:semiHidden/>
    <w:unhideWhenUsed/>
    <w:rsid w:val="00A52EF9"/>
  </w:style>
  <w:style w:type="character" w:customStyle="1" w:styleId="59">
    <w:name w:val="Знак Знак5"/>
    <w:locked/>
    <w:rsid w:val="00A52EF9"/>
    <w:rPr>
      <w:noProof w:val="0"/>
      <w:snapToGrid w:val="0"/>
      <w:lang w:val="ru-RU" w:eastAsia="ru-RU" w:bidi="ar-SA"/>
    </w:rPr>
  </w:style>
  <w:style w:type="character" w:customStyle="1" w:styleId="163">
    <w:name w:val="Знак Знак16"/>
    <w:rsid w:val="00A52EF9"/>
    <w:rPr>
      <w:b/>
      <w:caps/>
      <w:noProof w:val="0"/>
      <w:kern w:val="28"/>
      <w:sz w:val="32"/>
      <w:lang w:val="ru-RU" w:eastAsia="en-US" w:bidi="ar-SA"/>
    </w:rPr>
  </w:style>
  <w:style w:type="character" w:customStyle="1" w:styleId="153">
    <w:name w:val="Знак Знак15"/>
    <w:rsid w:val="00A52EF9"/>
    <w:rPr>
      <w:rFonts w:cs="Arial"/>
      <w:b/>
      <w:bCs/>
      <w:iCs/>
      <w:noProof w:val="0"/>
      <w:sz w:val="28"/>
      <w:szCs w:val="28"/>
      <w:lang w:val="ru-RU" w:eastAsia="en-US" w:bidi="ar-SA"/>
    </w:rPr>
  </w:style>
  <w:style w:type="character" w:customStyle="1" w:styleId="147">
    <w:name w:val="Знак Знак14"/>
    <w:rsid w:val="00A52EF9"/>
    <w:rPr>
      <w:rFonts w:cs="Arial"/>
      <w:b/>
      <w:bCs/>
      <w:noProof w:val="0"/>
      <w:sz w:val="28"/>
      <w:szCs w:val="26"/>
      <w:lang w:val="ru-RU" w:eastAsia="en-US" w:bidi="ar-SA"/>
    </w:rPr>
  </w:style>
  <w:style w:type="character" w:customStyle="1" w:styleId="135">
    <w:name w:val="Знак Знак13"/>
    <w:rsid w:val="00A52EF9"/>
    <w:rPr>
      <w:rFonts w:ascii="Arial" w:hAnsi="Arial"/>
      <w:b/>
      <w:noProof w:val="0"/>
      <w:sz w:val="24"/>
      <w:lang w:val="ru-RU" w:eastAsia="en-US" w:bidi="ar-SA"/>
    </w:rPr>
  </w:style>
  <w:style w:type="character" w:customStyle="1" w:styleId="12c">
    <w:name w:val="Знак Знак12"/>
    <w:rsid w:val="00A52EF9"/>
    <w:rPr>
      <w:rFonts w:ascii="Arial" w:hAnsi="Arial"/>
      <w:noProof w:val="0"/>
      <w:sz w:val="22"/>
      <w:lang w:val="ru-RU" w:eastAsia="en-US" w:bidi="ar-SA"/>
    </w:rPr>
  </w:style>
  <w:style w:type="character" w:customStyle="1" w:styleId="115">
    <w:name w:val="Знак Знак11"/>
    <w:rsid w:val="00A52EF9"/>
    <w:rPr>
      <w:i/>
      <w:noProof w:val="0"/>
      <w:sz w:val="22"/>
      <w:lang w:val="ru-RU" w:eastAsia="en-US" w:bidi="ar-SA"/>
    </w:rPr>
  </w:style>
  <w:style w:type="character" w:customStyle="1" w:styleId="104">
    <w:name w:val="Знак Знак10"/>
    <w:rsid w:val="00A52EF9"/>
    <w:rPr>
      <w:rFonts w:ascii="Arial" w:hAnsi="Arial"/>
      <w:noProof w:val="0"/>
      <w:lang w:val="ru-RU" w:eastAsia="en-US" w:bidi="ar-SA"/>
    </w:rPr>
  </w:style>
  <w:style w:type="character" w:customStyle="1" w:styleId="96">
    <w:name w:val="Знак Знак9"/>
    <w:rsid w:val="00A52EF9"/>
    <w:rPr>
      <w:rFonts w:ascii="Arial" w:hAnsi="Arial"/>
      <w:i/>
      <w:noProof w:val="0"/>
      <w:lang w:val="ru-RU" w:eastAsia="en-US" w:bidi="ar-SA"/>
    </w:rPr>
  </w:style>
  <w:style w:type="character" w:customStyle="1" w:styleId="86">
    <w:name w:val="Знак Знак8"/>
    <w:rsid w:val="00A52EF9"/>
    <w:rPr>
      <w:rFonts w:ascii="Arial" w:hAnsi="Arial"/>
      <w:b/>
      <w:i/>
      <w:noProof w:val="0"/>
      <w:sz w:val="18"/>
      <w:lang w:val="ru-RU" w:eastAsia="en-US" w:bidi="ar-SA"/>
    </w:rPr>
  </w:style>
  <w:style w:type="character" w:customStyle="1" w:styleId="77">
    <w:name w:val="Знак Знак7"/>
    <w:rsid w:val="00A52EF9"/>
    <w:rPr>
      <w:noProof w:val="0"/>
      <w:sz w:val="24"/>
      <w:szCs w:val="24"/>
      <w:lang w:val="ru-RU" w:eastAsia="ru-RU" w:bidi="ar-SA"/>
    </w:rPr>
  </w:style>
  <w:style w:type="character" w:customStyle="1" w:styleId="4a">
    <w:name w:val="Знак Знак4"/>
    <w:rsid w:val="00A52EF9"/>
    <w:rPr>
      <w:b/>
      <w:noProof w:val="0"/>
      <w:sz w:val="28"/>
      <w:lang w:val="ru-RU" w:eastAsia="ru-RU" w:bidi="ar-SA"/>
    </w:rPr>
  </w:style>
  <w:style w:type="character" w:customStyle="1" w:styleId="3f7">
    <w:name w:val="Знак Знак3"/>
    <w:rsid w:val="00A52EF9"/>
    <w:rPr>
      <w:noProof w:val="0"/>
      <w:sz w:val="28"/>
      <w:szCs w:val="28"/>
      <w:lang w:val="ru-RU" w:eastAsia="ru-RU" w:bidi="ar-SA"/>
    </w:rPr>
  </w:style>
  <w:style w:type="character" w:customStyle="1" w:styleId="68">
    <w:name w:val="Знак Знак6"/>
    <w:rsid w:val="00A52EF9"/>
    <w:rPr>
      <w:noProof w:val="0"/>
      <w:sz w:val="28"/>
      <w:szCs w:val="28"/>
      <w:lang w:val="ru-RU" w:eastAsia="ru-RU" w:bidi="ar-SA"/>
    </w:rPr>
  </w:style>
  <w:style w:type="character" w:customStyle="1" w:styleId="2ff3">
    <w:name w:val="Знак Знак2"/>
    <w:rsid w:val="00A52EF9"/>
    <w:rPr>
      <w:b/>
      <w:caps/>
      <w:noProof w:val="0"/>
      <w:sz w:val="24"/>
      <w:lang w:val="ru-RU" w:eastAsia="ru-RU" w:bidi="ar-SA"/>
    </w:rPr>
  </w:style>
  <w:style w:type="paragraph" w:customStyle="1" w:styleId="msonormalcxspmiddle">
    <w:name w:val="msonormalcxspmiddle"/>
    <w:basedOn w:val="a6"/>
    <w:rsid w:val="00A52EF9"/>
    <w:pPr>
      <w:spacing w:before="100" w:beforeAutospacing="1" w:after="100" w:afterAutospacing="1"/>
    </w:pPr>
    <w:rPr>
      <w:color w:val="auto"/>
      <w:sz w:val="24"/>
    </w:rPr>
  </w:style>
  <w:style w:type="paragraph" w:styleId="2ff4">
    <w:name w:val="List Continue 2"/>
    <w:basedOn w:val="a6"/>
    <w:rsid w:val="00A52EF9"/>
    <w:pPr>
      <w:spacing w:after="120"/>
      <w:ind w:left="566"/>
    </w:pPr>
  </w:style>
  <w:style w:type="paragraph" w:styleId="afffffffffff0">
    <w:name w:val="Normal Indent"/>
    <w:basedOn w:val="a6"/>
    <w:rsid w:val="00A52EF9"/>
    <w:pPr>
      <w:ind w:left="708"/>
    </w:pPr>
  </w:style>
  <w:style w:type="paragraph" w:styleId="2ff5">
    <w:name w:val="Body Text First Indent 2"/>
    <w:basedOn w:val="af6"/>
    <w:link w:val="2ff6"/>
    <w:rsid w:val="00A52EF9"/>
    <w:pPr>
      <w:spacing w:after="120"/>
      <w:ind w:left="283" w:firstLine="210"/>
      <w:jc w:val="left"/>
    </w:pPr>
    <w:rPr>
      <w:color w:val="000000"/>
      <w:szCs w:val="24"/>
    </w:rPr>
  </w:style>
  <w:style w:type="character" w:customStyle="1" w:styleId="2ff6">
    <w:name w:val="Красная строка 2 Знак"/>
    <w:basedOn w:val="af7"/>
    <w:link w:val="2ff5"/>
    <w:rsid w:val="00A52EF9"/>
    <w:rPr>
      <w:rFonts w:ascii="Times New Roman" w:eastAsia="Times New Roman" w:hAnsi="Times New Roman" w:cs="Times New Roman"/>
      <w:color w:val="000000"/>
      <w:sz w:val="28"/>
      <w:szCs w:val="24"/>
      <w:lang w:eastAsia="ru-RU"/>
    </w:rPr>
  </w:style>
  <w:style w:type="table" w:customStyle="1" w:styleId="69">
    <w:name w:val="Сетка таблицы6"/>
    <w:basedOn w:val="a8"/>
    <w:next w:val="af5"/>
    <w:uiPriority w:val="59"/>
    <w:rsid w:val="00A52EF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
    <w:basedOn w:val="a8"/>
    <w:next w:val="af5"/>
    <w:uiPriority w:val="59"/>
    <w:rsid w:val="00A52EF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79">
    <w:name w:val="Нет списка7"/>
    <w:next w:val="a9"/>
    <w:semiHidden/>
    <w:unhideWhenUsed/>
    <w:rsid w:val="002A5B68"/>
  </w:style>
  <w:style w:type="table" w:customStyle="1" w:styleId="87">
    <w:name w:val="Сетка таблицы8"/>
    <w:basedOn w:val="a8"/>
    <w:next w:val="af5"/>
    <w:rsid w:val="002A5B6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1">
    <w:name w:val="Знак Знак Знак Знак"/>
    <w:basedOn w:val="a6"/>
    <w:rsid w:val="002A5B68"/>
    <w:rPr>
      <w:rFonts w:ascii="Verdana" w:hAnsi="Verdana" w:cs="Verdana"/>
      <w:color w:val="auto"/>
      <w:sz w:val="20"/>
      <w:szCs w:val="20"/>
      <w:lang w:val="en-US" w:eastAsia="en-US"/>
    </w:rPr>
  </w:style>
  <w:style w:type="numbering" w:customStyle="1" w:styleId="154">
    <w:name w:val="Нет списка15"/>
    <w:next w:val="a9"/>
    <w:semiHidden/>
    <w:unhideWhenUsed/>
    <w:rsid w:val="002A5B68"/>
  </w:style>
  <w:style w:type="character" w:customStyle="1" w:styleId="5a">
    <w:name w:val="Знак Знак5"/>
    <w:locked/>
    <w:rsid w:val="002A5B68"/>
    <w:rPr>
      <w:noProof w:val="0"/>
      <w:snapToGrid w:val="0"/>
      <w:lang w:val="ru-RU" w:eastAsia="ru-RU" w:bidi="ar-SA"/>
    </w:rPr>
  </w:style>
  <w:style w:type="character" w:customStyle="1" w:styleId="164">
    <w:name w:val="Знак Знак16"/>
    <w:rsid w:val="002A5B68"/>
    <w:rPr>
      <w:b/>
      <w:caps/>
      <w:noProof w:val="0"/>
      <w:kern w:val="28"/>
      <w:sz w:val="32"/>
      <w:lang w:val="ru-RU" w:eastAsia="en-US" w:bidi="ar-SA"/>
    </w:rPr>
  </w:style>
  <w:style w:type="character" w:customStyle="1" w:styleId="155">
    <w:name w:val="Знак Знак15"/>
    <w:rsid w:val="002A5B68"/>
    <w:rPr>
      <w:rFonts w:cs="Arial"/>
      <w:b/>
      <w:bCs/>
      <w:iCs/>
      <w:noProof w:val="0"/>
      <w:sz w:val="28"/>
      <w:szCs w:val="28"/>
      <w:lang w:val="ru-RU" w:eastAsia="en-US" w:bidi="ar-SA"/>
    </w:rPr>
  </w:style>
  <w:style w:type="character" w:customStyle="1" w:styleId="148">
    <w:name w:val="Знак Знак14"/>
    <w:rsid w:val="002A5B68"/>
    <w:rPr>
      <w:rFonts w:cs="Arial"/>
      <w:b/>
      <w:bCs/>
      <w:noProof w:val="0"/>
      <w:sz w:val="28"/>
      <w:szCs w:val="26"/>
      <w:lang w:val="ru-RU" w:eastAsia="en-US" w:bidi="ar-SA"/>
    </w:rPr>
  </w:style>
  <w:style w:type="character" w:customStyle="1" w:styleId="136">
    <w:name w:val="Знак Знак13"/>
    <w:rsid w:val="002A5B68"/>
    <w:rPr>
      <w:rFonts w:ascii="Arial" w:hAnsi="Arial"/>
      <w:b/>
      <w:noProof w:val="0"/>
      <w:sz w:val="24"/>
      <w:lang w:val="ru-RU" w:eastAsia="en-US" w:bidi="ar-SA"/>
    </w:rPr>
  </w:style>
  <w:style w:type="character" w:customStyle="1" w:styleId="12d">
    <w:name w:val="Знак Знак12"/>
    <w:rsid w:val="002A5B68"/>
    <w:rPr>
      <w:rFonts w:ascii="Arial" w:hAnsi="Arial"/>
      <w:noProof w:val="0"/>
      <w:sz w:val="22"/>
      <w:lang w:val="ru-RU" w:eastAsia="en-US" w:bidi="ar-SA"/>
    </w:rPr>
  </w:style>
  <w:style w:type="character" w:customStyle="1" w:styleId="116">
    <w:name w:val="Знак Знак11"/>
    <w:rsid w:val="002A5B68"/>
    <w:rPr>
      <w:i/>
      <w:noProof w:val="0"/>
      <w:sz w:val="22"/>
      <w:lang w:val="ru-RU" w:eastAsia="en-US" w:bidi="ar-SA"/>
    </w:rPr>
  </w:style>
  <w:style w:type="character" w:customStyle="1" w:styleId="105">
    <w:name w:val="Знак Знак10"/>
    <w:rsid w:val="002A5B68"/>
    <w:rPr>
      <w:rFonts w:ascii="Arial" w:hAnsi="Arial"/>
      <w:noProof w:val="0"/>
      <w:lang w:val="ru-RU" w:eastAsia="en-US" w:bidi="ar-SA"/>
    </w:rPr>
  </w:style>
  <w:style w:type="character" w:customStyle="1" w:styleId="97">
    <w:name w:val="Знак Знак9"/>
    <w:rsid w:val="002A5B68"/>
    <w:rPr>
      <w:rFonts w:ascii="Arial" w:hAnsi="Arial"/>
      <w:i/>
      <w:noProof w:val="0"/>
      <w:lang w:val="ru-RU" w:eastAsia="en-US" w:bidi="ar-SA"/>
    </w:rPr>
  </w:style>
  <w:style w:type="character" w:customStyle="1" w:styleId="88">
    <w:name w:val="Знак Знак8"/>
    <w:rsid w:val="002A5B68"/>
    <w:rPr>
      <w:rFonts w:ascii="Arial" w:hAnsi="Arial"/>
      <w:b/>
      <w:i/>
      <w:noProof w:val="0"/>
      <w:sz w:val="18"/>
      <w:lang w:val="ru-RU" w:eastAsia="en-US" w:bidi="ar-SA"/>
    </w:rPr>
  </w:style>
  <w:style w:type="character" w:customStyle="1" w:styleId="7a">
    <w:name w:val="Знак Знак7"/>
    <w:rsid w:val="002A5B68"/>
    <w:rPr>
      <w:noProof w:val="0"/>
      <w:sz w:val="24"/>
      <w:szCs w:val="24"/>
      <w:lang w:val="ru-RU" w:eastAsia="ru-RU" w:bidi="ar-SA"/>
    </w:rPr>
  </w:style>
  <w:style w:type="character" w:customStyle="1" w:styleId="4b">
    <w:name w:val="Знак Знак4"/>
    <w:rsid w:val="002A5B68"/>
    <w:rPr>
      <w:b/>
      <w:noProof w:val="0"/>
      <w:sz w:val="28"/>
      <w:lang w:val="ru-RU" w:eastAsia="ru-RU" w:bidi="ar-SA"/>
    </w:rPr>
  </w:style>
  <w:style w:type="character" w:customStyle="1" w:styleId="3f8">
    <w:name w:val="Знак Знак3"/>
    <w:rsid w:val="002A5B68"/>
    <w:rPr>
      <w:noProof w:val="0"/>
      <w:sz w:val="28"/>
      <w:szCs w:val="28"/>
      <w:lang w:val="ru-RU" w:eastAsia="ru-RU" w:bidi="ar-SA"/>
    </w:rPr>
  </w:style>
  <w:style w:type="character" w:customStyle="1" w:styleId="6a">
    <w:name w:val="Знак Знак6"/>
    <w:rsid w:val="002A5B68"/>
    <w:rPr>
      <w:noProof w:val="0"/>
      <w:sz w:val="28"/>
      <w:szCs w:val="28"/>
      <w:lang w:val="ru-RU" w:eastAsia="ru-RU" w:bidi="ar-SA"/>
    </w:rPr>
  </w:style>
  <w:style w:type="character" w:customStyle="1" w:styleId="2ff7">
    <w:name w:val="Знак Знак2"/>
    <w:rsid w:val="002A5B68"/>
    <w:rPr>
      <w:b/>
      <w:caps/>
      <w:noProof w:val="0"/>
      <w:sz w:val="24"/>
      <w:lang w:val="ru-RU" w:eastAsia="ru-RU" w:bidi="ar-SA"/>
    </w:rPr>
  </w:style>
  <w:style w:type="character" w:customStyle="1" w:styleId="1ff6">
    <w:name w:val="Знак Знак1"/>
    <w:rsid w:val="002A5B68"/>
    <w:rPr>
      <w:noProof w:val="0"/>
      <w:sz w:val="28"/>
      <w:szCs w:val="28"/>
      <w:lang w:val="ru-RU" w:eastAsia="ru-RU" w:bidi="ar-SA"/>
    </w:rPr>
  </w:style>
  <w:style w:type="numbering" w:customStyle="1" w:styleId="89">
    <w:name w:val="Нет списка8"/>
    <w:next w:val="a9"/>
    <w:semiHidden/>
    <w:unhideWhenUsed/>
    <w:rsid w:val="002A5B68"/>
  </w:style>
  <w:style w:type="paragraph" w:customStyle="1" w:styleId="260">
    <w:name w:val="Основной текст 26"/>
    <w:basedOn w:val="a6"/>
    <w:rsid w:val="002A5B68"/>
    <w:pPr>
      <w:overflowPunct w:val="0"/>
      <w:autoSpaceDE w:val="0"/>
      <w:autoSpaceDN w:val="0"/>
      <w:adjustRightInd w:val="0"/>
      <w:ind w:left="390" w:firstLine="330"/>
      <w:jc w:val="both"/>
      <w:textAlignment w:val="baseline"/>
    </w:pPr>
    <w:rPr>
      <w:color w:val="FF0000"/>
      <w:sz w:val="20"/>
      <w:szCs w:val="20"/>
    </w:rPr>
  </w:style>
  <w:style w:type="table" w:customStyle="1" w:styleId="98">
    <w:name w:val="Сетка таблицы9"/>
    <w:basedOn w:val="a8"/>
    <w:next w:val="af5"/>
    <w:rsid w:val="002A5B6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6"/>
    <w:rsid w:val="0012603F"/>
    <w:pPr>
      <w:spacing w:before="100" w:beforeAutospacing="1" w:after="100" w:afterAutospacing="1"/>
    </w:pPr>
    <w:rPr>
      <w:i/>
      <w:iCs/>
      <w:color w:val="auto"/>
      <w:sz w:val="18"/>
      <w:szCs w:val="18"/>
    </w:rPr>
  </w:style>
  <w:style w:type="paragraph" w:customStyle="1" w:styleId="font8">
    <w:name w:val="font8"/>
    <w:basedOn w:val="a6"/>
    <w:rsid w:val="0012603F"/>
    <w:pPr>
      <w:spacing w:before="100" w:beforeAutospacing="1" w:after="100" w:afterAutospacing="1"/>
    </w:pPr>
    <w:rPr>
      <w:b/>
      <w:bCs/>
      <w:i/>
      <w:iCs/>
      <w:color w:val="auto"/>
      <w:sz w:val="18"/>
      <w:szCs w:val="18"/>
    </w:rPr>
  </w:style>
  <w:style w:type="paragraph" w:customStyle="1" w:styleId="xl211">
    <w:name w:val="xl211"/>
    <w:basedOn w:val="a6"/>
    <w:rsid w:val="0012603F"/>
    <w:pPr>
      <w:pBdr>
        <w:top w:val="single" w:sz="4" w:space="0" w:color="auto"/>
        <w:left w:val="single" w:sz="8" w:space="0" w:color="auto"/>
        <w:bottom w:val="single" w:sz="4" w:space="0" w:color="auto"/>
        <w:right w:val="single" w:sz="4" w:space="0" w:color="auto"/>
      </w:pBdr>
      <w:shd w:val="clear" w:color="000000" w:fill="CC99FF"/>
      <w:spacing w:before="100" w:beforeAutospacing="1" w:after="100" w:afterAutospacing="1"/>
      <w:textAlignment w:val="center"/>
    </w:pPr>
    <w:rPr>
      <w:b/>
      <w:bCs/>
      <w:color w:val="auto"/>
      <w:sz w:val="18"/>
      <w:szCs w:val="18"/>
    </w:rPr>
  </w:style>
  <w:style w:type="paragraph" w:customStyle="1" w:styleId="xl212">
    <w:name w:val="xl212"/>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color w:val="auto"/>
      <w:sz w:val="18"/>
      <w:szCs w:val="18"/>
    </w:rPr>
  </w:style>
  <w:style w:type="paragraph" w:customStyle="1" w:styleId="xl213">
    <w:name w:val="xl213"/>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b/>
      <w:bCs/>
      <w:color w:val="auto"/>
      <w:sz w:val="18"/>
      <w:szCs w:val="18"/>
    </w:rPr>
  </w:style>
  <w:style w:type="paragraph" w:customStyle="1" w:styleId="xl214">
    <w:name w:val="xl214"/>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b/>
      <w:bCs/>
      <w:color w:val="auto"/>
      <w:sz w:val="18"/>
      <w:szCs w:val="18"/>
    </w:rPr>
  </w:style>
  <w:style w:type="paragraph" w:customStyle="1" w:styleId="xl215">
    <w:name w:val="xl215"/>
    <w:basedOn w:val="a6"/>
    <w:rsid w:val="0012603F"/>
    <w:pPr>
      <w:pBdr>
        <w:top w:val="single" w:sz="4" w:space="0" w:color="auto"/>
        <w:left w:val="single" w:sz="4" w:space="0" w:color="auto"/>
        <w:bottom w:val="single" w:sz="4" w:space="0" w:color="auto"/>
        <w:right w:val="single" w:sz="8" w:space="0" w:color="auto"/>
      </w:pBdr>
      <w:shd w:val="clear" w:color="000000" w:fill="CC99FF"/>
      <w:spacing w:before="100" w:beforeAutospacing="1" w:after="100" w:afterAutospacing="1"/>
    </w:pPr>
    <w:rPr>
      <w:b/>
      <w:bCs/>
      <w:color w:val="auto"/>
      <w:sz w:val="18"/>
      <w:szCs w:val="18"/>
    </w:rPr>
  </w:style>
  <w:style w:type="paragraph" w:customStyle="1" w:styleId="xl216">
    <w:name w:val="xl21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17">
    <w:name w:val="xl217"/>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18"/>
      <w:szCs w:val="18"/>
    </w:rPr>
  </w:style>
  <w:style w:type="paragraph" w:customStyle="1" w:styleId="xl218">
    <w:name w:val="xl218"/>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19">
    <w:name w:val="xl219"/>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20">
    <w:name w:val="xl220"/>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sz w:val="18"/>
      <w:szCs w:val="18"/>
    </w:rPr>
  </w:style>
  <w:style w:type="paragraph" w:customStyle="1" w:styleId="xl221">
    <w:name w:val="xl221"/>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222">
    <w:name w:val="xl222"/>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18"/>
      <w:szCs w:val="18"/>
    </w:rPr>
  </w:style>
  <w:style w:type="paragraph" w:customStyle="1" w:styleId="xl223">
    <w:name w:val="xl223"/>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18"/>
      <w:szCs w:val="18"/>
    </w:rPr>
  </w:style>
  <w:style w:type="paragraph" w:customStyle="1" w:styleId="xl224">
    <w:name w:val="xl224"/>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25">
    <w:name w:val="xl225"/>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sz w:val="18"/>
      <w:szCs w:val="18"/>
    </w:rPr>
  </w:style>
  <w:style w:type="paragraph" w:customStyle="1" w:styleId="xl226">
    <w:name w:val="xl226"/>
    <w:basedOn w:val="a6"/>
    <w:rsid w:val="0012603F"/>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b/>
      <w:bCs/>
      <w:color w:val="auto"/>
      <w:sz w:val="18"/>
      <w:szCs w:val="18"/>
    </w:rPr>
  </w:style>
  <w:style w:type="paragraph" w:customStyle="1" w:styleId="xl227">
    <w:name w:val="xl227"/>
    <w:basedOn w:val="a6"/>
    <w:rsid w:val="0012603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i/>
      <w:iCs/>
      <w:color w:val="auto"/>
      <w:sz w:val="18"/>
      <w:szCs w:val="18"/>
    </w:rPr>
  </w:style>
  <w:style w:type="paragraph" w:customStyle="1" w:styleId="xl228">
    <w:name w:val="xl228"/>
    <w:basedOn w:val="a6"/>
    <w:rsid w:val="0012603F"/>
    <w:pPr>
      <w:pBdr>
        <w:top w:val="single" w:sz="4" w:space="0" w:color="auto"/>
        <w:left w:val="single" w:sz="4" w:space="0" w:color="auto"/>
        <w:bottom w:val="single" w:sz="4" w:space="0" w:color="auto"/>
      </w:pBdr>
      <w:shd w:val="clear" w:color="000000" w:fill="FFFFFF"/>
      <w:spacing w:before="100" w:beforeAutospacing="1" w:after="100" w:afterAutospacing="1"/>
    </w:pPr>
    <w:rPr>
      <w:color w:val="auto"/>
      <w:sz w:val="18"/>
      <w:szCs w:val="18"/>
    </w:rPr>
  </w:style>
  <w:style w:type="paragraph" w:customStyle="1" w:styleId="xl229">
    <w:name w:val="xl229"/>
    <w:basedOn w:val="a6"/>
    <w:rsid w:val="0012603F"/>
    <w:pPr>
      <w:pBdr>
        <w:top w:val="single" w:sz="4" w:space="0" w:color="auto"/>
        <w:left w:val="single" w:sz="4" w:space="0" w:color="auto"/>
        <w:bottom w:val="single" w:sz="4" w:space="0" w:color="auto"/>
      </w:pBdr>
      <w:shd w:val="clear" w:color="000000" w:fill="FFFFFF"/>
      <w:spacing w:before="100" w:beforeAutospacing="1" w:after="100" w:afterAutospacing="1"/>
    </w:pPr>
    <w:rPr>
      <w:b/>
      <w:bCs/>
      <w:color w:val="auto"/>
      <w:sz w:val="18"/>
      <w:szCs w:val="18"/>
    </w:rPr>
  </w:style>
  <w:style w:type="paragraph" w:customStyle="1" w:styleId="xl230">
    <w:name w:val="xl23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18"/>
      <w:szCs w:val="18"/>
    </w:rPr>
  </w:style>
  <w:style w:type="paragraph" w:customStyle="1" w:styleId="xl231">
    <w:name w:val="xl231"/>
    <w:basedOn w:val="a6"/>
    <w:rsid w:val="0012603F"/>
    <w:pPr>
      <w:pBdr>
        <w:top w:val="single" w:sz="4" w:space="0" w:color="auto"/>
        <w:left w:val="single" w:sz="4" w:space="0" w:color="auto"/>
        <w:bottom w:val="single" w:sz="4" w:space="0" w:color="auto"/>
      </w:pBdr>
      <w:spacing w:before="100" w:beforeAutospacing="1" w:after="100" w:afterAutospacing="1"/>
    </w:pPr>
    <w:rPr>
      <w:b/>
      <w:bCs/>
      <w:color w:val="auto"/>
      <w:sz w:val="18"/>
      <w:szCs w:val="18"/>
    </w:rPr>
  </w:style>
  <w:style w:type="paragraph" w:customStyle="1" w:styleId="xl232">
    <w:name w:val="xl232"/>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33">
    <w:name w:val="xl233"/>
    <w:basedOn w:val="a6"/>
    <w:rsid w:val="0012603F"/>
    <w:pPr>
      <w:pBdr>
        <w:top w:val="single" w:sz="4" w:space="0" w:color="auto"/>
        <w:left w:val="single" w:sz="4" w:space="0" w:color="auto"/>
        <w:bottom w:val="single" w:sz="4" w:space="0" w:color="auto"/>
      </w:pBdr>
      <w:spacing w:before="100" w:beforeAutospacing="1" w:after="100" w:afterAutospacing="1"/>
    </w:pPr>
    <w:rPr>
      <w:color w:val="auto"/>
      <w:sz w:val="18"/>
      <w:szCs w:val="18"/>
    </w:rPr>
  </w:style>
  <w:style w:type="paragraph" w:customStyle="1" w:styleId="xl234">
    <w:name w:val="xl234"/>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18"/>
      <w:szCs w:val="18"/>
    </w:rPr>
  </w:style>
  <w:style w:type="paragraph" w:customStyle="1" w:styleId="xl235">
    <w:name w:val="xl235"/>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18"/>
      <w:szCs w:val="18"/>
    </w:rPr>
  </w:style>
  <w:style w:type="paragraph" w:customStyle="1" w:styleId="xl236">
    <w:name w:val="xl236"/>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37">
    <w:name w:val="xl237"/>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38">
    <w:name w:val="xl238"/>
    <w:basedOn w:val="a6"/>
    <w:rsid w:val="0012603F"/>
    <w:pPr>
      <w:pBdr>
        <w:top w:val="single" w:sz="4" w:space="0" w:color="auto"/>
        <w:left w:val="single" w:sz="4" w:space="0" w:color="auto"/>
        <w:bottom w:val="single" w:sz="4" w:space="0" w:color="auto"/>
      </w:pBdr>
      <w:shd w:val="clear" w:color="000000" w:fill="FFFFFF"/>
      <w:spacing w:before="100" w:beforeAutospacing="1" w:after="100" w:afterAutospacing="1"/>
    </w:pPr>
    <w:rPr>
      <w:b/>
      <w:bCs/>
      <w:color w:val="auto"/>
      <w:sz w:val="18"/>
      <w:szCs w:val="18"/>
    </w:rPr>
  </w:style>
  <w:style w:type="paragraph" w:customStyle="1" w:styleId="xl239">
    <w:name w:val="xl239"/>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240">
    <w:name w:val="xl240"/>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241">
    <w:name w:val="xl241"/>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242">
    <w:name w:val="xl242"/>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243">
    <w:name w:val="xl243"/>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44">
    <w:name w:val="xl244"/>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45">
    <w:name w:val="xl24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46">
    <w:name w:val="xl24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18"/>
      <w:szCs w:val="18"/>
    </w:rPr>
  </w:style>
  <w:style w:type="paragraph" w:customStyle="1" w:styleId="xl247">
    <w:name w:val="xl247"/>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48">
    <w:name w:val="xl248"/>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49">
    <w:name w:val="xl249"/>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50">
    <w:name w:val="xl25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51">
    <w:name w:val="xl251"/>
    <w:basedOn w:val="a6"/>
    <w:rsid w:val="0012603F"/>
    <w:pPr>
      <w:pBdr>
        <w:top w:val="single" w:sz="4" w:space="0" w:color="auto"/>
        <w:left w:val="single" w:sz="4" w:space="0" w:color="auto"/>
        <w:bottom w:val="single" w:sz="4" w:space="0" w:color="auto"/>
        <w:right w:val="single" w:sz="8" w:space="0" w:color="auto"/>
      </w:pBdr>
      <w:spacing w:before="100" w:beforeAutospacing="1" w:after="100" w:afterAutospacing="1"/>
    </w:pPr>
    <w:rPr>
      <w:b/>
      <w:bCs/>
      <w:color w:val="auto"/>
      <w:sz w:val="18"/>
      <w:szCs w:val="18"/>
    </w:rPr>
  </w:style>
  <w:style w:type="paragraph" w:customStyle="1" w:styleId="xl252">
    <w:name w:val="xl252"/>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253">
    <w:name w:val="xl253"/>
    <w:basedOn w:val="a6"/>
    <w:rsid w:val="0012603F"/>
    <w:pPr>
      <w:pBdr>
        <w:top w:val="single" w:sz="4" w:space="0" w:color="auto"/>
        <w:left w:val="single" w:sz="4" w:space="0" w:color="auto"/>
        <w:bottom w:val="single" w:sz="4" w:space="0" w:color="auto"/>
        <w:right w:val="single" w:sz="8" w:space="0" w:color="auto"/>
      </w:pBdr>
      <w:spacing w:before="100" w:beforeAutospacing="1" w:after="100" w:afterAutospacing="1"/>
    </w:pPr>
    <w:rPr>
      <w:i/>
      <w:iCs/>
      <w:color w:val="auto"/>
      <w:sz w:val="18"/>
      <w:szCs w:val="18"/>
    </w:rPr>
  </w:style>
  <w:style w:type="paragraph" w:customStyle="1" w:styleId="xl254">
    <w:name w:val="xl254"/>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18"/>
      <w:szCs w:val="18"/>
    </w:rPr>
  </w:style>
  <w:style w:type="paragraph" w:customStyle="1" w:styleId="xl255">
    <w:name w:val="xl25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56">
    <w:name w:val="xl25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57">
    <w:name w:val="xl257"/>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58">
    <w:name w:val="xl258"/>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59">
    <w:name w:val="xl259"/>
    <w:basedOn w:val="a6"/>
    <w:rsid w:val="0012603F"/>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pPr>
    <w:rPr>
      <w:b/>
      <w:bCs/>
      <w:color w:val="auto"/>
      <w:sz w:val="18"/>
      <w:szCs w:val="18"/>
    </w:rPr>
  </w:style>
  <w:style w:type="paragraph" w:customStyle="1" w:styleId="xl260">
    <w:name w:val="xl260"/>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18"/>
      <w:szCs w:val="18"/>
    </w:rPr>
  </w:style>
  <w:style w:type="paragraph" w:customStyle="1" w:styleId="xl261">
    <w:name w:val="xl261"/>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18"/>
      <w:szCs w:val="18"/>
    </w:rPr>
  </w:style>
  <w:style w:type="paragraph" w:customStyle="1" w:styleId="xl262">
    <w:name w:val="xl262"/>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18"/>
      <w:szCs w:val="18"/>
    </w:rPr>
  </w:style>
  <w:style w:type="paragraph" w:customStyle="1" w:styleId="xl263">
    <w:name w:val="xl263"/>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18"/>
      <w:szCs w:val="18"/>
    </w:rPr>
  </w:style>
  <w:style w:type="paragraph" w:customStyle="1" w:styleId="xl264">
    <w:name w:val="xl264"/>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auto"/>
      <w:sz w:val="18"/>
      <w:szCs w:val="18"/>
    </w:rPr>
  </w:style>
  <w:style w:type="paragraph" w:customStyle="1" w:styleId="xl265">
    <w:name w:val="xl26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18"/>
      <w:szCs w:val="18"/>
    </w:rPr>
  </w:style>
  <w:style w:type="paragraph" w:customStyle="1" w:styleId="xl266">
    <w:name w:val="xl26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18"/>
      <w:szCs w:val="18"/>
    </w:rPr>
  </w:style>
  <w:style w:type="paragraph" w:customStyle="1" w:styleId="xl267">
    <w:name w:val="xl267"/>
    <w:basedOn w:val="a6"/>
    <w:rsid w:val="0012603F"/>
    <w:pPr>
      <w:pBdr>
        <w:top w:val="single" w:sz="4" w:space="0" w:color="000000"/>
        <w:left w:val="single" w:sz="8" w:space="0" w:color="000000"/>
        <w:bottom w:val="single" w:sz="4" w:space="0" w:color="000000"/>
        <w:right w:val="single" w:sz="4" w:space="0" w:color="000000"/>
      </w:pBdr>
      <w:shd w:val="clear" w:color="000000" w:fill="FFFFFF"/>
      <w:spacing w:before="100" w:beforeAutospacing="1" w:after="100" w:afterAutospacing="1"/>
      <w:textAlignment w:val="center"/>
    </w:pPr>
    <w:rPr>
      <w:b/>
      <w:bCs/>
      <w:i/>
      <w:iCs/>
      <w:color w:val="auto"/>
      <w:sz w:val="18"/>
      <w:szCs w:val="18"/>
    </w:rPr>
  </w:style>
  <w:style w:type="paragraph" w:customStyle="1" w:styleId="xl268">
    <w:name w:val="xl268"/>
    <w:basedOn w:val="a6"/>
    <w:rsid w:val="0012603F"/>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auto"/>
      <w:sz w:val="18"/>
      <w:szCs w:val="18"/>
    </w:rPr>
  </w:style>
  <w:style w:type="paragraph" w:customStyle="1" w:styleId="xl269">
    <w:name w:val="xl269"/>
    <w:basedOn w:val="a6"/>
    <w:rsid w:val="0012603F"/>
    <w:pPr>
      <w:pBdr>
        <w:top w:val="single" w:sz="4" w:space="0" w:color="000000"/>
        <w:left w:val="single" w:sz="8" w:space="0" w:color="000000"/>
        <w:bottom w:val="single" w:sz="4" w:space="0" w:color="000000"/>
        <w:right w:val="single" w:sz="4" w:space="0" w:color="000000"/>
      </w:pBdr>
      <w:shd w:val="clear" w:color="000000" w:fill="FFFFFF"/>
      <w:spacing w:before="100" w:beforeAutospacing="1" w:after="100" w:afterAutospacing="1"/>
      <w:textAlignment w:val="center"/>
    </w:pPr>
    <w:rPr>
      <w:b/>
      <w:bCs/>
      <w:i/>
      <w:iCs/>
      <w:color w:val="auto"/>
      <w:sz w:val="18"/>
      <w:szCs w:val="18"/>
    </w:rPr>
  </w:style>
  <w:style w:type="paragraph" w:customStyle="1" w:styleId="xl270">
    <w:name w:val="xl27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i/>
      <w:iCs/>
      <w:color w:val="auto"/>
      <w:sz w:val="18"/>
      <w:szCs w:val="18"/>
    </w:rPr>
  </w:style>
  <w:style w:type="paragraph" w:customStyle="1" w:styleId="xl271">
    <w:name w:val="xl271"/>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18"/>
      <w:szCs w:val="18"/>
    </w:rPr>
  </w:style>
  <w:style w:type="paragraph" w:customStyle="1" w:styleId="xl272">
    <w:name w:val="xl272"/>
    <w:basedOn w:val="a6"/>
    <w:rsid w:val="0012603F"/>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auto"/>
      <w:sz w:val="18"/>
      <w:szCs w:val="18"/>
    </w:rPr>
  </w:style>
  <w:style w:type="paragraph" w:customStyle="1" w:styleId="xl273">
    <w:name w:val="xl273"/>
    <w:basedOn w:val="a6"/>
    <w:rsid w:val="0012603F"/>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color w:val="auto"/>
      <w:sz w:val="18"/>
      <w:szCs w:val="18"/>
    </w:rPr>
  </w:style>
  <w:style w:type="paragraph" w:customStyle="1" w:styleId="xl274">
    <w:name w:val="xl274"/>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i/>
      <w:iCs/>
      <w:color w:val="auto"/>
      <w:sz w:val="18"/>
      <w:szCs w:val="18"/>
    </w:rPr>
  </w:style>
  <w:style w:type="paragraph" w:customStyle="1" w:styleId="xl275">
    <w:name w:val="xl27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76">
    <w:name w:val="xl276"/>
    <w:basedOn w:val="a6"/>
    <w:rsid w:val="0012603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i/>
      <w:iCs/>
      <w:color w:val="auto"/>
      <w:sz w:val="18"/>
      <w:szCs w:val="18"/>
    </w:rPr>
  </w:style>
  <w:style w:type="paragraph" w:customStyle="1" w:styleId="xl277">
    <w:name w:val="xl277"/>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78">
    <w:name w:val="xl278"/>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79">
    <w:name w:val="xl279"/>
    <w:basedOn w:val="a6"/>
    <w:rsid w:val="0012603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color w:val="auto"/>
      <w:sz w:val="18"/>
      <w:szCs w:val="18"/>
    </w:rPr>
  </w:style>
  <w:style w:type="paragraph" w:customStyle="1" w:styleId="xl280">
    <w:name w:val="xl28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81">
    <w:name w:val="xl281"/>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82">
    <w:name w:val="xl282"/>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83">
    <w:name w:val="xl283"/>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84">
    <w:name w:val="xl284"/>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85">
    <w:name w:val="xl28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86">
    <w:name w:val="xl286"/>
    <w:basedOn w:val="a6"/>
    <w:rsid w:val="0012603F"/>
    <w:pPr>
      <w:pBdr>
        <w:top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87">
    <w:name w:val="xl287"/>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288">
    <w:name w:val="xl288"/>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18"/>
      <w:szCs w:val="18"/>
    </w:rPr>
  </w:style>
  <w:style w:type="paragraph" w:customStyle="1" w:styleId="xl289">
    <w:name w:val="xl289"/>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color w:val="auto"/>
      <w:sz w:val="18"/>
      <w:szCs w:val="18"/>
    </w:rPr>
  </w:style>
  <w:style w:type="paragraph" w:customStyle="1" w:styleId="xl290">
    <w:name w:val="xl290"/>
    <w:basedOn w:val="a6"/>
    <w:rsid w:val="0012603F"/>
    <w:pPr>
      <w:pBdr>
        <w:top w:val="single" w:sz="4" w:space="0" w:color="auto"/>
        <w:left w:val="single" w:sz="4" w:space="0" w:color="auto"/>
        <w:bottom w:val="single" w:sz="4" w:space="0" w:color="auto"/>
        <w:right w:val="single" w:sz="8" w:space="0" w:color="auto"/>
      </w:pBdr>
      <w:shd w:val="clear" w:color="000000" w:fill="CC99FF"/>
      <w:spacing w:before="100" w:beforeAutospacing="1" w:after="100" w:afterAutospacing="1"/>
    </w:pPr>
    <w:rPr>
      <w:color w:val="auto"/>
      <w:sz w:val="18"/>
      <w:szCs w:val="18"/>
    </w:rPr>
  </w:style>
  <w:style w:type="paragraph" w:customStyle="1" w:styleId="xl291">
    <w:name w:val="xl291"/>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292">
    <w:name w:val="xl292"/>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293">
    <w:name w:val="xl293"/>
    <w:basedOn w:val="a6"/>
    <w:rsid w:val="0012603F"/>
    <w:pPr>
      <w:pBdr>
        <w:top w:val="single" w:sz="4" w:space="0" w:color="auto"/>
        <w:left w:val="single" w:sz="4" w:space="0" w:color="auto"/>
        <w:bottom w:val="single" w:sz="4" w:space="0" w:color="auto"/>
        <w:right w:val="single" w:sz="8" w:space="0" w:color="auto"/>
      </w:pBdr>
      <w:spacing w:before="100" w:beforeAutospacing="1" w:after="100" w:afterAutospacing="1"/>
    </w:pPr>
    <w:rPr>
      <w:color w:val="auto"/>
      <w:sz w:val="18"/>
      <w:szCs w:val="18"/>
    </w:rPr>
  </w:style>
  <w:style w:type="paragraph" w:customStyle="1" w:styleId="xl294">
    <w:name w:val="xl294"/>
    <w:basedOn w:val="a6"/>
    <w:rsid w:val="0012603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color w:val="auto"/>
      <w:sz w:val="18"/>
      <w:szCs w:val="18"/>
    </w:rPr>
  </w:style>
  <w:style w:type="paragraph" w:customStyle="1" w:styleId="xl295">
    <w:name w:val="xl295"/>
    <w:basedOn w:val="a6"/>
    <w:rsid w:val="0012603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96">
    <w:name w:val="xl296"/>
    <w:basedOn w:val="a6"/>
    <w:rsid w:val="0012603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97">
    <w:name w:val="xl297"/>
    <w:basedOn w:val="a6"/>
    <w:rsid w:val="0012603F"/>
    <w:pPr>
      <w:pBdr>
        <w:top w:val="single" w:sz="4" w:space="0" w:color="auto"/>
        <w:left w:val="single" w:sz="4" w:space="0" w:color="auto"/>
        <w:bottom w:val="single" w:sz="8" w:space="0" w:color="auto"/>
        <w:right w:val="single" w:sz="8" w:space="0" w:color="auto"/>
      </w:pBdr>
      <w:spacing w:before="100" w:beforeAutospacing="1" w:after="100" w:afterAutospacing="1"/>
    </w:pPr>
    <w:rPr>
      <w:b/>
      <w:bCs/>
      <w:color w:val="auto"/>
      <w:sz w:val="18"/>
      <w:szCs w:val="18"/>
    </w:rPr>
  </w:style>
  <w:style w:type="paragraph" w:customStyle="1" w:styleId="xl298">
    <w:name w:val="xl298"/>
    <w:basedOn w:val="a6"/>
    <w:rsid w:val="0012603F"/>
    <w:pPr>
      <w:spacing w:before="100" w:beforeAutospacing="1" w:after="100" w:afterAutospacing="1"/>
    </w:pPr>
    <w:rPr>
      <w:sz w:val="18"/>
      <w:szCs w:val="18"/>
    </w:rPr>
  </w:style>
  <w:style w:type="table" w:customStyle="1" w:styleId="106">
    <w:name w:val="Сетка таблицы10"/>
    <w:basedOn w:val="a8"/>
    <w:next w:val="af5"/>
    <w:uiPriority w:val="99"/>
    <w:rsid w:val="003C4C4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70">
    <w:name w:val="Основной текст 27"/>
    <w:basedOn w:val="a6"/>
    <w:rsid w:val="00A72E35"/>
    <w:pPr>
      <w:overflowPunct w:val="0"/>
      <w:autoSpaceDE w:val="0"/>
      <w:autoSpaceDN w:val="0"/>
      <w:adjustRightInd w:val="0"/>
      <w:ind w:left="390" w:firstLine="330"/>
      <w:jc w:val="both"/>
      <w:textAlignment w:val="baseline"/>
    </w:pPr>
    <w:rPr>
      <w:color w:val="FF0000"/>
      <w:sz w:val="20"/>
      <w:szCs w:val="20"/>
    </w:rPr>
  </w:style>
  <w:style w:type="paragraph" w:customStyle="1" w:styleId="1ff7">
    <w:name w:val="Знак Знак1"/>
    <w:basedOn w:val="a6"/>
    <w:rsid w:val="00A72E35"/>
    <w:pPr>
      <w:spacing w:after="160" w:line="240" w:lineRule="exact"/>
    </w:pPr>
    <w:rPr>
      <w:rFonts w:ascii="Verdana" w:hAnsi="Verdana" w:cs="Verdana"/>
      <w:color w:val="auto"/>
      <w:sz w:val="20"/>
      <w:szCs w:val="20"/>
      <w:lang w:val="en-US" w:eastAsia="en-US"/>
    </w:rPr>
  </w:style>
  <w:style w:type="numbering" w:customStyle="1" w:styleId="99">
    <w:name w:val="Нет списка9"/>
    <w:next w:val="a9"/>
    <w:uiPriority w:val="99"/>
    <w:semiHidden/>
    <w:unhideWhenUsed/>
    <w:rsid w:val="0000378C"/>
  </w:style>
  <w:style w:type="character" w:customStyle="1" w:styleId="1ff8">
    <w:name w:val="Текст сноски Знак1"/>
    <w:basedOn w:val="a7"/>
    <w:uiPriority w:val="99"/>
    <w:semiHidden/>
    <w:rsid w:val="0000378C"/>
    <w:rPr>
      <w:rFonts w:eastAsia="Calibri"/>
    </w:rPr>
  </w:style>
  <w:style w:type="character" w:customStyle="1" w:styleId="1ff9">
    <w:name w:val="Верхний колонтитул Знак1"/>
    <w:basedOn w:val="a7"/>
    <w:uiPriority w:val="99"/>
    <w:semiHidden/>
    <w:rsid w:val="0000378C"/>
    <w:rPr>
      <w:rFonts w:eastAsia="Calibri"/>
      <w:sz w:val="24"/>
      <w:szCs w:val="24"/>
    </w:rPr>
  </w:style>
  <w:style w:type="character" w:customStyle="1" w:styleId="1ffa">
    <w:name w:val="Текст выноски Знак1"/>
    <w:basedOn w:val="a7"/>
    <w:uiPriority w:val="99"/>
    <w:semiHidden/>
    <w:rsid w:val="0000378C"/>
    <w:rPr>
      <w:rFonts w:ascii="Tahoma" w:eastAsia="Calibri" w:hAnsi="Tahoma" w:cs="Tahoma"/>
      <w:sz w:val="16"/>
      <w:szCs w:val="16"/>
    </w:rPr>
  </w:style>
  <w:style w:type="character" w:customStyle="1" w:styleId="CharStyle3">
    <w:name w:val="Char Style 3"/>
    <w:link w:val="Style2a"/>
    <w:uiPriority w:val="99"/>
    <w:locked/>
    <w:rsid w:val="0000378C"/>
    <w:rPr>
      <w:sz w:val="8"/>
      <w:shd w:val="clear" w:color="auto" w:fill="FFFFFF"/>
    </w:rPr>
  </w:style>
  <w:style w:type="paragraph" w:customStyle="1" w:styleId="Style2a">
    <w:name w:val="Style 2"/>
    <w:basedOn w:val="a6"/>
    <w:link w:val="CharStyle3"/>
    <w:uiPriority w:val="99"/>
    <w:rsid w:val="0000378C"/>
    <w:pPr>
      <w:widowControl w:val="0"/>
      <w:shd w:val="clear" w:color="auto" w:fill="FFFFFF"/>
      <w:spacing w:after="60" w:line="110" w:lineRule="exact"/>
    </w:pPr>
    <w:rPr>
      <w:rFonts w:asciiTheme="minorHAnsi" w:eastAsiaTheme="minorHAnsi" w:hAnsiTheme="minorHAnsi" w:cstheme="minorBidi"/>
      <w:color w:val="auto"/>
      <w:sz w:val="8"/>
      <w:szCs w:val="22"/>
      <w:lang w:eastAsia="en-US"/>
    </w:rPr>
  </w:style>
  <w:style w:type="character" w:customStyle="1" w:styleId="CharStyle5">
    <w:name w:val="Char Style 5"/>
    <w:link w:val="Style40"/>
    <w:uiPriority w:val="99"/>
    <w:locked/>
    <w:rsid w:val="0000378C"/>
    <w:rPr>
      <w:sz w:val="10"/>
      <w:shd w:val="clear" w:color="auto" w:fill="FFFFFF"/>
    </w:rPr>
  </w:style>
  <w:style w:type="paragraph" w:customStyle="1" w:styleId="Style40">
    <w:name w:val="Style 4"/>
    <w:basedOn w:val="a6"/>
    <w:link w:val="CharStyle5"/>
    <w:uiPriority w:val="99"/>
    <w:rsid w:val="0000378C"/>
    <w:pPr>
      <w:widowControl w:val="0"/>
      <w:shd w:val="clear" w:color="auto" w:fill="FFFFFF"/>
      <w:spacing w:line="240" w:lineRule="atLeast"/>
    </w:pPr>
    <w:rPr>
      <w:rFonts w:asciiTheme="minorHAnsi" w:eastAsiaTheme="minorHAnsi" w:hAnsiTheme="minorHAnsi" w:cstheme="minorBidi"/>
      <w:color w:val="auto"/>
      <w:sz w:val="10"/>
      <w:szCs w:val="22"/>
      <w:lang w:eastAsia="en-US"/>
    </w:rPr>
  </w:style>
  <w:style w:type="character" w:customStyle="1" w:styleId="CharStyle8">
    <w:name w:val="Char Style 8"/>
    <w:link w:val="Style70"/>
    <w:uiPriority w:val="99"/>
    <w:locked/>
    <w:rsid w:val="0000378C"/>
    <w:rPr>
      <w:b/>
      <w:sz w:val="10"/>
      <w:shd w:val="clear" w:color="auto" w:fill="FFFFFF"/>
    </w:rPr>
  </w:style>
  <w:style w:type="paragraph" w:customStyle="1" w:styleId="Style70">
    <w:name w:val="Style 7"/>
    <w:basedOn w:val="a6"/>
    <w:link w:val="CharStyle8"/>
    <w:uiPriority w:val="99"/>
    <w:rsid w:val="0000378C"/>
    <w:pPr>
      <w:widowControl w:val="0"/>
      <w:shd w:val="clear" w:color="auto" w:fill="FFFFFF"/>
      <w:spacing w:before="60" w:after="60" w:line="149" w:lineRule="exact"/>
    </w:pPr>
    <w:rPr>
      <w:rFonts w:asciiTheme="minorHAnsi" w:eastAsiaTheme="minorHAnsi" w:hAnsiTheme="minorHAnsi" w:cstheme="minorBidi"/>
      <w:b/>
      <w:color w:val="auto"/>
      <w:sz w:val="10"/>
      <w:szCs w:val="22"/>
      <w:lang w:eastAsia="en-US"/>
    </w:rPr>
  </w:style>
  <w:style w:type="character" w:customStyle="1" w:styleId="CharStyle12">
    <w:name w:val="Char Style 12"/>
    <w:link w:val="Style110"/>
    <w:uiPriority w:val="99"/>
    <w:locked/>
    <w:rsid w:val="0000378C"/>
    <w:rPr>
      <w:b/>
      <w:sz w:val="13"/>
      <w:shd w:val="clear" w:color="auto" w:fill="FFFFFF"/>
    </w:rPr>
  </w:style>
  <w:style w:type="paragraph" w:customStyle="1" w:styleId="Style110">
    <w:name w:val="Style 11"/>
    <w:basedOn w:val="a6"/>
    <w:link w:val="CharStyle12"/>
    <w:uiPriority w:val="99"/>
    <w:rsid w:val="0000378C"/>
    <w:pPr>
      <w:widowControl w:val="0"/>
      <w:shd w:val="clear" w:color="auto" w:fill="FFFFFF"/>
      <w:spacing w:line="240" w:lineRule="atLeast"/>
      <w:outlineLvl w:val="0"/>
    </w:pPr>
    <w:rPr>
      <w:rFonts w:asciiTheme="minorHAnsi" w:eastAsiaTheme="minorHAnsi" w:hAnsiTheme="minorHAnsi" w:cstheme="minorBidi"/>
      <w:b/>
      <w:color w:val="auto"/>
      <w:sz w:val="13"/>
      <w:szCs w:val="22"/>
      <w:lang w:eastAsia="en-US"/>
    </w:rPr>
  </w:style>
  <w:style w:type="character" w:customStyle="1" w:styleId="CharStyle15">
    <w:name w:val="Char Style 15"/>
    <w:link w:val="Style140"/>
    <w:uiPriority w:val="99"/>
    <w:locked/>
    <w:rsid w:val="0000378C"/>
    <w:rPr>
      <w:sz w:val="9"/>
      <w:shd w:val="clear" w:color="auto" w:fill="FFFFFF"/>
    </w:rPr>
  </w:style>
  <w:style w:type="paragraph" w:customStyle="1" w:styleId="Style140">
    <w:name w:val="Style 14"/>
    <w:basedOn w:val="a6"/>
    <w:link w:val="CharStyle15"/>
    <w:uiPriority w:val="99"/>
    <w:rsid w:val="0000378C"/>
    <w:pPr>
      <w:widowControl w:val="0"/>
      <w:shd w:val="clear" w:color="auto" w:fill="FFFFFF"/>
      <w:spacing w:line="240" w:lineRule="atLeast"/>
      <w:ind w:hanging="440"/>
      <w:jc w:val="both"/>
    </w:pPr>
    <w:rPr>
      <w:rFonts w:asciiTheme="minorHAnsi" w:eastAsiaTheme="minorHAnsi" w:hAnsiTheme="minorHAnsi" w:cstheme="minorBidi"/>
      <w:color w:val="auto"/>
      <w:sz w:val="9"/>
      <w:szCs w:val="22"/>
      <w:lang w:eastAsia="en-US"/>
    </w:rPr>
  </w:style>
  <w:style w:type="character" w:customStyle="1" w:styleId="CharStyle19">
    <w:name w:val="Char Style 19"/>
    <w:link w:val="Style180"/>
    <w:uiPriority w:val="99"/>
    <w:locked/>
    <w:rsid w:val="0000378C"/>
    <w:rPr>
      <w:b/>
      <w:sz w:val="11"/>
      <w:shd w:val="clear" w:color="auto" w:fill="FFFFFF"/>
    </w:rPr>
  </w:style>
  <w:style w:type="paragraph" w:customStyle="1" w:styleId="Style180">
    <w:name w:val="Style 18"/>
    <w:basedOn w:val="a6"/>
    <w:link w:val="CharStyle19"/>
    <w:uiPriority w:val="99"/>
    <w:rsid w:val="0000378C"/>
    <w:pPr>
      <w:widowControl w:val="0"/>
      <w:shd w:val="clear" w:color="auto" w:fill="FFFFFF"/>
      <w:spacing w:after="120" w:line="240" w:lineRule="atLeast"/>
      <w:outlineLvl w:val="1"/>
    </w:pPr>
    <w:rPr>
      <w:rFonts w:asciiTheme="minorHAnsi" w:eastAsiaTheme="minorHAnsi" w:hAnsiTheme="minorHAnsi" w:cstheme="minorBidi"/>
      <w:b/>
      <w:color w:val="auto"/>
      <w:sz w:val="11"/>
      <w:szCs w:val="22"/>
      <w:lang w:eastAsia="en-US"/>
    </w:rPr>
  </w:style>
  <w:style w:type="character" w:customStyle="1" w:styleId="CharStyle22">
    <w:name w:val="Char Style 22"/>
    <w:link w:val="Style210"/>
    <w:uiPriority w:val="99"/>
    <w:locked/>
    <w:rsid w:val="0000378C"/>
    <w:rPr>
      <w:b/>
      <w:sz w:val="10"/>
      <w:shd w:val="clear" w:color="auto" w:fill="FFFFFF"/>
    </w:rPr>
  </w:style>
  <w:style w:type="paragraph" w:customStyle="1" w:styleId="Style210">
    <w:name w:val="Style 21"/>
    <w:basedOn w:val="a6"/>
    <w:link w:val="CharStyle22"/>
    <w:uiPriority w:val="99"/>
    <w:rsid w:val="0000378C"/>
    <w:pPr>
      <w:widowControl w:val="0"/>
      <w:shd w:val="clear" w:color="auto" w:fill="FFFFFF"/>
      <w:spacing w:line="240" w:lineRule="atLeast"/>
    </w:pPr>
    <w:rPr>
      <w:rFonts w:asciiTheme="minorHAnsi" w:eastAsiaTheme="minorHAnsi" w:hAnsiTheme="minorHAnsi" w:cstheme="minorBidi"/>
      <w:b/>
      <w:color w:val="auto"/>
      <w:sz w:val="10"/>
      <w:szCs w:val="22"/>
      <w:lang w:eastAsia="en-US"/>
    </w:rPr>
  </w:style>
  <w:style w:type="character" w:customStyle="1" w:styleId="CharStyle9Exact">
    <w:name w:val="Char Style 9 Exact"/>
    <w:uiPriority w:val="99"/>
    <w:rsid w:val="0000378C"/>
    <w:rPr>
      <w:b/>
      <w:bCs w:val="0"/>
      <w:strike w:val="0"/>
      <w:dstrike w:val="0"/>
      <w:spacing w:val="-2"/>
      <w:sz w:val="9"/>
      <w:u w:val="none"/>
      <w:effect w:val="none"/>
    </w:rPr>
  </w:style>
  <w:style w:type="character" w:customStyle="1" w:styleId="black">
    <w:name w:val="black"/>
    <w:uiPriority w:val="99"/>
    <w:rsid w:val="0000378C"/>
    <w:rPr>
      <w:rFonts w:ascii="Times New Roman" w:hAnsi="Times New Roman" w:cs="Times New Roman" w:hint="default"/>
    </w:rPr>
  </w:style>
  <w:style w:type="character" w:customStyle="1" w:styleId="ConsPlusNormal0">
    <w:name w:val="ConsPlusNormal Знак"/>
    <w:link w:val="ConsPlusNormal"/>
    <w:uiPriority w:val="99"/>
    <w:locked/>
    <w:rsid w:val="005D5E32"/>
    <w:rPr>
      <w:rFonts w:ascii="Arial" w:eastAsia="Times New Roman" w:hAnsi="Arial" w:cs="Arial"/>
      <w:sz w:val="20"/>
      <w:szCs w:val="20"/>
      <w:lang w:eastAsia="ru-RU"/>
    </w:rPr>
  </w:style>
  <w:style w:type="paragraph" w:customStyle="1" w:styleId="8a">
    <w:name w:val="Знак Знак8"/>
    <w:basedOn w:val="a6"/>
    <w:rsid w:val="008E1124"/>
    <w:pPr>
      <w:spacing w:after="160" w:line="240" w:lineRule="exact"/>
    </w:pPr>
    <w:rPr>
      <w:rFonts w:ascii="Verdana" w:hAnsi="Verdana"/>
      <w:color w:val="auto"/>
      <w:sz w:val="20"/>
      <w:szCs w:val="20"/>
      <w:lang w:val="en-US" w:eastAsia="en-US"/>
    </w:rPr>
  </w:style>
  <w:style w:type="paragraph" w:customStyle="1" w:styleId="headertexttopleveltextcentertext">
    <w:name w:val="headertext topleveltext centertext"/>
    <w:basedOn w:val="a6"/>
    <w:rsid w:val="008E1124"/>
    <w:pPr>
      <w:spacing w:before="100" w:beforeAutospacing="1" w:after="100" w:afterAutospacing="1"/>
    </w:pPr>
    <w:rPr>
      <w:color w:val="auto"/>
      <w:sz w:val="24"/>
    </w:rPr>
  </w:style>
  <w:style w:type="paragraph" w:customStyle="1" w:styleId="unformattexttopleveltext">
    <w:name w:val="unformattext topleveltext"/>
    <w:basedOn w:val="a6"/>
    <w:rsid w:val="008E1124"/>
    <w:pPr>
      <w:spacing w:before="100" w:beforeAutospacing="1" w:after="100" w:afterAutospacing="1"/>
    </w:pPr>
    <w:rPr>
      <w:color w:val="auto"/>
      <w:sz w:val="24"/>
    </w:rPr>
  </w:style>
  <w:style w:type="paragraph" w:customStyle="1" w:styleId="8b">
    <w:name w:val="Без интервала8"/>
    <w:link w:val="NoSpacingChar"/>
    <w:rsid w:val="008E1124"/>
    <w:pPr>
      <w:widowControl w:val="0"/>
      <w:suppressAutoHyphens/>
      <w:spacing w:after="0" w:line="240" w:lineRule="auto"/>
    </w:pPr>
    <w:rPr>
      <w:rFonts w:ascii="Tms Rmn" w:eastAsia="Times New Roman" w:hAnsi="Tms Rmn" w:cs="Times New Roman"/>
      <w:kern w:val="2"/>
      <w:sz w:val="24"/>
      <w:szCs w:val="24"/>
      <w:lang w:eastAsia="ru-RU"/>
    </w:rPr>
  </w:style>
  <w:style w:type="character" w:customStyle="1" w:styleId="NoSpacingChar">
    <w:name w:val="No Spacing Char"/>
    <w:link w:val="8b"/>
    <w:locked/>
    <w:rsid w:val="008E1124"/>
    <w:rPr>
      <w:rFonts w:ascii="Tms Rmn" w:eastAsia="Times New Roman" w:hAnsi="Tms Rmn" w:cs="Times New Roman"/>
      <w:kern w:val="2"/>
      <w:sz w:val="24"/>
      <w:szCs w:val="24"/>
      <w:lang w:eastAsia="ru-RU"/>
    </w:rPr>
  </w:style>
  <w:style w:type="numbering" w:customStyle="1" w:styleId="107">
    <w:name w:val="Нет списка10"/>
    <w:next w:val="a9"/>
    <w:uiPriority w:val="99"/>
    <w:semiHidden/>
    <w:unhideWhenUsed/>
    <w:rsid w:val="000F4A19"/>
  </w:style>
  <w:style w:type="table" w:customStyle="1" w:styleId="149">
    <w:name w:val="Сетка таблицы14"/>
    <w:basedOn w:val="a8"/>
    <w:next w:val="af5"/>
    <w:rsid w:val="000F4A1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
    <w:name w:val="Сетка таблицы15"/>
    <w:basedOn w:val="a8"/>
    <w:next w:val="af5"/>
    <w:uiPriority w:val="59"/>
    <w:rsid w:val="004107C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8c">
    <w:name w:val="Знак Знак8"/>
    <w:basedOn w:val="a6"/>
    <w:rsid w:val="000E299C"/>
    <w:pPr>
      <w:spacing w:after="160" w:line="240" w:lineRule="exact"/>
    </w:pPr>
    <w:rPr>
      <w:rFonts w:ascii="Verdana" w:hAnsi="Verdana"/>
      <w:color w:val="auto"/>
      <w:sz w:val="20"/>
      <w:szCs w:val="20"/>
      <w:lang w:val="en-US" w:eastAsia="en-US"/>
    </w:rPr>
  </w:style>
  <w:style w:type="numbering" w:customStyle="1" w:styleId="165">
    <w:name w:val="Нет списка16"/>
    <w:next w:val="a9"/>
    <w:uiPriority w:val="99"/>
    <w:semiHidden/>
    <w:rsid w:val="003449FF"/>
  </w:style>
  <w:style w:type="table" w:customStyle="1" w:styleId="166">
    <w:name w:val="Сетка таблицы16"/>
    <w:basedOn w:val="a8"/>
    <w:next w:val="af5"/>
    <w:rsid w:val="003449F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9"/>
    <w:semiHidden/>
    <w:unhideWhenUsed/>
    <w:rsid w:val="003449FF"/>
  </w:style>
  <w:style w:type="paragraph" w:customStyle="1" w:styleId="CharChar11">
    <w:name w:val="Char Char1 Знак Знак Знак"/>
    <w:basedOn w:val="a6"/>
    <w:rsid w:val="003449FF"/>
    <w:rPr>
      <w:rFonts w:ascii="Verdana" w:hAnsi="Verdana" w:cs="Verdana"/>
      <w:color w:val="auto"/>
      <w:sz w:val="20"/>
      <w:szCs w:val="20"/>
      <w:lang w:val="en-US" w:eastAsia="en-US"/>
    </w:rPr>
  </w:style>
  <w:style w:type="table" w:customStyle="1" w:styleId="171">
    <w:name w:val="Сетка таблицы17"/>
    <w:basedOn w:val="a8"/>
    <w:next w:val="af5"/>
    <w:uiPriority w:val="59"/>
    <w:rsid w:val="00C405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basedOn w:val="a8"/>
    <w:next w:val="af5"/>
    <w:uiPriority w:val="59"/>
    <w:rsid w:val="00AE5E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9"/>
    <w:uiPriority w:val="99"/>
    <w:semiHidden/>
    <w:unhideWhenUsed/>
    <w:rsid w:val="00D578C9"/>
  </w:style>
  <w:style w:type="numbering" w:customStyle="1" w:styleId="190">
    <w:name w:val="Нет списка19"/>
    <w:next w:val="a9"/>
    <w:uiPriority w:val="99"/>
    <w:semiHidden/>
    <w:unhideWhenUsed/>
    <w:rsid w:val="00C76DFE"/>
  </w:style>
  <w:style w:type="paragraph" w:customStyle="1" w:styleId="8d">
    <w:name w:val="Знак Знак8"/>
    <w:basedOn w:val="a6"/>
    <w:rsid w:val="00C76DFE"/>
    <w:pPr>
      <w:spacing w:after="160" w:line="240" w:lineRule="exact"/>
    </w:pPr>
    <w:rPr>
      <w:rFonts w:ascii="Verdana" w:hAnsi="Verdana"/>
      <w:color w:val="auto"/>
      <w:sz w:val="20"/>
      <w:szCs w:val="20"/>
      <w:lang w:val="en-US" w:eastAsia="en-US"/>
    </w:rPr>
  </w:style>
  <w:style w:type="paragraph" w:customStyle="1" w:styleId="constitle0">
    <w:name w:val="constitle"/>
    <w:basedOn w:val="a6"/>
    <w:rsid w:val="00C76DFE"/>
    <w:pPr>
      <w:spacing w:before="100" w:beforeAutospacing="1" w:after="100" w:afterAutospacing="1"/>
    </w:pPr>
    <w:rPr>
      <w:color w:val="auto"/>
      <w:sz w:val="24"/>
    </w:rPr>
  </w:style>
  <w:style w:type="table" w:customStyle="1" w:styleId="191">
    <w:name w:val="Сетка таблицы19"/>
    <w:basedOn w:val="a8"/>
    <w:next w:val="af5"/>
    <w:uiPriority w:val="59"/>
    <w:rsid w:val="00080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8"/>
    <w:next w:val="af5"/>
    <w:uiPriority w:val="59"/>
    <w:rsid w:val="00080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basedOn w:val="a8"/>
    <w:next w:val="af5"/>
    <w:uiPriority w:val="59"/>
    <w:rsid w:val="00FE678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9">
    <w:name w:val="Абзац списка3"/>
    <w:basedOn w:val="a6"/>
    <w:link w:val="ListParagraphChar"/>
    <w:rsid w:val="009D370D"/>
    <w:pPr>
      <w:ind w:left="720"/>
    </w:pPr>
    <w:rPr>
      <w:rFonts w:ascii="Calibri" w:hAnsi="Calibri"/>
      <w:color w:val="auto"/>
      <w:sz w:val="20"/>
      <w:szCs w:val="20"/>
    </w:rPr>
  </w:style>
  <w:style w:type="character" w:customStyle="1" w:styleId="ListParagraphChar">
    <w:name w:val="List Paragraph Char"/>
    <w:link w:val="3f9"/>
    <w:locked/>
    <w:rsid w:val="009D370D"/>
    <w:rPr>
      <w:rFonts w:ascii="Calibri" w:eastAsia="Times New Roman" w:hAnsi="Calibri" w:cs="Times New Roman"/>
      <w:sz w:val="20"/>
      <w:szCs w:val="20"/>
      <w:lang w:eastAsia="ru-RU"/>
    </w:rPr>
  </w:style>
  <w:style w:type="character" w:customStyle="1" w:styleId="afffffffff7">
    <w:name w:val="Список Знак"/>
    <w:link w:val="a2"/>
    <w:locked/>
    <w:rsid w:val="009D370D"/>
    <w:rPr>
      <w:rFonts w:ascii="Arial" w:eastAsia="Times New Roman" w:hAnsi="Arial" w:cs="Times New Roman"/>
      <w:sz w:val="24"/>
      <w:szCs w:val="20"/>
      <w:lang w:eastAsia="ru-RU"/>
    </w:rPr>
  </w:style>
  <w:style w:type="paragraph" w:customStyle="1" w:styleId="afffffffffff2">
    <w:name w:val="пкр"/>
    <w:basedOn w:val="a6"/>
    <w:link w:val="afffffffffff3"/>
    <w:rsid w:val="009D370D"/>
    <w:pPr>
      <w:spacing w:line="288" w:lineRule="auto"/>
      <w:ind w:firstLine="709"/>
      <w:jc w:val="both"/>
    </w:pPr>
    <w:rPr>
      <w:rFonts w:eastAsia="Calibri"/>
      <w:color w:val="auto"/>
      <w:szCs w:val="28"/>
    </w:rPr>
  </w:style>
  <w:style w:type="character" w:customStyle="1" w:styleId="afffffffffff3">
    <w:name w:val="пкр Знак"/>
    <w:link w:val="afffffffffff2"/>
    <w:locked/>
    <w:rsid w:val="009D370D"/>
    <w:rPr>
      <w:rFonts w:ascii="Times New Roman" w:eastAsia="Calibri" w:hAnsi="Times New Roman" w:cs="Times New Roman"/>
      <w:sz w:val="28"/>
      <w:szCs w:val="28"/>
      <w:lang w:eastAsia="ru-RU"/>
    </w:rPr>
  </w:style>
  <w:style w:type="paragraph" w:customStyle="1" w:styleId="afffffffffff4">
    <w:name w:val="Абзац"/>
    <w:basedOn w:val="a6"/>
    <w:link w:val="afffffffffff5"/>
    <w:rsid w:val="009D370D"/>
    <w:pPr>
      <w:spacing w:before="120" w:after="60"/>
      <w:ind w:firstLine="567"/>
      <w:jc w:val="both"/>
    </w:pPr>
    <w:rPr>
      <w:rFonts w:eastAsia="Calibri"/>
      <w:color w:val="auto"/>
      <w:sz w:val="24"/>
    </w:rPr>
  </w:style>
  <w:style w:type="character" w:customStyle="1" w:styleId="afffffffffff5">
    <w:name w:val="Абзац Знак"/>
    <w:link w:val="afffffffffff4"/>
    <w:locked/>
    <w:rsid w:val="009D370D"/>
    <w:rPr>
      <w:rFonts w:ascii="Times New Roman" w:eastAsia="Calibri" w:hAnsi="Times New Roman" w:cs="Times New Roman"/>
      <w:sz w:val="24"/>
      <w:szCs w:val="24"/>
      <w:lang w:eastAsia="ru-RU"/>
    </w:rPr>
  </w:style>
  <w:style w:type="paragraph" w:customStyle="1" w:styleId="afffffffffff6">
    <w:name w:val="Название таблицы"/>
    <w:basedOn w:val="affffffc"/>
    <w:rsid w:val="009D370D"/>
    <w:pPr>
      <w:keepNext/>
      <w:spacing w:before="120"/>
      <w:jc w:val="left"/>
    </w:pPr>
    <w:rPr>
      <w:rFonts w:eastAsia="Calibri"/>
      <w:sz w:val="22"/>
      <w:szCs w:val="22"/>
      <w:lang w:val="ru-RU" w:eastAsia="ru-RU"/>
    </w:rPr>
  </w:style>
  <w:style w:type="paragraph" w:customStyle="1" w:styleId="afffffffffff7">
    <w:name w:val="Табличный_заголовки"/>
    <w:basedOn w:val="a6"/>
    <w:rsid w:val="009D370D"/>
    <w:pPr>
      <w:keepNext/>
      <w:keepLines/>
      <w:jc w:val="center"/>
    </w:pPr>
    <w:rPr>
      <w:rFonts w:eastAsia="Calibri"/>
      <w:b/>
      <w:color w:val="auto"/>
      <w:sz w:val="20"/>
      <w:szCs w:val="20"/>
    </w:rPr>
  </w:style>
  <w:style w:type="paragraph" w:customStyle="1" w:styleId="afffffffffff8">
    <w:name w:val="Табличный_центр"/>
    <w:basedOn w:val="a6"/>
    <w:rsid w:val="009D370D"/>
    <w:pPr>
      <w:jc w:val="center"/>
    </w:pPr>
    <w:rPr>
      <w:rFonts w:eastAsia="Calibri"/>
      <w:color w:val="auto"/>
      <w:sz w:val="22"/>
      <w:szCs w:val="22"/>
    </w:rPr>
  </w:style>
  <w:style w:type="paragraph" w:customStyle="1" w:styleId="4c">
    <w:name w:val="Обычный4"/>
    <w:rsid w:val="009D370D"/>
    <w:pPr>
      <w:snapToGrid w:val="0"/>
      <w:spacing w:after="0" w:line="240" w:lineRule="auto"/>
    </w:pPr>
    <w:rPr>
      <w:rFonts w:ascii="Times New Roman" w:eastAsia="Times New Roman" w:hAnsi="Times New Roman" w:cs="Times New Roman"/>
      <w:szCs w:val="20"/>
      <w:lang w:eastAsia="ru-RU"/>
    </w:rPr>
  </w:style>
  <w:style w:type="paragraph" w:customStyle="1" w:styleId="S2">
    <w:name w:val="S_Обычный"/>
    <w:basedOn w:val="a6"/>
    <w:link w:val="S3"/>
    <w:rsid w:val="009D370D"/>
    <w:pPr>
      <w:spacing w:line="276" w:lineRule="auto"/>
      <w:ind w:firstLine="567"/>
      <w:jc w:val="both"/>
    </w:pPr>
    <w:rPr>
      <w:rFonts w:ascii="Bookman Old Style" w:eastAsia="Calibri" w:hAnsi="Bookman Old Style"/>
      <w:color w:val="auto"/>
      <w:sz w:val="24"/>
    </w:rPr>
  </w:style>
  <w:style w:type="character" w:customStyle="1" w:styleId="S3">
    <w:name w:val="S_Обычный Знак"/>
    <w:link w:val="S2"/>
    <w:locked/>
    <w:rsid w:val="009D370D"/>
    <w:rPr>
      <w:rFonts w:ascii="Bookman Old Style" w:eastAsia="Calibri" w:hAnsi="Bookman Old Style" w:cs="Times New Roman"/>
      <w:sz w:val="24"/>
      <w:szCs w:val="24"/>
      <w:lang w:eastAsia="ru-RU"/>
    </w:rPr>
  </w:style>
  <w:style w:type="paragraph" w:customStyle="1" w:styleId="afffffffffff9">
    <w:name w:val="+таб"/>
    <w:basedOn w:val="a6"/>
    <w:link w:val="afffffffffffa"/>
    <w:rsid w:val="009D370D"/>
    <w:pPr>
      <w:jc w:val="center"/>
    </w:pPr>
    <w:rPr>
      <w:rFonts w:ascii="Bookman Old Style" w:eastAsia="Calibri" w:hAnsi="Bookman Old Style"/>
      <w:color w:val="auto"/>
      <w:sz w:val="20"/>
      <w:szCs w:val="20"/>
    </w:rPr>
  </w:style>
  <w:style w:type="character" w:customStyle="1" w:styleId="afffffffffffa">
    <w:name w:val="+таб Знак"/>
    <w:link w:val="afffffffffff9"/>
    <w:locked/>
    <w:rsid w:val="009D370D"/>
    <w:rPr>
      <w:rFonts w:ascii="Bookman Old Style" w:eastAsia="Calibri" w:hAnsi="Bookman Old Style" w:cs="Times New Roman"/>
      <w:sz w:val="20"/>
      <w:szCs w:val="20"/>
      <w:lang w:eastAsia="ru-RU"/>
    </w:rPr>
  </w:style>
  <w:style w:type="paragraph" w:customStyle="1" w:styleId="9a">
    <w:name w:val="Без интервала9"/>
    <w:rsid w:val="003D6DC7"/>
    <w:pPr>
      <w:widowControl w:val="0"/>
      <w:suppressAutoHyphens/>
      <w:spacing w:after="0" w:line="240" w:lineRule="auto"/>
    </w:pPr>
    <w:rPr>
      <w:rFonts w:ascii="Tms Rmn" w:eastAsia="Times New Roman" w:hAnsi="Tms Rmn" w:cs="Times New Roman"/>
      <w:kern w:val="2"/>
      <w:sz w:val="24"/>
      <w:szCs w:val="24"/>
      <w:lang w:eastAsia="ru-RU"/>
    </w:rPr>
  </w:style>
  <w:style w:type="table" w:customStyle="1" w:styleId="241">
    <w:name w:val="Сетка таблицы24"/>
    <w:basedOn w:val="a8"/>
    <w:next w:val="af5"/>
    <w:uiPriority w:val="59"/>
    <w:rsid w:val="00A3284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201">
    <w:name w:val="Нет списка20"/>
    <w:next w:val="a9"/>
    <w:uiPriority w:val="99"/>
    <w:semiHidden/>
    <w:unhideWhenUsed/>
    <w:rsid w:val="00A32846"/>
  </w:style>
  <w:style w:type="table" w:customStyle="1" w:styleId="251">
    <w:name w:val="Сетка таблицы25"/>
    <w:basedOn w:val="a8"/>
    <w:next w:val="af5"/>
    <w:rsid w:val="00A328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2">
    <w:name w:val="Нет списка23"/>
    <w:next w:val="a9"/>
    <w:uiPriority w:val="99"/>
    <w:semiHidden/>
    <w:unhideWhenUsed/>
    <w:rsid w:val="00A32846"/>
  </w:style>
  <w:style w:type="table" w:customStyle="1" w:styleId="261">
    <w:name w:val="Сетка таблицы26"/>
    <w:basedOn w:val="a8"/>
    <w:next w:val="af5"/>
    <w:rsid w:val="00A328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2">
    <w:name w:val="Нет списка24"/>
    <w:next w:val="a9"/>
    <w:uiPriority w:val="99"/>
    <w:semiHidden/>
    <w:unhideWhenUsed/>
    <w:rsid w:val="00F012BD"/>
  </w:style>
  <w:style w:type="table" w:customStyle="1" w:styleId="271">
    <w:name w:val="Сетка таблицы27"/>
    <w:basedOn w:val="a8"/>
    <w:next w:val="af5"/>
    <w:uiPriority w:val="59"/>
    <w:rsid w:val="00F012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2">
    <w:name w:val="Нет списка25"/>
    <w:next w:val="a9"/>
    <w:semiHidden/>
    <w:unhideWhenUsed/>
    <w:rsid w:val="00FC61DA"/>
  </w:style>
  <w:style w:type="table" w:customStyle="1" w:styleId="280">
    <w:name w:val="Сетка таблицы28"/>
    <w:basedOn w:val="a8"/>
    <w:next w:val="af5"/>
    <w:rsid w:val="00FC61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b">
    <w:name w:val="Знак Знак Знак Знак"/>
    <w:basedOn w:val="a6"/>
    <w:rsid w:val="00FC61DA"/>
    <w:rPr>
      <w:rFonts w:ascii="Verdana" w:hAnsi="Verdana" w:cs="Verdana"/>
      <w:color w:val="auto"/>
      <w:sz w:val="20"/>
      <w:szCs w:val="20"/>
      <w:lang w:val="en-US" w:eastAsia="en-US"/>
    </w:rPr>
  </w:style>
  <w:style w:type="numbering" w:customStyle="1" w:styleId="1100">
    <w:name w:val="Нет списка110"/>
    <w:next w:val="a9"/>
    <w:semiHidden/>
    <w:unhideWhenUsed/>
    <w:rsid w:val="00FC61DA"/>
  </w:style>
  <w:style w:type="character" w:customStyle="1" w:styleId="5b">
    <w:name w:val="Знак Знак5"/>
    <w:locked/>
    <w:rsid w:val="00FC61DA"/>
    <w:rPr>
      <w:noProof w:val="0"/>
      <w:snapToGrid w:val="0"/>
      <w:lang w:val="ru-RU" w:eastAsia="ru-RU" w:bidi="ar-SA"/>
    </w:rPr>
  </w:style>
  <w:style w:type="character" w:customStyle="1" w:styleId="167">
    <w:name w:val="Знак Знак16"/>
    <w:rsid w:val="00FC61DA"/>
    <w:rPr>
      <w:b/>
      <w:caps/>
      <w:noProof w:val="0"/>
      <w:kern w:val="28"/>
      <w:sz w:val="32"/>
      <w:lang w:val="ru-RU" w:eastAsia="en-US" w:bidi="ar-SA"/>
    </w:rPr>
  </w:style>
  <w:style w:type="character" w:customStyle="1" w:styleId="157">
    <w:name w:val="Знак Знак15"/>
    <w:rsid w:val="00FC61DA"/>
    <w:rPr>
      <w:rFonts w:cs="Arial"/>
      <w:b/>
      <w:bCs/>
      <w:iCs/>
      <w:noProof w:val="0"/>
      <w:sz w:val="28"/>
      <w:szCs w:val="28"/>
      <w:lang w:val="ru-RU" w:eastAsia="en-US" w:bidi="ar-SA"/>
    </w:rPr>
  </w:style>
  <w:style w:type="character" w:customStyle="1" w:styleId="14a">
    <w:name w:val="Знак Знак14"/>
    <w:rsid w:val="00FC61DA"/>
    <w:rPr>
      <w:rFonts w:cs="Arial"/>
      <w:b/>
      <w:bCs/>
      <w:noProof w:val="0"/>
      <w:sz w:val="28"/>
      <w:szCs w:val="26"/>
      <w:lang w:val="ru-RU" w:eastAsia="en-US" w:bidi="ar-SA"/>
    </w:rPr>
  </w:style>
  <w:style w:type="character" w:customStyle="1" w:styleId="137">
    <w:name w:val="Знак Знак13"/>
    <w:rsid w:val="00FC61DA"/>
    <w:rPr>
      <w:rFonts w:ascii="Arial" w:hAnsi="Arial"/>
      <w:b/>
      <w:noProof w:val="0"/>
      <w:sz w:val="24"/>
      <w:lang w:val="ru-RU" w:eastAsia="en-US" w:bidi="ar-SA"/>
    </w:rPr>
  </w:style>
  <w:style w:type="character" w:customStyle="1" w:styleId="12e">
    <w:name w:val="Знак Знак12"/>
    <w:rsid w:val="00FC61DA"/>
    <w:rPr>
      <w:rFonts w:ascii="Arial" w:hAnsi="Arial"/>
      <w:noProof w:val="0"/>
      <w:sz w:val="22"/>
      <w:lang w:val="ru-RU" w:eastAsia="en-US" w:bidi="ar-SA"/>
    </w:rPr>
  </w:style>
  <w:style w:type="character" w:customStyle="1" w:styleId="117">
    <w:name w:val="Знак Знак11"/>
    <w:rsid w:val="00FC61DA"/>
    <w:rPr>
      <w:i/>
      <w:noProof w:val="0"/>
      <w:sz w:val="22"/>
      <w:lang w:val="ru-RU" w:eastAsia="en-US" w:bidi="ar-SA"/>
    </w:rPr>
  </w:style>
  <w:style w:type="character" w:customStyle="1" w:styleId="108">
    <w:name w:val="Знак Знак10"/>
    <w:rsid w:val="00FC61DA"/>
    <w:rPr>
      <w:rFonts w:ascii="Arial" w:hAnsi="Arial"/>
      <w:noProof w:val="0"/>
      <w:lang w:val="ru-RU" w:eastAsia="en-US" w:bidi="ar-SA"/>
    </w:rPr>
  </w:style>
  <w:style w:type="character" w:customStyle="1" w:styleId="9b">
    <w:name w:val="Знак Знак9"/>
    <w:rsid w:val="00FC61DA"/>
    <w:rPr>
      <w:rFonts w:ascii="Arial" w:hAnsi="Arial"/>
      <w:i/>
      <w:noProof w:val="0"/>
      <w:lang w:val="ru-RU" w:eastAsia="en-US" w:bidi="ar-SA"/>
    </w:rPr>
  </w:style>
  <w:style w:type="character" w:customStyle="1" w:styleId="8e">
    <w:name w:val="Знак Знак8"/>
    <w:rsid w:val="00FC61DA"/>
    <w:rPr>
      <w:rFonts w:ascii="Arial" w:hAnsi="Arial"/>
      <w:b/>
      <w:i/>
      <w:noProof w:val="0"/>
      <w:sz w:val="18"/>
      <w:lang w:val="ru-RU" w:eastAsia="en-US" w:bidi="ar-SA"/>
    </w:rPr>
  </w:style>
  <w:style w:type="character" w:customStyle="1" w:styleId="7b">
    <w:name w:val="Знак Знак7"/>
    <w:rsid w:val="00FC61DA"/>
    <w:rPr>
      <w:noProof w:val="0"/>
      <w:sz w:val="24"/>
      <w:szCs w:val="24"/>
      <w:lang w:val="ru-RU" w:eastAsia="ru-RU" w:bidi="ar-SA"/>
    </w:rPr>
  </w:style>
  <w:style w:type="character" w:customStyle="1" w:styleId="4d">
    <w:name w:val="Знак Знак4"/>
    <w:rsid w:val="00FC61DA"/>
    <w:rPr>
      <w:b/>
      <w:noProof w:val="0"/>
      <w:sz w:val="28"/>
      <w:lang w:val="ru-RU" w:eastAsia="ru-RU" w:bidi="ar-SA"/>
    </w:rPr>
  </w:style>
  <w:style w:type="character" w:customStyle="1" w:styleId="3fa">
    <w:name w:val="Знак Знак3"/>
    <w:rsid w:val="00FC61DA"/>
    <w:rPr>
      <w:noProof w:val="0"/>
      <w:sz w:val="28"/>
      <w:szCs w:val="28"/>
      <w:lang w:val="ru-RU" w:eastAsia="ru-RU" w:bidi="ar-SA"/>
    </w:rPr>
  </w:style>
  <w:style w:type="character" w:customStyle="1" w:styleId="6b">
    <w:name w:val="Знак Знак6"/>
    <w:rsid w:val="00FC61DA"/>
    <w:rPr>
      <w:noProof w:val="0"/>
      <w:sz w:val="28"/>
      <w:szCs w:val="28"/>
      <w:lang w:val="ru-RU" w:eastAsia="ru-RU" w:bidi="ar-SA"/>
    </w:rPr>
  </w:style>
  <w:style w:type="character" w:customStyle="1" w:styleId="2ff8">
    <w:name w:val="Знак Знак2"/>
    <w:rsid w:val="00FC61DA"/>
    <w:rPr>
      <w:b/>
      <w:caps/>
      <w:noProof w:val="0"/>
      <w:sz w:val="24"/>
      <w:lang w:val="ru-RU" w:eastAsia="ru-RU" w:bidi="ar-SA"/>
    </w:rPr>
  </w:style>
  <w:style w:type="character" w:customStyle="1" w:styleId="1ffb">
    <w:name w:val="Знак Знак1"/>
    <w:rsid w:val="00FC61DA"/>
    <w:rPr>
      <w:noProof w:val="0"/>
      <w:sz w:val="28"/>
      <w:szCs w:val="28"/>
      <w:lang w:val="ru-RU" w:eastAsia="ru-RU" w:bidi="ar-SA"/>
    </w:rPr>
  </w:style>
  <w:style w:type="numbering" w:customStyle="1" w:styleId="262">
    <w:name w:val="Нет списка26"/>
    <w:next w:val="a9"/>
    <w:semiHidden/>
    <w:unhideWhenUsed/>
    <w:rsid w:val="00FC61DA"/>
  </w:style>
  <w:style w:type="paragraph" w:customStyle="1" w:styleId="281">
    <w:name w:val="Основной текст 28"/>
    <w:basedOn w:val="a6"/>
    <w:rsid w:val="00FC61DA"/>
    <w:pPr>
      <w:overflowPunct w:val="0"/>
      <w:autoSpaceDE w:val="0"/>
      <w:autoSpaceDN w:val="0"/>
      <w:adjustRightInd w:val="0"/>
      <w:ind w:left="390" w:firstLine="330"/>
      <w:jc w:val="both"/>
      <w:textAlignment w:val="baseline"/>
    </w:pPr>
    <w:rPr>
      <w:color w:val="FF0000"/>
      <w:sz w:val="20"/>
      <w:szCs w:val="20"/>
    </w:rPr>
  </w:style>
  <w:style w:type="table" w:customStyle="1" w:styleId="290">
    <w:name w:val="Сетка таблицы29"/>
    <w:basedOn w:val="a8"/>
    <w:next w:val="af5"/>
    <w:rsid w:val="00FC61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9">
    <w:name w:val="Без интервала10"/>
    <w:uiPriority w:val="99"/>
    <w:qFormat/>
    <w:rsid w:val="00421E50"/>
    <w:pPr>
      <w:spacing w:after="0" w:line="240" w:lineRule="auto"/>
    </w:pPr>
    <w:rPr>
      <w:rFonts w:ascii="Times New Roman" w:eastAsia="Times New Roman" w:hAnsi="Times New Roman" w:cs="Times New Roman"/>
      <w:color w:val="000000"/>
      <w:sz w:val="28"/>
      <w:szCs w:val="28"/>
      <w:lang w:eastAsia="ru-RU"/>
    </w:rPr>
  </w:style>
  <w:style w:type="paragraph" w:customStyle="1" w:styleId="4e">
    <w:name w:val="Абзац списка4"/>
    <w:basedOn w:val="a6"/>
    <w:rsid w:val="007A2708"/>
    <w:pPr>
      <w:ind w:left="720"/>
    </w:pPr>
    <w:rPr>
      <w:rFonts w:eastAsia="Calibri"/>
      <w:color w:val="auto"/>
      <w:sz w:val="24"/>
    </w:rPr>
  </w:style>
  <w:style w:type="table" w:customStyle="1" w:styleId="300">
    <w:name w:val="Сетка таблицы30"/>
    <w:basedOn w:val="a8"/>
    <w:next w:val="af5"/>
    <w:uiPriority w:val="59"/>
    <w:rsid w:val="004E54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2">
    <w:name w:val="Нет списка27"/>
    <w:next w:val="a9"/>
    <w:semiHidden/>
    <w:unhideWhenUsed/>
    <w:rsid w:val="004E548D"/>
  </w:style>
  <w:style w:type="paragraph" w:customStyle="1" w:styleId="CharChar12">
    <w:name w:val="Char Char1 Знак Знак Знак"/>
    <w:basedOn w:val="a6"/>
    <w:rsid w:val="004E548D"/>
    <w:rPr>
      <w:rFonts w:ascii="Verdana" w:hAnsi="Verdana" w:cs="Verdana"/>
      <w:color w:val="auto"/>
      <w:sz w:val="20"/>
      <w:szCs w:val="20"/>
      <w:lang w:val="en-US" w:eastAsia="en-US"/>
    </w:rPr>
  </w:style>
  <w:style w:type="table" w:customStyle="1" w:styleId="310">
    <w:name w:val="Сетка таблицы31"/>
    <w:basedOn w:val="a8"/>
    <w:next w:val="af5"/>
    <w:rsid w:val="004E54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ertext">
    <w:name w:val="headertext"/>
    <w:basedOn w:val="a6"/>
    <w:rsid w:val="004E548D"/>
    <w:pPr>
      <w:spacing w:before="100" w:beforeAutospacing="1" w:after="100" w:afterAutospacing="1"/>
    </w:pPr>
    <w:rPr>
      <w:color w:val="auto"/>
      <w:sz w:val="24"/>
    </w:rPr>
  </w:style>
  <w:style w:type="table" w:customStyle="1" w:styleId="320">
    <w:name w:val="Сетка таблицы32"/>
    <w:basedOn w:val="a8"/>
    <w:next w:val="af5"/>
    <w:uiPriority w:val="59"/>
    <w:rsid w:val="00073D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2">
    <w:name w:val="Нет списка28"/>
    <w:next w:val="a9"/>
    <w:uiPriority w:val="99"/>
    <w:semiHidden/>
    <w:unhideWhenUsed/>
    <w:rsid w:val="00FD0F3C"/>
  </w:style>
  <w:style w:type="table" w:customStyle="1" w:styleId="330">
    <w:name w:val="Сетка таблицы33"/>
    <w:basedOn w:val="a8"/>
    <w:next w:val="af5"/>
    <w:uiPriority w:val="59"/>
    <w:rsid w:val="00EC36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8"/>
    <w:next w:val="af5"/>
    <w:uiPriority w:val="39"/>
    <w:rsid w:val="003F4A9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1">
    <w:name w:val="Нет списка29"/>
    <w:next w:val="a9"/>
    <w:semiHidden/>
    <w:unhideWhenUsed/>
    <w:rsid w:val="00401837"/>
  </w:style>
  <w:style w:type="numbering" w:customStyle="1" w:styleId="301">
    <w:name w:val="Нет списка30"/>
    <w:next w:val="a9"/>
    <w:uiPriority w:val="99"/>
    <w:semiHidden/>
    <w:unhideWhenUsed/>
    <w:rsid w:val="00430CF1"/>
  </w:style>
  <w:style w:type="table" w:customStyle="1" w:styleId="350">
    <w:name w:val="Сетка таблицы35"/>
    <w:basedOn w:val="a8"/>
    <w:next w:val="af5"/>
    <w:uiPriority w:val="59"/>
    <w:rsid w:val="008D62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
    <w:name w:val="Нет списка31"/>
    <w:next w:val="a9"/>
    <w:uiPriority w:val="99"/>
    <w:semiHidden/>
    <w:unhideWhenUsed/>
    <w:rsid w:val="007073C8"/>
  </w:style>
  <w:style w:type="table" w:customStyle="1" w:styleId="360">
    <w:name w:val="Сетка таблицы36"/>
    <w:basedOn w:val="a8"/>
    <w:next w:val="af5"/>
    <w:uiPriority w:val="39"/>
    <w:rsid w:val="007073C8"/>
    <w:pPr>
      <w:spacing w:after="0" w:line="240" w:lineRule="auto"/>
      <w:jc w:val="both"/>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8"/>
    <w:next w:val="af5"/>
    <w:uiPriority w:val="59"/>
    <w:rsid w:val="00A25A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9"/>
    <w:uiPriority w:val="99"/>
    <w:semiHidden/>
    <w:unhideWhenUsed/>
    <w:rsid w:val="00805429"/>
  </w:style>
  <w:style w:type="table" w:customStyle="1" w:styleId="380">
    <w:name w:val="Сетка таблицы38"/>
    <w:basedOn w:val="a8"/>
    <w:next w:val="af5"/>
    <w:uiPriority w:val="59"/>
    <w:rsid w:val="008054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9"/>
    <w:uiPriority w:val="99"/>
    <w:semiHidden/>
    <w:unhideWhenUsed/>
    <w:rsid w:val="00EF7373"/>
  </w:style>
  <w:style w:type="table" w:customStyle="1" w:styleId="TableNormal">
    <w:name w:val="Table Normal"/>
    <w:uiPriority w:val="2"/>
    <w:semiHidden/>
    <w:unhideWhenUsed/>
    <w:qFormat/>
    <w:rsid w:val="00EF737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6"/>
    <w:uiPriority w:val="1"/>
    <w:qFormat/>
    <w:rsid w:val="00EF7373"/>
    <w:pPr>
      <w:widowControl w:val="0"/>
      <w:autoSpaceDE w:val="0"/>
      <w:autoSpaceDN w:val="0"/>
    </w:pPr>
    <w:rPr>
      <w:color w:val="auto"/>
      <w:sz w:val="22"/>
      <w:szCs w:val="22"/>
      <w:lang w:eastAsia="en-US"/>
    </w:rPr>
  </w:style>
  <w:style w:type="numbering" w:customStyle="1" w:styleId="341">
    <w:name w:val="Нет списка34"/>
    <w:next w:val="a9"/>
    <w:uiPriority w:val="99"/>
    <w:semiHidden/>
    <w:unhideWhenUsed/>
    <w:rsid w:val="00C42382"/>
  </w:style>
  <w:style w:type="table" w:customStyle="1" w:styleId="390">
    <w:name w:val="Сетка таблицы39"/>
    <w:basedOn w:val="a8"/>
    <w:next w:val="af5"/>
    <w:uiPriority w:val="59"/>
    <w:rsid w:val="00C423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9"/>
    <w:uiPriority w:val="99"/>
    <w:semiHidden/>
    <w:unhideWhenUsed/>
    <w:rsid w:val="00C42382"/>
  </w:style>
  <w:style w:type="character" w:customStyle="1" w:styleId="WW8Num2z0">
    <w:name w:val="WW8Num2z0"/>
    <w:rsid w:val="00C42382"/>
    <w:rPr>
      <w:rFonts w:ascii="Symbol" w:hAnsi="Symbol"/>
    </w:rPr>
  </w:style>
  <w:style w:type="character" w:customStyle="1" w:styleId="WW8Num8z0">
    <w:name w:val="WW8Num8z0"/>
    <w:rsid w:val="00C42382"/>
    <w:rPr>
      <w:rFonts w:ascii="OpenSymbol" w:hAnsi="OpenSymbol"/>
    </w:rPr>
  </w:style>
  <w:style w:type="character" w:customStyle="1" w:styleId="Absatz-Standardschriftart">
    <w:name w:val="Absatz-Standardschriftart"/>
    <w:rsid w:val="00C42382"/>
  </w:style>
  <w:style w:type="character" w:customStyle="1" w:styleId="WW-Absatz-Standardschriftart">
    <w:name w:val="WW-Absatz-Standardschriftart"/>
    <w:rsid w:val="00C42382"/>
  </w:style>
  <w:style w:type="character" w:customStyle="1" w:styleId="WW-Absatz-Standardschriftart1">
    <w:name w:val="WW-Absatz-Standardschriftart1"/>
    <w:rsid w:val="00C42382"/>
  </w:style>
  <w:style w:type="character" w:customStyle="1" w:styleId="WW-Absatz-Standardschriftart11">
    <w:name w:val="WW-Absatz-Standardschriftart11"/>
    <w:rsid w:val="00C42382"/>
  </w:style>
  <w:style w:type="character" w:customStyle="1" w:styleId="WW-Absatz-Standardschriftart111">
    <w:name w:val="WW-Absatz-Standardschriftart111"/>
    <w:rsid w:val="00C42382"/>
  </w:style>
  <w:style w:type="character" w:customStyle="1" w:styleId="WW-Absatz-Standardschriftart1111">
    <w:name w:val="WW-Absatz-Standardschriftart1111"/>
    <w:rsid w:val="00C42382"/>
  </w:style>
  <w:style w:type="character" w:customStyle="1" w:styleId="WW-Absatz-Standardschriftart11111">
    <w:name w:val="WW-Absatz-Standardschriftart11111"/>
    <w:rsid w:val="00C42382"/>
  </w:style>
  <w:style w:type="character" w:customStyle="1" w:styleId="WW-Absatz-Standardschriftart111111">
    <w:name w:val="WW-Absatz-Standardschriftart111111"/>
    <w:rsid w:val="00C42382"/>
  </w:style>
  <w:style w:type="character" w:customStyle="1" w:styleId="WW-Absatz-Standardschriftart1111111">
    <w:name w:val="WW-Absatz-Standardschriftart1111111"/>
    <w:rsid w:val="00C42382"/>
  </w:style>
  <w:style w:type="character" w:customStyle="1" w:styleId="WW-Absatz-Standardschriftart11111111">
    <w:name w:val="WW-Absatz-Standardschriftart11111111"/>
    <w:rsid w:val="00C42382"/>
  </w:style>
  <w:style w:type="character" w:customStyle="1" w:styleId="WW-Absatz-Standardschriftart111111111">
    <w:name w:val="WW-Absatz-Standardschriftart111111111"/>
    <w:rsid w:val="00C42382"/>
  </w:style>
  <w:style w:type="character" w:customStyle="1" w:styleId="1ffc">
    <w:name w:val="Основной шрифт абзаца1"/>
    <w:rsid w:val="00C42382"/>
  </w:style>
  <w:style w:type="character" w:customStyle="1" w:styleId="afffffffffffc">
    <w:name w:val="Маркеры списка"/>
    <w:rsid w:val="00C42382"/>
    <w:rPr>
      <w:rFonts w:ascii="OpenSymbol" w:eastAsia="OpenSymbol" w:hAnsi="OpenSymbol" w:cs="OpenSymbol"/>
    </w:rPr>
  </w:style>
  <w:style w:type="character" w:customStyle="1" w:styleId="WW8Num7z0">
    <w:name w:val="WW8Num7z0"/>
    <w:rsid w:val="00C42382"/>
    <w:rPr>
      <w:rFonts w:ascii="Symbol" w:hAnsi="Symbol"/>
    </w:rPr>
  </w:style>
  <w:style w:type="character" w:customStyle="1" w:styleId="afffffffffffd">
    <w:name w:val="Символ сноски"/>
    <w:rsid w:val="00C42382"/>
    <w:rPr>
      <w:vertAlign w:val="superscript"/>
    </w:rPr>
  </w:style>
  <w:style w:type="character" w:customStyle="1" w:styleId="WW8Num3z0">
    <w:name w:val="WW8Num3z0"/>
    <w:rsid w:val="00C42382"/>
    <w:rPr>
      <w:rFonts w:ascii="OpenSymbol" w:hAnsi="OpenSymbol"/>
    </w:rPr>
  </w:style>
  <w:style w:type="character" w:customStyle="1" w:styleId="WW-0">
    <w:name w:val="WW-Символ сноски"/>
    <w:rsid w:val="00C42382"/>
  </w:style>
  <w:style w:type="character" w:customStyle="1" w:styleId="afffffffffffe">
    <w:name w:val="Символ нумерации"/>
    <w:rsid w:val="00C42382"/>
  </w:style>
  <w:style w:type="character" w:customStyle="1" w:styleId="affffffffffff">
    <w:name w:val="Символы концевой сноски"/>
    <w:rsid w:val="00C42382"/>
    <w:rPr>
      <w:vertAlign w:val="superscript"/>
    </w:rPr>
  </w:style>
  <w:style w:type="character" w:customStyle="1" w:styleId="WW-1">
    <w:name w:val="WW-Символы концевой сноски"/>
    <w:rsid w:val="00C42382"/>
  </w:style>
  <w:style w:type="character" w:styleId="affffffffffff0">
    <w:name w:val="endnote reference"/>
    <w:uiPriority w:val="99"/>
    <w:semiHidden/>
    <w:rsid w:val="00C42382"/>
    <w:rPr>
      <w:vertAlign w:val="superscript"/>
    </w:rPr>
  </w:style>
  <w:style w:type="paragraph" w:customStyle="1" w:styleId="affffffffffff1">
    <w:name w:val="Заголовок"/>
    <w:basedOn w:val="a6"/>
    <w:next w:val="afa"/>
    <w:rsid w:val="00C42382"/>
    <w:pPr>
      <w:keepNext/>
      <w:widowControl w:val="0"/>
      <w:suppressAutoHyphens/>
      <w:spacing w:before="240" w:after="120"/>
    </w:pPr>
    <w:rPr>
      <w:rFonts w:ascii="Arial" w:eastAsia="Arial Unicode MS" w:hAnsi="Arial" w:cs="Tahoma"/>
      <w:color w:val="auto"/>
      <w:kern w:val="1"/>
      <w:szCs w:val="28"/>
    </w:rPr>
  </w:style>
  <w:style w:type="paragraph" w:customStyle="1" w:styleId="1ffd">
    <w:name w:val="Название1"/>
    <w:basedOn w:val="a6"/>
    <w:rsid w:val="00C42382"/>
    <w:pPr>
      <w:widowControl w:val="0"/>
      <w:suppressLineNumbers/>
      <w:suppressAutoHyphens/>
      <w:spacing w:before="120" w:after="120"/>
    </w:pPr>
    <w:rPr>
      <w:rFonts w:eastAsia="Arial Unicode MS" w:cs="Tahoma"/>
      <w:i/>
      <w:iCs/>
      <w:color w:val="auto"/>
      <w:kern w:val="1"/>
      <w:sz w:val="24"/>
    </w:rPr>
  </w:style>
  <w:style w:type="paragraph" w:customStyle="1" w:styleId="affffffffffff2">
    <w:name w:val="Содержимое таблицы"/>
    <w:basedOn w:val="a6"/>
    <w:rsid w:val="00C42382"/>
    <w:pPr>
      <w:widowControl w:val="0"/>
      <w:suppressLineNumbers/>
      <w:suppressAutoHyphens/>
    </w:pPr>
    <w:rPr>
      <w:rFonts w:eastAsia="Arial Unicode MS"/>
      <w:color w:val="auto"/>
      <w:kern w:val="1"/>
    </w:rPr>
  </w:style>
  <w:style w:type="paragraph" w:customStyle="1" w:styleId="affffffffffff3">
    <w:name w:val="Заголовок таблицы"/>
    <w:basedOn w:val="affffffffffff2"/>
    <w:rsid w:val="00C42382"/>
    <w:pPr>
      <w:jc w:val="center"/>
    </w:pPr>
    <w:rPr>
      <w:b/>
      <w:bCs/>
    </w:rPr>
  </w:style>
  <w:style w:type="paragraph" w:customStyle="1" w:styleId="313">
    <w:name w:val="Основной текст 31"/>
    <w:basedOn w:val="a6"/>
    <w:rsid w:val="00C42382"/>
    <w:pPr>
      <w:widowControl w:val="0"/>
      <w:suppressAutoHyphens/>
      <w:jc w:val="both"/>
    </w:pPr>
    <w:rPr>
      <w:rFonts w:eastAsia="Arial Unicode MS"/>
      <w:color w:val="auto"/>
      <w:kern w:val="1"/>
    </w:rPr>
  </w:style>
  <w:style w:type="paragraph" w:customStyle="1" w:styleId="214">
    <w:name w:val="Нумерованный список 21"/>
    <w:basedOn w:val="a6"/>
    <w:rsid w:val="00C42382"/>
    <w:pPr>
      <w:widowControl w:val="0"/>
      <w:tabs>
        <w:tab w:val="num" w:pos="643"/>
      </w:tabs>
      <w:suppressAutoHyphens/>
      <w:ind w:left="643" w:hanging="360"/>
    </w:pPr>
    <w:rPr>
      <w:rFonts w:eastAsia="Arial Unicode MS"/>
      <w:color w:val="auto"/>
      <w:kern w:val="1"/>
    </w:rPr>
  </w:style>
  <w:style w:type="paragraph" w:customStyle="1" w:styleId="118">
    <w:name w:val="заголовок 11"/>
    <w:basedOn w:val="a6"/>
    <w:next w:val="a6"/>
    <w:rsid w:val="00C42382"/>
    <w:pPr>
      <w:keepNext/>
      <w:widowControl w:val="0"/>
      <w:suppressAutoHyphens/>
      <w:jc w:val="center"/>
    </w:pPr>
    <w:rPr>
      <w:rFonts w:eastAsia="Arial Unicode MS"/>
      <w:color w:val="auto"/>
      <w:kern w:val="1"/>
      <w:szCs w:val="20"/>
    </w:rPr>
  </w:style>
  <w:style w:type="paragraph" w:customStyle="1" w:styleId="affffffffffff4">
    <w:name w:val="Содержимое врезки"/>
    <w:basedOn w:val="afa"/>
    <w:rsid w:val="00C42382"/>
    <w:pPr>
      <w:widowControl w:val="0"/>
      <w:tabs>
        <w:tab w:val="clear" w:pos="6520"/>
        <w:tab w:val="clear" w:pos="6640"/>
      </w:tabs>
      <w:suppressAutoHyphens/>
      <w:spacing w:after="120"/>
      <w:jc w:val="left"/>
    </w:pPr>
    <w:rPr>
      <w:rFonts w:eastAsia="Arial Unicode MS"/>
      <w:color w:val="auto"/>
      <w:kern w:val="1"/>
      <w:sz w:val="28"/>
    </w:rPr>
  </w:style>
  <w:style w:type="table" w:customStyle="1" w:styleId="1101">
    <w:name w:val="Сетка таблицы110"/>
    <w:basedOn w:val="a8"/>
    <w:next w:val="af5"/>
    <w:uiPriority w:val="59"/>
    <w:rsid w:val="00C42382"/>
    <w:pPr>
      <w:widowControl w:val="0"/>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5">
    <w:name w:val="Пункт"/>
    <w:basedOn w:val="a6"/>
    <w:uiPriority w:val="99"/>
    <w:rsid w:val="00C42382"/>
    <w:pPr>
      <w:tabs>
        <w:tab w:val="num" w:pos="1800"/>
      </w:tabs>
      <w:ind w:left="1224" w:hanging="504"/>
      <w:jc w:val="both"/>
    </w:pPr>
    <w:rPr>
      <w:color w:val="auto"/>
      <w:sz w:val="24"/>
      <w:szCs w:val="28"/>
    </w:rPr>
  </w:style>
  <w:style w:type="paragraph" w:customStyle="1" w:styleId="affffffffffff6">
    <w:name w:val="Подпункт"/>
    <w:basedOn w:val="affffffffffff5"/>
    <w:uiPriority w:val="99"/>
    <w:rsid w:val="00C42382"/>
    <w:pPr>
      <w:tabs>
        <w:tab w:val="clear" w:pos="1800"/>
        <w:tab w:val="num" w:pos="2520"/>
      </w:tabs>
      <w:ind w:left="1728" w:hanging="648"/>
    </w:pPr>
  </w:style>
  <w:style w:type="paragraph" w:customStyle="1" w:styleId="3fb">
    <w:name w:val="Стиль3 Знак Знак"/>
    <w:basedOn w:val="ae"/>
    <w:uiPriority w:val="99"/>
    <w:rsid w:val="00C42382"/>
    <w:pPr>
      <w:widowControl w:val="0"/>
      <w:tabs>
        <w:tab w:val="clear" w:pos="4677"/>
        <w:tab w:val="clear" w:pos="9355"/>
        <w:tab w:val="num" w:pos="227"/>
      </w:tabs>
      <w:adjustRightInd w:val="0"/>
      <w:spacing w:before="120"/>
      <w:jc w:val="both"/>
      <w:textAlignment w:val="baseline"/>
    </w:pPr>
    <w:rPr>
      <w:color w:val="auto"/>
      <w:sz w:val="24"/>
      <w:szCs w:val="20"/>
    </w:rPr>
  </w:style>
  <w:style w:type="paragraph" w:customStyle="1" w:styleId="0">
    <w:name w:val="Обычный + уплотненный на  0"/>
    <w:aliases w:val="05 пт"/>
    <w:basedOn w:val="a6"/>
    <w:uiPriority w:val="99"/>
    <w:rsid w:val="00C42382"/>
    <w:pPr>
      <w:shd w:val="clear" w:color="auto" w:fill="FFFFFF"/>
      <w:tabs>
        <w:tab w:val="left" w:pos="1246"/>
      </w:tabs>
      <w:autoSpaceDE w:val="0"/>
      <w:autoSpaceDN w:val="0"/>
      <w:adjustRightInd w:val="0"/>
      <w:spacing w:line="274" w:lineRule="exact"/>
      <w:ind w:firstLine="900"/>
      <w:jc w:val="both"/>
    </w:pPr>
    <w:rPr>
      <w:rFonts w:ascii="Times New Roman CYR" w:hAnsi="Times New Roman CYR"/>
      <w:color w:val="auto"/>
      <w:spacing w:val="-15"/>
      <w:sz w:val="24"/>
    </w:rPr>
  </w:style>
  <w:style w:type="paragraph" w:styleId="2ff9">
    <w:name w:val="List Number 2"/>
    <w:basedOn w:val="a6"/>
    <w:uiPriority w:val="99"/>
    <w:rsid w:val="00C42382"/>
    <w:pPr>
      <w:tabs>
        <w:tab w:val="num" w:pos="432"/>
      </w:tabs>
      <w:ind w:left="432" w:hanging="432"/>
      <w:contextualSpacing/>
    </w:pPr>
    <w:rPr>
      <w:color w:val="auto"/>
      <w:sz w:val="24"/>
    </w:rPr>
  </w:style>
  <w:style w:type="paragraph" w:customStyle="1" w:styleId="2ffa">
    <w:name w:val="Знак Знак Знак2 Знак"/>
    <w:basedOn w:val="a6"/>
    <w:uiPriority w:val="99"/>
    <w:rsid w:val="00C42382"/>
    <w:pPr>
      <w:widowControl w:val="0"/>
      <w:adjustRightInd w:val="0"/>
      <w:spacing w:after="160" w:line="240" w:lineRule="exact"/>
      <w:jc w:val="right"/>
    </w:pPr>
    <w:rPr>
      <w:color w:val="auto"/>
      <w:sz w:val="20"/>
      <w:szCs w:val="20"/>
      <w:lang w:val="en-GB" w:eastAsia="en-US"/>
    </w:rPr>
  </w:style>
  <w:style w:type="paragraph" w:customStyle="1" w:styleId="s10">
    <w:name w:val="s_1"/>
    <w:basedOn w:val="a6"/>
    <w:uiPriority w:val="99"/>
    <w:rsid w:val="00C42382"/>
    <w:pPr>
      <w:spacing w:before="100" w:beforeAutospacing="1" w:after="100" w:afterAutospacing="1"/>
    </w:pPr>
    <w:rPr>
      <w:color w:val="auto"/>
      <w:sz w:val="24"/>
    </w:rPr>
  </w:style>
  <w:style w:type="numbering" w:customStyle="1" w:styleId="2100">
    <w:name w:val="Нет списка210"/>
    <w:next w:val="a9"/>
    <w:uiPriority w:val="99"/>
    <w:semiHidden/>
    <w:unhideWhenUsed/>
    <w:rsid w:val="00C42382"/>
  </w:style>
  <w:style w:type="paragraph" w:customStyle="1" w:styleId="affffffffffff7">
    <w:name w:val="Подраздел"/>
    <w:basedOn w:val="a6"/>
    <w:uiPriority w:val="99"/>
    <w:semiHidden/>
    <w:rsid w:val="00C42382"/>
    <w:pPr>
      <w:suppressAutoHyphens/>
      <w:spacing w:before="240" w:after="120"/>
      <w:jc w:val="center"/>
    </w:pPr>
    <w:rPr>
      <w:rFonts w:ascii="TimesDL" w:hAnsi="TimesDL"/>
      <w:b/>
      <w:smallCaps/>
      <w:color w:val="auto"/>
      <w:spacing w:val="-2"/>
      <w:sz w:val="24"/>
      <w:szCs w:val="20"/>
    </w:rPr>
  </w:style>
  <w:style w:type="character" w:customStyle="1" w:styleId="WW8Num3z1">
    <w:name w:val="WW8Num3z1"/>
    <w:rsid w:val="00C42382"/>
    <w:rPr>
      <w:rFonts w:ascii="Courier New" w:hAnsi="Courier New" w:cs="Courier New"/>
    </w:rPr>
  </w:style>
  <w:style w:type="character" w:customStyle="1" w:styleId="WW8Num3z2">
    <w:name w:val="WW8Num3z2"/>
    <w:rsid w:val="00C42382"/>
    <w:rPr>
      <w:rFonts w:ascii="Wingdings" w:hAnsi="Wingdings" w:cs="Wingdings"/>
    </w:rPr>
  </w:style>
  <w:style w:type="character" w:customStyle="1" w:styleId="WW8Num3z3">
    <w:name w:val="WW8Num3z3"/>
    <w:rsid w:val="00C42382"/>
    <w:rPr>
      <w:rFonts w:ascii="Symbol" w:hAnsi="Symbol" w:cs="Symbol"/>
    </w:rPr>
  </w:style>
  <w:style w:type="character" w:customStyle="1" w:styleId="WW8Num4z0">
    <w:name w:val="WW8Num4z0"/>
    <w:rsid w:val="00C42382"/>
    <w:rPr>
      <w:rFonts w:ascii="Symbol" w:hAnsi="Symbol" w:cs="Symbol"/>
    </w:rPr>
  </w:style>
  <w:style w:type="character" w:customStyle="1" w:styleId="WW8Num5z0">
    <w:name w:val="WW8Num5z0"/>
    <w:rsid w:val="00C42382"/>
    <w:rPr>
      <w:rFonts w:ascii="Arial" w:hAnsi="Arial" w:cs="Arial"/>
    </w:rPr>
  </w:style>
  <w:style w:type="character" w:customStyle="1" w:styleId="WW8Num6z0">
    <w:name w:val="WW8Num6z0"/>
    <w:rsid w:val="00C42382"/>
    <w:rPr>
      <w:rFonts w:ascii="Symbol" w:hAnsi="Symbol" w:cs="Symbol"/>
    </w:rPr>
  </w:style>
  <w:style w:type="character" w:customStyle="1" w:styleId="WW8Num9z0">
    <w:name w:val="WW8Num9z0"/>
    <w:rsid w:val="00C42382"/>
    <w:rPr>
      <w:rFonts w:ascii="Arial" w:hAnsi="Arial" w:cs="Arial"/>
    </w:rPr>
  </w:style>
  <w:style w:type="character" w:customStyle="1" w:styleId="WW-Absatz-Standardschriftart1111111111">
    <w:name w:val="WW-Absatz-Standardschriftart1111111111"/>
    <w:rsid w:val="00C42382"/>
  </w:style>
  <w:style w:type="character" w:customStyle="1" w:styleId="WW-Absatz-Standardschriftart11111111111">
    <w:name w:val="WW-Absatz-Standardschriftart11111111111"/>
    <w:rsid w:val="00C42382"/>
  </w:style>
  <w:style w:type="character" w:customStyle="1" w:styleId="WW-Absatz-Standardschriftart111111111111">
    <w:name w:val="WW-Absatz-Standardschriftart111111111111"/>
    <w:rsid w:val="00C42382"/>
  </w:style>
  <w:style w:type="character" w:customStyle="1" w:styleId="WW-Absatz-Standardschriftart1111111111111">
    <w:name w:val="WW-Absatz-Standardschriftart1111111111111"/>
    <w:rsid w:val="00C42382"/>
  </w:style>
  <w:style w:type="character" w:customStyle="1" w:styleId="WW-Absatz-Standardschriftart11111111111111">
    <w:name w:val="WW-Absatz-Standardschriftart11111111111111"/>
    <w:rsid w:val="00C42382"/>
  </w:style>
  <w:style w:type="character" w:customStyle="1" w:styleId="WW-Absatz-Standardschriftart111111111111111">
    <w:name w:val="WW-Absatz-Standardschriftart111111111111111"/>
    <w:rsid w:val="00C42382"/>
  </w:style>
  <w:style w:type="character" w:customStyle="1" w:styleId="WW-Absatz-Standardschriftart1111111111111111">
    <w:name w:val="WW-Absatz-Standardschriftart1111111111111111"/>
    <w:rsid w:val="00C42382"/>
  </w:style>
  <w:style w:type="character" w:customStyle="1" w:styleId="WW-Absatz-Standardschriftart11111111111111111">
    <w:name w:val="WW-Absatz-Standardschriftart11111111111111111"/>
    <w:rsid w:val="00C42382"/>
  </w:style>
  <w:style w:type="character" w:customStyle="1" w:styleId="WW-Absatz-Standardschriftart111111111111111111">
    <w:name w:val="WW-Absatz-Standardschriftart111111111111111111"/>
    <w:rsid w:val="00C42382"/>
  </w:style>
  <w:style w:type="character" w:customStyle="1" w:styleId="WW-Absatz-Standardschriftart1111111111111111111">
    <w:name w:val="WW-Absatz-Standardschriftart1111111111111111111"/>
    <w:rsid w:val="00C42382"/>
  </w:style>
  <w:style w:type="character" w:customStyle="1" w:styleId="WW-Absatz-Standardschriftart11111111111111111111">
    <w:name w:val="WW-Absatz-Standardschriftart11111111111111111111"/>
    <w:rsid w:val="00C42382"/>
  </w:style>
  <w:style w:type="character" w:customStyle="1" w:styleId="WW-Absatz-Standardschriftart111111111111111111111">
    <w:name w:val="WW-Absatz-Standardschriftart111111111111111111111"/>
    <w:rsid w:val="00C42382"/>
  </w:style>
  <w:style w:type="character" w:customStyle="1" w:styleId="WW-Absatz-Standardschriftart1111111111111111111111">
    <w:name w:val="WW-Absatz-Standardschriftart1111111111111111111111"/>
    <w:rsid w:val="00C42382"/>
  </w:style>
  <w:style w:type="character" w:customStyle="1" w:styleId="WW-Absatz-Standardschriftart11111111111111111111111">
    <w:name w:val="WW-Absatz-Standardschriftart11111111111111111111111"/>
    <w:rsid w:val="00C42382"/>
  </w:style>
  <w:style w:type="character" w:customStyle="1" w:styleId="WW-Absatz-Standardschriftart111111111111111111111111">
    <w:name w:val="WW-Absatz-Standardschriftart111111111111111111111111"/>
    <w:rsid w:val="00C42382"/>
  </w:style>
  <w:style w:type="character" w:customStyle="1" w:styleId="5c">
    <w:name w:val="Основной шрифт абзаца5"/>
    <w:rsid w:val="00C42382"/>
  </w:style>
  <w:style w:type="character" w:customStyle="1" w:styleId="WW8Num1zfalse">
    <w:name w:val="WW8Num1zfalse"/>
    <w:rsid w:val="00C42382"/>
  </w:style>
  <w:style w:type="character" w:customStyle="1" w:styleId="WW8Num1ztrue">
    <w:name w:val="WW8Num1ztrue"/>
    <w:rsid w:val="00C42382"/>
  </w:style>
  <w:style w:type="character" w:customStyle="1" w:styleId="WW-WW8Num1ztrue">
    <w:name w:val="WW-WW8Num1ztrue"/>
    <w:rsid w:val="00C42382"/>
  </w:style>
  <w:style w:type="character" w:customStyle="1" w:styleId="WW-WW8Num1ztrue1">
    <w:name w:val="WW-WW8Num1ztrue1"/>
    <w:rsid w:val="00C42382"/>
  </w:style>
  <w:style w:type="character" w:customStyle="1" w:styleId="WW-WW8Num1ztrue12">
    <w:name w:val="WW-WW8Num1ztrue12"/>
    <w:rsid w:val="00C42382"/>
  </w:style>
  <w:style w:type="character" w:customStyle="1" w:styleId="WW-WW8Num1ztrue123">
    <w:name w:val="WW-WW8Num1ztrue123"/>
    <w:rsid w:val="00C42382"/>
  </w:style>
  <w:style w:type="character" w:customStyle="1" w:styleId="WW-WW8Num1ztrue1234">
    <w:name w:val="WW-WW8Num1ztrue1234"/>
    <w:rsid w:val="00C42382"/>
  </w:style>
  <w:style w:type="character" w:customStyle="1" w:styleId="WW-WW8Num1ztrue12345">
    <w:name w:val="WW-WW8Num1ztrue12345"/>
    <w:rsid w:val="00C42382"/>
  </w:style>
  <w:style w:type="character" w:customStyle="1" w:styleId="WW-WW8Num1ztrue123456">
    <w:name w:val="WW-WW8Num1ztrue123456"/>
    <w:rsid w:val="00C42382"/>
  </w:style>
  <w:style w:type="character" w:customStyle="1" w:styleId="WW8Num7ztrue">
    <w:name w:val="WW8Num7ztrue"/>
    <w:rsid w:val="00C42382"/>
  </w:style>
  <w:style w:type="character" w:customStyle="1" w:styleId="WW-WW8Num7ztrue">
    <w:name w:val="WW-WW8Num7ztrue"/>
    <w:rsid w:val="00C42382"/>
  </w:style>
  <w:style w:type="character" w:customStyle="1" w:styleId="WW-WW8Num7ztrue1">
    <w:name w:val="WW-WW8Num7ztrue1"/>
    <w:rsid w:val="00C42382"/>
  </w:style>
  <w:style w:type="character" w:customStyle="1" w:styleId="WW-WW8Num7ztrue12">
    <w:name w:val="WW-WW8Num7ztrue12"/>
    <w:rsid w:val="00C42382"/>
  </w:style>
  <w:style w:type="character" w:customStyle="1" w:styleId="WW-WW8Num7ztrue123">
    <w:name w:val="WW-WW8Num7ztrue123"/>
    <w:rsid w:val="00C42382"/>
  </w:style>
  <w:style w:type="character" w:customStyle="1" w:styleId="WW-WW8Num7ztrue1234">
    <w:name w:val="WW-WW8Num7ztrue1234"/>
    <w:rsid w:val="00C42382"/>
  </w:style>
  <w:style w:type="character" w:customStyle="1" w:styleId="WW-WW8Num7ztrue12345">
    <w:name w:val="WW-WW8Num7ztrue12345"/>
    <w:rsid w:val="00C42382"/>
  </w:style>
  <w:style w:type="character" w:customStyle="1" w:styleId="WW-WW8Num7ztrue123456">
    <w:name w:val="WW-WW8Num7ztrue123456"/>
    <w:rsid w:val="00C42382"/>
  </w:style>
  <w:style w:type="character" w:customStyle="1" w:styleId="WW8Num8ztrue">
    <w:name w:val="WW8Num8ztrue"/>
    <w:rsid w:val="00C42382"/>
  </w:style>
  <w:style w:type="character" w:customStyle="1" w:styleId="WW-WW8Num8ztrue">
    <w:name w:val="WW-WW8Num8ztrue"/>
    <w:rsid w:val="00C42382"/>
  </w:style>
  <w:style w:type="character" w:customStyle="1" w:styleId="WW-WW8Num8ztrue1">
    <w:name w:val="WW-WW8Num8ztrue1"/>
    <w:rsid w:val="00C42382"/>
  </w:style>
  <w:style w:type="character" w:customStyle="1" w:styleId="WW-WW8Num8ztrue12">
    <w:name w:val="WW-WW8Num8ztrue12"/>
    <w:rsid w:val="00C42382"/>
  </w:style>
  <w:style w:type="character" w:customStyle="1" w:styleId="WW-WW8Num8ztrue123">
    <w:name w:val="WW-WW8Num8ztrue123"/>
    <w:rsid w:val="00C42382"/>
  </w:style>
  <w:style w:type="character" w:customStyle="1" w:styleId="WW-WW8Num8ztrue1234">
    <w:name w:val="WW-WW8Num8ztrue1234"/>
    <w:rsid w:val="00C42382"/>
  </w:style>
  <w:style w:type="character" w:customStyle="1" w:styleId="WW-WW8Num8ztrue12345">
    <w:name w:val="WW-WW8Num8ztrue12345"/>
    <w:rsid w:val="00C42382"/>
  </w:style>
  <w:style w:type="character" w:customStyle="1" w:styleId="WW-WW8Num8ztrue123456">
    <w:name w:val="WW-WW8Num8ztrue123456"/>
    <w:rsid w:val="00C42382"/>
  </w:style>
  <w:style w:type="character" w:customStyle="1" w:styleId="WW8Num9ztrue">
    <w:name w:val="WW8Num9ztrue"/>
    <w:rsid w:val="00C42382"/>
  </w:style>
  <w:style w:type="character" w:customStyle="1" w:styleId="WW-WW8Num9ztrue">
    <w:name w:val="WW-WW8Num9ztrue"/>
    <w:rsid w:val="00C42382"/>
  </w:style>
  <w:style w:type="character" w:customStyle="1" w:styleId="WW-WW8Num9ztrue1">
    <w:name w:val="WW-WW8Num9ztrue1"/>
    <w:rsid w:val="00C42382"/>
  </w:style>
  <w:style w:type="character" w:customStyle="1" w:styleId="WW-WW8Num9ztrue12">
    <w:name w:val="WW-WW8Num9ztrue12"/>
    <w:rsid w:val="00C42382"/>
  </w:style>
  <w:style w:type="character" w:customStyle="1" w:styleId="WW-WW8Num9ztrue123">
    <w:name w:val="WW-WW8Num9ztrue123"/>
    <w:rsid w:val="00C42382"/>
  </w:style>
  <w:style w:type="character" w:customStyle="1" w:styleId="WW-WW8Num9ztrue1234">
    <w:name w:val="WW-WW8Num9ztrue1234"/>
    <w:rsid w:val="00C42382"/>
  </w:style>
  <w:style w:type="character" w:customStyle="1" w:styleId="WW-WW8Num9ztrue12345">
    <w:name w:val="WW-WW8Num9ztrue12345"/>
    <w:rsid w:val="00C42382"/>
  </w:style>
  <w:style w:type="character" w:customStyle="1" w:styleId="WW-WW8Num9ztrue123456">
    <w:name w:val="WW-WW8Num9ztrue123456"/>
    <w:rsid w:val="00C42382"/>
  </w:style>
  <w:style w:type="character" w:customStyle="1" w:styleId="4f">
    <w:name w:val="Основной шрифт абзаца4"/>
    <w:rsid w:val="00C42382"/>
  </w:style>
  <w:style w:type="character" w:customStyle="1" w:styleId="WW-Absatz-Standardschriftart1111111111111111111111111">
    <w:name w:val="WW-Absatz-Standardschriftart1111111111111111111111111"/>
    <w:rsid w:val="00C42382"/>
  </w:style>
  <w:style w:type="character" w:customStyle="1" w:styleId="WW-Absatz-Standardschriftart11111111111111111111111111">
    <w:name w:val="WW-Absatz-Standardschriftart11111111111111111111111111"/>
    <w:rsid w:val="00C42382"/>
  </w:style>
  <w:style w:type="character" w:customStyle="1" w:styleId="WW-Absatz-Standardschriftart111111111111111111111111111">
    <w:name w:val="WW-Absatz-Standardschriftart111111111111111111111111111"/>
    <w:rsid w:val="00C42382"/>
  </w:style>
  <w:style w:type="character" w:customStyle="1" w:styleId="WW-Absatz-Standardschriftart1111111111111111111111111111">
    <w:name w:val="WW-Absatz-Standardschriftart1111111111111111111111111111"/>
    <w:rsid w:val="00C42382"/>
  </w:style>
  <w:style w:type="character" w:customStyle="1" w:styleId="WW-Absatz-Standardschriftart11111111111111111111111111111">
    <w:name w:val="WW-Absatz-Standardschriftart11111111111111111111111111111"/>
    <w:rsid w:val="00C42382"/>
  </w:style>
  <w:style w:type="character" w:customStyle="1" w:styleId="WW-Absatz-Standardschriftart111111111111111111111111111111">
    <w:name w:val="WW-Absatz-Standardschriftart111111111111111111111111111111"/>
    <w:rsid w:val="00C42382"/>
  </w:style>
  <w:style w:type="character" w:customStyle="1" w:styleId="WW-Absatz-Standardschriftart1111111111111111111111111111111">
    <w:name w:val="WW-Absatz-Standardschriftart1111111111111111111111111111111"/>
    <w:rsid w:val="00C42382"/>
  </w:style>
  <w:style w:type="character" w:customStyle="1" w:styleId="WW8Num10z0">
    <w:name w:val="WW8Num10z0"/>
    <w:rsid w:val="00C42382"/>
    <w:rPr>
      <w:rFonts w:ascii="Symbol" w:hAnsi="Symbol" w:cs="Symbol"/>
    </w:rPr>
  </w:style>
  <w:style w:type="character" w:customStyle="1" w:styleId="WW8Num11z0">
    <w:name w:val="WW8Num11z0"/>
    <w:rsid w:val="00C42382"/>
    <w:rPr>
      <w:rFonts w:ascii="Symbol" w:hAnsi="Symbol" w:cs="Symbol"/>
    </w:rPr>
  </w:style>
  <w:style w:type="character" w:customStyle="1" w:styleId="WW-Absatz-Standardschriftart11111111111111111111111111111111">
    <w:name w:val="WW-Absatz-Standardschriftart11111111111111111111111111111111"/>
    <w:rsid w:val="00C42382"/>
  </w:style>
  <w:style w:type="character" w:customStyle="1" w:styleId="WW-Absatz-Standardschriftart111111111111111111111111111111111">
    <w:name w:val="WW-Absatz-Standardschriftart111111111111111111111111111111111"/>
    <w:rsid w:val="00C42382"/>
  </w:style>
  <w:style w:type="character" w:customStyle="1" w:styleId="WW-Absatz-Standardschriftart1111111111111111111111111111111111">
    <w:name w:val="WW-Absatz-Standardschriftart1111111111111111111111111111111111"/>
    <w:rsid w:val="00C42382"/>
  </w:style>
  <w:style w:type="character" w:customStyle="1" w:styleId="WW-Absatz-Standardschriftart11111111111111111111111111111111111">
    <w:name w:val="WW-Absatz-Standardschriftart11111111111111111111111111111111111"/>
    <w:rsid w:val="00C42382"/>
  </w:style>
  <w:style w:type="character" w:customStyle="1" w:styleId="WW-Absatz-Standardschriftart111111111111111111111111111111111111">
    <w:name w:val="WW-Absatz-Standardschriftart111111111111111111111111111111111111"/>
    <w:rsid w:val="00C42382"/>
  </w:style>
  <w:style w:type="character" w:customStyle="1" w:styleId="WW-Absatz-Standardschriftart1111111111111111111111111111111111111">
    <w:name w:val="WW-Absatz-Standardschriftart1111111111111111111111111111111111111"/>
    <w:rsid w:val="00C42382"/>
  </w:style>
  <w:style w:type="character" w:customStyle="1" w:styleId="WW8Num4z1">
    <w:name w:val="WW8Num4z1"/>
    <w:rsid w:val="00C42382"/>
    <w:rPr>
      <w:rFonts w:ascii="Courier New" w:hAnsi="Courier New" w:cs="Courier New"/>
    </w:rPr>
  </w:style>
  <w:style w:type="character" w:customStyle="1" w:styleId="WW8Num4z2">
    <w:name w:val="WW8Num4z2"/>
    <w:rsid w:val="00C42382"/>
    <w:rPr>
      <w:rFonts w:ascii="Wingdings" w:hAnsi="Wingdings" w:cs="Wingdings"/>
    </w:rPr>
  </w:style>
  <w:style w:type="character" w:customStyle="1" w:styleId="WW8Num4z3">
    <w:name w:val="WW8Num4z3"/>
    <w:rsid w:val="00C42382"/>
    <w:rPr>
      <w:rFonts w:ascii="Symbol" w:hAnsi="Symbol" w:cs="Symbol"/>
    </w:rPr>
  </w:style>
  <w:style w:type="character" w:customStyle="1" w:styleId="WW-Absatz-Standardschriftart11111111111111111111111111111111111111">
    <w:name w:val="WW-Absatz-Standardschriftart11111111111111111111111111111111111111"/>
    <w:rsid w:val="00C42382"/>
  </w:style>
  <w:style w:type="character" w:customStyle="1" w:styleId="WW-Absatz-Standardschriftart111111111111111111111111111111111111111">
    <w:name w:val="WW-Absatz-Standardschriftart111111111111111111111111111111111111111"/>
    <w:rsid w:val="00C42382"/>
  </w:style>
  <w:style w:type="character" w:customStyle="1" w:styleId="WW-Absatz-Standardschriftart1111111111111111111111111111111111111111">
    <w:name w:val="WW-Absatz-Standardschriftart1111111111111111111111111111111111111111"/>
    <w:rsid w:val="00C42382"/>
  </w:style>
  <w:style w:type="character" w:customStyle="1" w:styleId="WW-Absatz-Standardschriftart11111111111111111111111111111111111111111">
    <w:name w:val="WW-Absatz-Standardschriftart11111111111111111111111111111111111111111"/>
    <w:rsid w:val="00C42382"/>
  </w:style>
  <w:style w:type="character" w:customStyle="1" w:styleId="WW-Absatz-Standardschriftart111111111111111111111111111111111111111111">
    <w:name w:val="WW-Absatz-Standardschriftart111111111111111111111111111111111111111111"/>
    <w:rsid w:val="00C42382"/>
  </w:style>
  <w:style w:type="character" w:customStyle="1" w:styleId="3fc">
    <w:name w:val="Основной шрифт абзаца3"/>
    <w:rsid w:val="00C42382"/>
  </w:style>
  <w:style w:type="character" w:customStyle="1" w:styleId="WW-Absatz-Standardschriftart1111111111111111111111111111111111111111111">
    <w:name w:val="WW-Absatz-Standardschriftart1111111111111111111111111111111111111111111"/>
    <w:rsid w:val="00C42382"/>
  </w:style>
  <w:style w:type="character" w:customStyle="1" w:styleId="WW-Absatz-Standardschriftart11111111111111111111111111111111111111111111">
    <w:name w:val="WW-Absatz-Standardschriftart11111111111111111111111111111111111111111111"/>
    <w:rsid w:val="00C42382"/>
  </w:style>
  <w:style w:type="character" w:customStyle="1" w:styleId="WW-Absatz-Standardschriftart111111111111111111111111111111111111111111111">
    <w:name w:val="WW-Absatz-Standardschriftart111111111111111111111111111111111111111111111"/>
    <w:rsid w:val="00C42382"/>
  </w:style>
  <w:style w:type="character" w:customStyle="1" w:styleId="WW-Absatz-Standardschriftart1111111111111111111111111111111111111111111111">
    <w:name w:val="WW-Absatz-Standardschriftart1111111111111111111111111111111111111111111111"/>
    <w:rsid w:val="00C42382"/>
  </w:style>
  <w:style w:type="character" w:customStyle="1" w:styleId="WW-Absatz-Standardschriftart11111111111111111111111111111111111111111111111">
    <w:name w:val="WW-Absatz-Standardschriftart11111111111111111111111111111111111111111111111"/>
    <w:rsid w:val="00C42382"/>
  </w:style>
  <w:style w:type="character" w:customStyle="1" w:styleId="2ffb">
    <w:name w:val="Основной шрифт абзаца2"/>
    <w:rsid w:val="00C42382"/>
  </w:style>
  <w:style w:type="character" w:customStyle="1" w:styleId="WW-Absatz-Standardschriftart111111111111111111111111111111111111111111111111">
    <w:name w:val="WW-Absatz-Standardschriftart111111111111111111111111111111111111111111111111"/>
    <w:rsid w:val="00C42382"/>
  </w:style>
  <w:style w:type="character" w:customStyle="1" w:styleId="WW-Absatz-Standardschriftart1111111111111111111111111111111111111111111111111">
    <w:name w:val="WW-Absatz-Standardschriftart1111111111111111111111111111111111111111111111111"/>
    <w:rsid w:val="00C42382"/>
  </w:style>
  <w:style w:type="character" w:customStyle="1" w:styleId="WW-Absatz-Standardschriftart11111111111111111111111111111111111111111111111111">
    <w:name w:val="WW-Absatz-Standardschriftart11111111111111111111111111111111111111111111111111"/>
    <w:rsid w:val="00C42382"/>
  </w:style>
  <w:style w:type="character" w:customStyle="1" w:styleId="WW-Absatz-Standardschriftart111111111111111111111111111111111111111111111111111">
    <w:name w:val="WW-Absatz-Standardschriftart111111111111111111111111111111111111111111111111111"/>
    <w:rsid w:val="00C42382"/>
  </w:style>
  <w:style w:type="character" w:customStyle="1" w:styleId="WW-Absatz-Standardschriftart1111111111111111111111111111111111111111111111111111">
    <w:name w:val="WW-Absatz-Standardschriftart1111111111111111111111111111111111111111111111111111"/>
    <w:rsid w:val="00C42382"/>
  </w:style>
  <w:style w:type="character" w:customStyle="1" w:styleId="WW-Absatz-Standardschriftart11111111111111111111111111111111111111111111111111111">
    <w:name w:val="WW-Absatz-Standardschriftart11111111111111111111111111111111111111111111111111111"/>
    <w:rsid w:val="00C42382"/>
  </w:style>
  <w:style w:type="character" w:customStyle="1" w:styleId="WW-Absatz-Standardschriftart111111111111111111111111111111111111111111111111111111">
    <w:name w:val="WW-Absatz-Standardschriftart111111111111111111111111111111111111111111111111111111"/>
    <w:rsid w:val="00C42382"/>
  </w:style>
  <w:style w:type="character" w:customStyle="1" w:styleId="WW-Absatz-Standardschriftart1111111111111111111111111111111111111111111111111111111">
    <w:name w:val="WW-Absatz-Standardschriftart1111111111111111111111111111111111111111111111111111111"/>
    <w:rsid w:val="00C42382"/>
  </w:style>
  <w:style w:type="character" w:customStyle="1" w:styleId="WW-Absatz-Standardschriftart11111111111111111111111111111111111111111111111111111111">
    <w:name w:val="WW-Absatz-Standardschriftart11111111111111111111111111111111111111111111111111111111"/>
    <w:rsid w:val="00C42382"/>
  </w:style>
  <w:style w:type="character" w:customStyle="1" w:styleId="WW-Absatz-Standardschriftart111111111111111111111111111111111111111111111111111111111">
    <w:name w:val="WW-Absatz-Standardschriftart111111111111111111111111111111111111111111111111111111111"/>
    <w:rsid w:val="00C42382"/>
  </w:style>
  <w:style w:type="character" w:customStyle="1" w:styleId="WW-Absatz-Standardschriftart1111111111111111111111111111111111111111111111111111111111">
    <w:name w:val="WW-Absatz-Standardschriftart1111111111111111111111111111111111111111111111111111111111"/>
    <w:rsid w:val="00C42382"/>
  </w:style>
  <w:style w:type="character" w:customStyle="1" w:styleId="WW8Num5z1">
    <w:name w:val="WW8Num5z1"/>
    <w:rsid w:val="00C42382"/>
    <w:rPr>
      <w:rFonts w:ascii="Courier New" w:hAnsi="Courier New" w:cs="Courier New"/>
    </w:rPr>
  </w:style>
  <w:style w:type="character" w:customStyle="1" w:styleId="WW8Num5z2">
    <w:name w:val="WW8Num5z2"/>
    <w:rsid w:val="00C42382"/>
    <w:rPr>
      <w:rFonts w:ascii="Wingdings" w:hAnsi="Wingdings" w:cs="Wingdings"/>
    </w:rPr>
  </w:style>
  <w:style w:type="character" w:customStyle="1" w:styleId="WW8Num5z3">
    <w:name w:val="WW8Num5z3"/>
    <w:rsid w:val="00C42382"/>
    <w:rPr>
      <w:rFonts w:ascii="Symbol" w:hAnsi="Symbol" w:cs="Symbol"/>
    </w:rPr>
  </w:style>
  <w:style w:type="character" w:customStyle="1" w:styleId="WW8Num6z1">
    <w:name w:val="WW8Num6z1"/>
    <w:rsid w:val="00C42382"/>
    <w:rPr>
      <w:rFonts w:ascii="Courier New" w:hAnsi="Courier New" w:cs="Courier New"/>
    </w:rPr>
  </w:style>
  <w:style w:type="character" w:customStyle="1" w:styleId="WW8Num6z2">
    <w:name w:val="WW8Num6z2"/>
    <w:rsid w:val="00C42382"/>
    <w:rPr>
      <w:rFonts w:ascii="Wingdings" w:hAnsi="Wingdings" w:cs="Wingdings"/>
    </w:rPr>
  </w:style>
  <w:style w:type="character" w:customStyle="1" w:styleId="WW8Num8z1">
    <w:name w:val="WW8Num8z1"/>
    <w:rsid w:val="00C42382"/>
    <w:rPr>
      <w:rFonts w:ascii="Courier New" w:hAnsi="Courier New" w:cs="Courier New"/>
    </w:rPr>
  </w:style>
  <w:style w:type="character" w:customStyle="1" w:styleId="WW8Num8z2">
    <w:name w:val="WW8Num8z2"/>
    <w:rsid w:val="00C42382"/>
    <w:rPr>
      <w:rFonts w:ascii="Wingdings" w:hAnsi="Wingdings" w:cs="Wingdings"/>
    </w:rPr>
  </w:style>
  <w:style w:type="character" w:customStyle="1" w:styleId="WW8Num8z3">
    <w:name w:val="WW8Num8z3"/>
    <w:rsid w:val="00C42382"/>
    <w:rPr>
      <w:rFonts w:ascii="Symbol" w:hAnsi="Symbol" w:cs="Symbol"/>
    </w:rPr>
  </w:style>
  <w:style w:type="character" w:customStyle="1" w:styleId="WW8Num9z1">
    <w:name w:val="WW8Num9z1"/>
    <w:rsid w:val="00C42382"/>
    <w:rPr>
      <w:rFonts w:ascii="Courier New" w:hAnsi="Courier New" w:cs="Courier New"/>
    </w:rPr>
  </w:style>
  <w:style w:type="character" w:customStyle="1" w:styleId="WW8Num9z2">
    <w:name w:val="WW8Num9z2"/>
    <w:rsid w:val="00C42382"/>
    <w:rPr>
      <w:rFonts w:ascii="Wingdings" w:hAnsi="Wingdings" w:cs="Wingdings"/>
    </w:rPr>
  </w:style>
  <w:style w:type="character" w:customStyle="1" w:styleId="WW8Num9z3">
    <w:name w:val="WW8Num9z3"/>
    <w:rsid w:val="00C42382"/>
    <w:rPr>
      <w:rFonts w:ascii="Symbol" w:hAnsi="Symbol" w:cs="Symbol"/>
    </w:rPr>
  </w:style>
  <w:style w:type="character" w:customStyle="1" w:styleId="WW8Num12z0">
    <w:name w:val="WW8Num12z0"/>
    <w:rsid w:val="00C42382"/>
    <w:rPr>
      <w:rFonts w:ascii="Symbol" w:hAnsi="Symbol" w:cs="Symbol"/>
    </w:rPr>
  </w:style>
  <w:style w:type="character" w:customStyle="1" w:styleId="WW8Num12z1">
    <w:name w:val="WW8Num12z1"/>
    <w:rsid w:val="00C42382"/>
    <w:rPr>
      <w:rFonts w:ascii="Courier New" w:hAnsi="Courier New" w:cs="Courier New"/>
    </w:rPr>
  </w:style>
  <w:style w:type="character" w:customStyle="1" w:styleId="WW8Num12z2">
    <w:name w:val="WW8Num12z2"/>
    <w:rsid w:val="00C42382"/>
    <w:rPr>
      <w:rFonts w:ascii="Wingdings" w:hAnsi="Wingdings" w:cs="Wingdings"/>
    </w:rPr>
  </w:style>
  <w:style w:type="character" w:customStyle="1" w:styleId="WW8Num14z0">
    <w:name w:val="WW8Num14z0"/>
    <w:rsid w:val="00C42382"/>
    <w:rPr>
      <w:rFonts w:ascii="Times New Roman" w:hAnsi="Times New Roman" w:cs="Times New Roman"/>
    </w:rPr>
  </w:style>
  <w:style w:type="character" w:customStyle="1" w:styleId="WW8Num16z0">
    <w:name w:val="WW8Num16z0"/>
    <w:rsid w:val="00C42382"/>
    <w:rPr>
      <w:rFonts w:ascii="Symbol" w:hAnsi="Symbol" w:cs="Symbol"/>
    </w:rPr>
  </w:style>
  <w:style w:type="character" w:customStyle="1" w:styleId="WW8Num16z1">
    <w:name w:val="WW8Num16z1"/>
    <w:rsid w:val="00C42382"/>
    <w:rPr>
      <w:rFonts w:ascii="Courier New" w:hAnsi="Courier New" w:cs="Courier New"/>
    </w:rPr>
  </w:style>
  <w:style w:type="character" w:customStyle="1" w:styleId="WW8Num16z2">
    <w:name w:val="WW8Num16z2"/>
    <w:rsid w:val="00C42382"/>
    <w:rPr>
      <w:rFonts w:ascii="Wingdings" w:hAnsi="Wingdings" w:cs="Wingdings"/>
    </w:rPr>
  </w:style>
  <w:style w:type="character" w:customStyle="1" w:styleId="WW8NumSt10z0">
    <w:name w:val="WW8NumSt10z0"/>
    <w:rsid w:val="00C42382"/>
    <w:rPr>
      <w:rFonts w:ascii="Arial" w:hAnsi="Arial" w:cs="Arial"/>
    </w:rPr>
  </w:style>
  <w:style w:type="character" w:customStyle="1" w:styleId="b-serp-urlitem">
    <w:name w:val="b-serp-url__item"/>
    <w:basedOn w:val="1ffc"/>
    <w:rsid w:val="00C42382"/>
  </w:style>
  <w:style w:type="paragraph" w:customStyle="1" w:styleId="4f0">
    <w:name w:val="Название4"/>
    <w:basedOn w:val="a6"/>
    <w:rsid w:val="00C42382"/>
    <w:pPr>
      <w:suppressLineNumbers/>
      <w:suppressAutoHyphens/>
      <w:spacing w:before="120" w:after="120"/>
    </w:pPr>
    <w:rPr>
      <w:rFonts w:ascii="Arial" w:hAnsi="Arial" w:cs="Mangal"/>
      <w:i/>
      <w:iCs/>
      <w:color w:val="auto"/>
      <w:sz w:val="20"/>
      <w:lang w:eastAsia="ar-SA"/>
    </w:rPr>
  </w:style>
  <w:style w:type="paragraph" w:customStyle="1" w:styleId="5d">
    <w:name w:val="Указатель5"/>
    <w:basedOn w:val="a6"/>
    <w:rsid w:val="00C42382"/>
    <w:pPr>
      <w:suppressLineNumbers/>
      <w:suppressAutoHyphens/>
    </w:pPr>
    <w:rPr>
      <w:rFonts w:ascii="Arial" w:hAnsi="Arial" w:cs="Mangal"/>
      <w:color w:val="auto"/>
      <w:sz w:val="24"/>
      <w:lang w:eastAsia="ar-SA"/>
    </w:rPr>
  </w:style>
  <w:style w:type="paragraph" w:customStyle="1" w:styleId="1ffe">
    <w:name w:val="Название объекта1"/>
    <w:basedOn w:val="a6"/>
    <w:rsid w:val="00C42382"/>
    <w:pPr>
      <w:suppressLineNumbers/>
      <w:suppressAutoHyphens/>
      <w:spacing w:before="120" w:after="120"/>
    </w:pPr>
    <w:rPr>
      <w:rFonts w:ascii="Arial" w:hAnsi="Arial" w:cs="Mangal"/>
      <w:i/>
      <w:iCs/>
      <w:color w:val="auto"/>
      <w:sz w:val="24"/>
      <w:lang w:eastAsia="ar-SA"/>
    </w:rPr>
  </w:style>
  <w:style w:type="paragraph" w:customStyle="1" w:styleId="4f1">
    <w:name w:val="Указатель4"/>
    <w:basedOn w:val="a6"/>
    <w:rsid w:val="00C42382"/>
    <w:pPr>
      <w:suppressLineNumbers/>
      <w:suppressAutoHyphens/>
    </w:pPr>
    <w:rPr>
      <w:rFonts w:ascii="Arial" w:hAnsi="Arial" w:cs="Mangal"/>
      <w:color w:val="auto"/>
      <w:sz w:val="24"/>
      <w:lang w:eastAsia="ar-SA"/>
    </w:rPr>
  </w:style>
  <w:style w:type="paragraph" w:customStyle="1" w:styleId="3fd">
    <w:name w:val="Название3"/>
    <w:basedOn w:val="a6"/>
    <w:rsid w:val="00C42382"/>
    <w:pPr>
      <w:suppressLineNumbers/>
      <w:suppressAutoHyphens/>
      <w:spacing w:before="120" w:after="120"/>
    </w:pPr>
    <w:rPr>
      <w:rFonts w:ascii="Arial" w:hAnsi="Arial" w:cs="Mangal"/>
      <w:i/>
      <w:iCs/>
      <w:color w:val="auto"/>
      <w:sz w:val="20"/>
      <w:lang w:eastAsia="ar-SA"/>
    </w:rPr>
  </w:style>
  <w:style w:type="paragraph" w:customStyle="1" w:styleId="3fe">
    <w:name w:val="Указатель3"/>
    <w:basedOn w:val="a6"/>
    <w:rsid w:val="00C42382"/>
    <w:pPr>
      <w:suppressLineNumbers/>
      <w:suppressAutoHyphens/>
    </w:pPr>
    <w:rPr>
      <w:rFonts w:ascii="Arial" w:hAnsi="Arial" w:cs="Mangal"/>
      <w:color w:val="auto"/>
      <w:sz w:val="24"/>
      <w:lang w:eastAsia="ar-SA"/>
    </w:rPr>
  </w:style>
  <w:style w:type="paragraph" w:customStyle="1" w:styleId="2ffc">
    <w:name w:val="Название2"/>
    <w:basedOn w:val="a6"/>
    <w:rsid w:val="00C42382"/>
    <w:pPr>
      <w:suppressLineNumbers/>
      <w:suppressAutoHyphens/>
      <w:spacing w:before="120" w:after="120"/>
    </w:pPr>
    <w:rPr>
      <w:rFonts w:ascii="Arial" w:hAnsi="Arial" w:cs="Mangal"/>
      <w:i/>
      <w:iCs/>
      <w:color w:val="auto"/>
      <w:sz w:val="20"/>
      <w:lang w:eastAsia="ar-SA"/>
    </w:rPr>
  </w:style>
  <w:style w:type="paragraph" w:customStyle="1" w:styleId="2ffd">
    <w:name w:val="Указатель2"/>
    <w:basedOn w:val="a6"/>
    <w:rsid w:val="00C42382"/>
    <w:pPr>
      <w:suppressLineNumbers/>
      <w:suppressAutoHyphens/>
    </w:pPr>
    <w:rPr>
      <w:rFonts w:ascii="Arial" w:hAnsi="Arial" w:cs="Mangal"/>
      <w:color w:val="auto"/>
      <w:sz w:val="24"/>
      <w:lang w:eastAsia="ar-SA"/>
    </w:rPr>
  </w:style>
  <w:style w:type="paragraph" w:customStyle="1" w:styleId="1fff">
    <w:name w:val="Текст1"/>
    <w:basedOn w:val="a6"/>
    <w:rsid w:val="00C42382"/>
    <w:pPr>
      <w:suppressAutoHyphens/>
    </w:pPr>
    <w:rPr>
      <w:rFonts w:ascii="Courier New" w:hAnsi="Courier New" w:cs="Courier New"/>
      <w:color w:val="auto"/>
      <w:sz w:val="20"/>
      <w:szCs w:val="20"/>
      <w:lang w:eastAsia="ar-SA"/>
    </w:rPr>
  </w:style>
  <w:style w:type="paragraph" w:customStyle="1" w:styleId="ConsPlusNonformat1">
    <w:name w:val="ConsPlusNonformat1"/>
    <w:next w:val="a6"/>
    <w:rsid w:val="00C42382"/>
    <w:pPr>
      <w:widowControl w:val="0"/>
      <w:suppressAutoHyphens/>
      <w:spacing w:after="0" w:line="240" w:lineRule="auto"/>
    </w:pPr>
    <w:rPr>
      <w:rFonts w:ascii="Courier New" w:eastAsia="Courier New" w:hAnsi="Courier New" w:cs="Courier New"/>
      <w:sz w:val="20"/>
      <w:szCs w:val="20"/>
      <w:lang w:eastAsia="hi-IN" w:bidi="hi-IN"/>
    </w:rPr>
  </w:style>
  <w:style w:type="paragraph" w:customStyle="1" w:styleId="ConsPlusDocList">
    <w:name w:val="ConsPlusDocList"/>
    <w:next w:val="a6"/>
    <w:rsid w:val="00C42382"/>
    <w:pPr>
      <w:widowControl w:val="0"/>
      <w:suppressAutoHyphens/>
      <w:spacing w:after="0" w:line="240" w:lineRule="auto"/>
    </w:pPr>
    <w:rPr>
      <w:rFonts w:ascii="Arial" w:eastAsia="Arial" w:hAnsi="Arial" w:cs="Arial"/>
      <w:sz w:val="20"/>
      <w:szCs w:val="20"/>
      <w:lang w:eastAsia="hi-IN" w:bidi="hi-IN"/>
    </w:rPr>
  </w:style>
  <w:style w:type="paragraph" w:customStyle="1" w:styleId="ConsPlusCell1">
    <w:name w:val="ConsPlusCell1"/>
    <w:rsid w:val="00C42382"/>
    <w:pPr>
      <w:widowControl w:val="0"/>
      <w:suppressAutoHyphens/>
      <w:spacing w:after="0" w:line="100" w:lineRule="atLeast"/>
    </w:pPr>
    <w:rPr>
      <w:rFonts w:ascii="Arial" w:eastAsia="Arial" w:hAnsi="Arial" w:cs="Arial"/>
      <w:kern w:val="1"/>
      <w:sz w:val="20"/>
      <w:szCs w:val="20"/>
      <w:lang w:eastAsia="hi-IN" w:bidi="hi-IN"/>
    </w:rPr>
  </w:style>
  <w:style w:type="paragraph" w:customStyle="1" w:styleId="TableContents">
    <w:name w:val="Table Contents"/>
    <w:basedOn w:val="Standard"/>
    <w:rsid w:val="00C42382"/>
    <w:pPr>
      <w:suppressLineNumbers/>
      <w:autoSpaceDN/>
    </w:pPr>
    <w:rPr>
      <w:rFonts w:ascii="Arial" w:eastAsia="Arial Unicode MS" w:hAnsi="Arial" w:cs="Mangal"/>
      <w:kern w:val="1"/>
      <w:sz w:val="21"/>
      <w:lang w:eastAsia="hi-IN" w:bidi="hi-IN"/>
    </w:rPr>
  </w:style>
  <w:style w:type="table" w:customStyle="1" w:styleId="3100">
    <w:name w:val="Сетка таблицы310"/>
    <w:basedOn w:val="a8"/>
    <w:next w:val="af5"/>
    <w:uiPriority w:val="99"/>
    <w:rsid w:val="00C4238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basedOn w:val="a8"/>
    <w:next w:val="af5"/>
    <w:uiPriority w:val="59"/>
    <w:rsid w:val="00B45343"/>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8"/>
    <w:next w:val="af5"/>
    <w:uiPriority w:val="59"/>
    <w:rsid w:val="00E97BC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20">
    <w:name w:val="Сетка таблицы42"/>
    <w:basedOn w:val="a8"/>
    <w:next w:val="af5"/>
    <w:uiPriority w:val="59"/>
    <w:rsid w:val="00071469"/>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
    <w:name w:val="Нет списка35"/>
    <w:next w:val="a9"/>
    <w:uiPriority w:val="99"/>
    <w:semiHidden/>
    <w:unhideWhenUsed/>
    <w:rsid w:val="00071469"/>
  </w:style>
  <w:style w:type="numbering" w:customStyle="1" w:styleId="361">
    <w:name w:val="Нет списка36"/>
    <w:next w:val="a9"/>
    <w:uiPriority w:val="99"/>
    <w:semiHidden/>
    <w:unhideWhenUsed/>
    <w:rsid w:val="00071469"/>
  </w:style>
  <w:style w:type="table" w:customStyle="1" w:styleId="430">
    <w:name w:val="Сетка таблицы43"/>
    <w:basedOn w:val="a8"/>
    <w:next w:val="af5"/>
    <w:uiPriority w:val="39"/>
    <w:rsid w:val="00071469"/>
    <w:pPr>
      <w:spacing w:after="0" w:line="240" w:lineRule="auto"/>
      <w:jc w:val="both"/>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1">
    <w:name w:val="Нет списка37"/>
    <w:next w:val="a9"/>
    <w:uiPriority w:val="99"/>
    <w:semiHidden/>
    <w:unhideWhenUsed/>
    <w:rsid w:val="00071469"/>
  </w:style>
  <w:style w:type="table" w:customStyle="1" w:styleId="440">
    <w:name w:val="Сетка таблицы44"/>
    <w:basedOn w:val="a8"/>
    <w:next w:val="af5"/>
    <w:uiPriority w:val="39"/>
    <w:rsid w:val="0007146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ffffff8">
    <w:name w:val="endnote text"/>
    <w:basedOn w:val="a6"/>
    <w:link w:val="affffffffffff9"/>
    <w:uiPriority w:val="99"/>
    <w:semiHidden/>
    <w:unhideWhenUsed/>
    <w:rsid w:val="00071469"/>
    <w:pPr>
      <w:spacing w:after="200" w:line="276" w:lineRule="auto"/>
    </w:pPr>
    <w:rPr>
      <w:rFonts w:ascii="Calibri" w:eastAsia="Calibri" w:hAnsi="Calibri"/>
      <w:color w:val="auto"/>
      <w:sz w:val="20"/>
      <w:szCs w:val="20"/>
      <w:lang w:val="x-none" w:eastAsia="en-US"/>
    </w:rPr>
  </w:style>
  <w:style w:type="character" w:customStyle="1" w:styleId="affffffffffff9">
    <w:name w:val="Текст концевой сноски Знак"/>
    <w:basedOn w:val="a7"/>
    <w:link w:val="affffffffffff8"/>
    <w:uiPriority w:val="99"/>
    <w:semiHidden/>
    <w:rsid w:val="00071469"/>
    <w:rPr>
      <w:rFonts w:ascii="Calibri" w:eastAsia="Calibri" w:hAnsi="Calibri" w:cs="Times New Roman"/>
      <w:sz w:val="20"/>
      <w:szCs w:val="20"/>
      <w:lang w:val="x-none"/>
    </w:rPr>
  </w:style>
  <w:style w:type="paragraph" w:customStyle="1" w:styleId="5e">
    <w:name w:val="Абзац списка5"/>
    <w:basedOn w:val="a6"/>
    <w:uiPriority w:val="99"/>
    <w:qFormat/>
    <w:rsid w:val="00071469"/>
    <w:pPr>
      <w:spacing w:after="200" w:line="276" w:lineRule="auto"/>
      <w:ind w:left="720"/>
    </w:pPr>
    <w:rPr>
      <w:rFonts w:ascii="Calibri" w:eastAsia="Calibri" w:hAnsi="Calibri" w:cs="Calibri"/>
      <w:color w:val="auto"/>
      <w:sz w:val="22"/>
      <w:szCs w:val="22"/>
      <w:lang w:eastAsia="en-US"/>
    </w:rPr>
  </w:style>
  <w:style w:type="table" w:customStyle="1" w:styleId="450">
    <w:name w:val="Сетка таблицы45"/>
    <w:basedOn w:val="a8"/>
    <w:next w:val="af5"/>
    <w:uiPriority w:val="39"/>
    <w:rsid w:val="00E445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qFormat="1"/>
    <w:lsdException w:name="toc 2" w:qFormat="1"/>
    <w:lsdException w:name="toc 3" w:qFormat="1"/>
    <w:lsdException w:name="Normal Indent" w:uiPriority="0"/>
    <w:lsdException w:name="annotation text" w:uiPriority="0"/>
    <w:lsdException w:name="caption" w:uiPriority="0" w:qFormat="1"/>
    <w:lsdException w:name="annotation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iPriority="1" w:unhideWhenUsed="0" w:qFormat="1"/>
    <w:lsdException w:name="Default Paragraph Font" w:uiPriority="1"/>
    <w:lsdException w:name="Body Text" w:uiPriority="0" w:qFormat="1"/>
    <w:lsdException w:name="Body Text Indent" w:uiPriority="0"/>
    <w:lsdException w:name="List Continue 2" w:uiPriority="0"/>
    <w:lsdException w:name="Subtitle" w:semiHidden="0" w:uiPriority="0" w:unhideWhenUsed="0" w:qFormat="1"/>
    <w:lsdException w:name="Body Text First Indent 2" w:uiPriority="0"/>
    <w:lsdException w:name="Strong" w:semiHidden="0" w:uiPriority="22" w:unhideWhenUsed="0" w:qFormat="1"/>
    <w:lsdException w:name="Emphasis" w:semiHidden="0" w:unhideWhenUsed="0" w:qFormat="1"/>
    <w:lsdException w:name="Document Map" w:uiPriority="0"/>
    <w:lsdException w:name="Normal (Web)" w:qFormat="1"/>
    <w:lsdException w:name="HTML Preformatted" w:uiPriority="0"/>
    <w:lsdException w:name="annotation subject" w:uiPriority="0"/>
    <w:lsdException w:name="Outline List 2" w:uiPriority="0"/>
    <w:lsdException w:name="Table List 5" w:uiPriority="0"/>
    <w:lsdException w:name="Table Web 1" w:uiPriority="0"/>
    <w:lsdException w:name="Table Web 3"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6">
    <w:name w:val="Normal"/>
    <w:qFormat/>
    <w:rsid w:val="005D7590"/>
    <w:pPr>
      <w:spacing w:after="0" w:line="240" w:lineRule="auto"/>
    </w:pPr>
    <w:rPr>
      <w:rFonts w:ascii="Times New Roman" w:eastAsia="Times New Roman" w:hAnsi="Times New Roman" w:cs="Times New Roman"/>
      <w:color w:val="000000"/>
      <w:sz w:val="28"/>
      <w:szCs w:val="24"/>
      <w:lang w:eastAsia="ru-RU"/>
    </w:rPr>
  </w:style>
  <w:style w:type="paragraph" w:styleId="11">
    <w:name w:val="heading 1"/>
    <w:aliases w:val="новая страница,Заголовок 1 Знак Знак,Заголовок 1 Знак Знак Знак,H1,Document Header1,Заголов,Загол 2"/>
    <w:basedOn w:val="a6"/>
    <w:next w:val="a6"/>
    <w:link w:val="12"/>
    <w:uiPriority w:val="99"/>
    <w:qFormat/>
    <w:rsid w:val="000F438D"/>
    <w:pPr>
      <w:keepNext/>
      <w:keepLines/>
      <w:pageBreakBefore/>
      <w:tabs>
        <w:tab w:val="left" w:pos="851"/>
      </w:tabs>
      <w:suppressAutoHyphens/>
      <w:overflowPunct w:val="0"/>
      <w:autoSpaceDE w:val="0"/>
      <w:autoSpaceDN w:val="0"/>
      <w:adjustRightInd w:val="0"/>
      <w:spacing w:before="240" w:after="60" w:line="0" w:lineRule="atLeast"/>
      <w:jc w:val="both"/>
      <w:textAlignment w:val="baseline"/>
      <w:outlineLvl w:val="0"/>
    </w:pPr>
    <w:rPr>
      <w:b/>
      <w:caps/>
      <w:color w:val="auto"/>
      <w:kern w:val="28"/>
      <w:sz w:val="32"/>
      <w:szCs w:val="20"/>
      <w:lang w:eastAsia="en-US"/>
    </w:rPr>
  </w:style>
  <w:style w:type="paragraph" w:styleId="21">
    <w:name w:val="heading 2"/>
    <w:aliases w:val="2,Глава РНГП,Знак2 Знак,Знак2 Знак Знак Знак,Знак2 Знак1,ГЛАВА,Заголовок 2 Знак1,Заголовок 2 Знак Знак,Заголовок 21,H2,Раздел,H21,Numbered text 3,h2,H22,H23,H24,H211,H25,H212,H221,H231,H241,H2111,H26,H213,H222,H232,H242,H2112,H27,H214,H28"/>
    <w:basedOn w:val="a6"/>
    <w:next w:val="a6"/>
    <w:link w:val="22"/>
    <w:qFormat/>
    <w:rsid w:val="006D52A2"/>
    <w:pPr>
      <w:keepNext/>
      <w:outlineLvl w:val="1"/>
    </w:pPr>
    <w:rPr>
      <w:b/>
      <w:bCs/>
      <w:sz w:val="18"/>
    </w:rPr>
  </w:style>
  <w:style w:type="paragraph" w:styleId="30">
    <w:name w:val="heading 3"/>
    <w:aliases w:val="3,рффи 3,Знак3 Знак,Знак3,Знак3 Знак Знак Знак,ПодЗаголовок,Заголовок 31"/>
    <w:basedOn w:val="a6"/>
    <w:next w:val="a6"/>
    <w:link w:val="31"/>
    <w:uiPriority w:val="99"/>
    <w:qFormat/>
    <w:rsid w:val="000F438D"/>
    <w:pPr>
      <w:keepNext/>
      <w:keepLines/>
      <w:numPr>
        <w:ilvl w:val="2"/>
        <w:numId w:val="1"/>
      </w:numPr>
      <w:tabs>
        <w:tab w:val="left" w:pos="1276"/>
      </w:tabs>
      <w:suppressAutoHyphens/>
      <w:overflowPunct w:val="0"/>
      <w:autoSpaceDE w:val="0"/>
      <w:autoSpaceDN w:val="0"/>
      <w:adjustRightInd w:val="0"/>
      <w:spacing w:before="480" w:after="60" w:line="0" w:lineRule="atLeast"/>
      <w:jc w:val="both"/>
      <w:textAlignment w:val="baseline"/>
      <w:outlineLvl w:val="2"/>
    </w:pPr>
    <w:rPr>
      <w:rFonts w:cs="Arial"/>
      <w:b/>
      <w:bCs/>
      <w:color w:val="auto"/>
      <w:szCs w:val="26"/>
      <w:lang w:eastAsia="en-US"/>
    </w:rPr>
  </w:style>
  <w:style w:type="paragraph" w:styleId="4">
    <w:name w:val="heading 4"/>
    <w:basedOn w:val="a6"/>
    <w:next w:val="a6"/>
    <w:link w:val="40"/>
    <w:qFormat/>
    <w:rsid w:val="000F438D"/>
    <w:pPr>
      <w:keepNext/>
      <w:overflowPunct w:val="0"/>
      <w:autoSpaceDE w:val="0"/>
      <w:autoSpaceDN w:val="0"/>
      <w:adjustRightInd w:val="0"/>
      <w:spacing w:before="240" w:after="60" w:line="360" w:lineRule="atLeast"/>
      <w:jc w:val="both"/>
      <w:textAlignment w:val="baseline"/>
      <w:outlineLvl w:val="3"/>
    </w:pPr>
    <w:rPr>
      <w:rFonts w:ascii="Arial" w:hAnsi="Arial"/>
      <w:b/>
      <w:color w:val="auto"/>
      <w:sz w:val="24"/>
      <w:szCs w:val="20"/>
      <w:lang w:eastAsia="en-US"/>
    </w:rPr>
  </w:style>
  <w:style w:type="paragraph" w:styleId="5">
    <w:name w:val="heading 5"/>
    <w:basedOn w:val="a6"/>
    <w:next w:val="a6"/>
    <w:link w:val="50"/>
    <w:qFormat/>
    <w:rsid w:val="006D52A2"/>
    <w:pPr>
      <w:spacing w:before="240" w:after="60"/>
      <w:outlineLvl w:val="4"/>
    </w:pPr>
    <w:rPr>
      <w:b/>
      <w:bCs/>
      <w:i/>
      <w:iCs/>
      <w:sz w:val="26"/>
      <w:szCs w:val="26"/>
    </w:rPr>
  </w:style>
  <w:style w:type="paragraph" w:styleId="6">
    <w:name w:val="heading 6"/>
    <w:basedOn w:val="a6"/>
    <w:next w:val="a6"/>
    <w:link w:val="60"/>
    <w:qFormat/>
    <w:rsid w:val="000F438D"/>
    <w:pPr>
      <w:overflowPunct w:val="0"/>
      <w:autoSpaceDE w:val="0"/>
      <w:autoSpaceDN w:val="0"/>
      <w:adjustRightInd w:val="0"/>
      <w:spacing w:before="240" w:after="60" w:line="360" w:lineRule="atLeast"/>
      <w:ind w:left="4248" w:hanging="708"/>
      <w:jc w:val="both"/>
      <w:textAlignment w:val="baseline"/>
      <w:outlineLvl w:val="5"/>
    </w:pPr>
    <w:rPr>
      <w:i/>
      <w:color w:val="auto"/>
      <w:sz w:val="22"/>
      <w:szCs w:val="20"/>
      <w:lang w:eastAsia="en-US"/>
    </w:rPr>
  </w:style>
  <w:style w:type="paragraph" w:styleId="7">
    <w:name w:val="heading 7"/>
    <w:aliases w:val="Заголовок x.x"/>
    <w:basedOn w:val="a6"/>
    <w:next w:val="a6"/>
    <w:link w:val="70"/>
    <w:qFormat/>
    <w:rsid w:val="000F438D"/>
    <w:pPr>
      <w:overflowPunct w:val="0"/>
      <w:autoSpaceDE w:val="0"/>
      <w:autoSpaceDN w:val="0"/>
      <w:adjustRightInd w:val="0"/>
      <w:spacing w:before="240" w:after="60" w:line="360" w:lineRule="atLeast"/>
      <w:ind w:left="4956" w:hanging="708"/>
      <w:jc w:val="both"/>
      <w:textAlignment w:val="baseline"/>
      <w:outlineLvl w:val="6"/>
    </w:pPr>
    <w:rPr>
      <w:rFonts w:ascii="Arial" w:hAnsi="Arial"/>
      <w:color w:val="auto"/>
      <w:sz w:val="20"/>
      <w:szCs w:val="20"/>
      <w:lang w:eastAsia="en-US"/>
    </w:rPr>
  </w:style>
  <w:style w:type="paragraph" w:styleId="8">
    <w:name w:val="heading 8"/>
    <w:basedOn w:val="a6"/>
    <w:next w:val="a6"/>
    <w:link w:val="80"/>
    <w:qFormat/>
    <w:rsid w:val="000F438D"/>
    <w:pPr>
      <w:overflowPunct w:val="0"/>
      <w:autoSpaceDE w:val="0"/>
      <w:autoSpaceDN w:val="0"/>
      <w:adjustRightInd w:val="0"/>
      <w:spacing w:before="240" w:after="60" w:line="360" w:lineRule="atLeast"/>
      <w:ind w:left="5664" w:hanging="708"/>
      <w:jc w:val="both"/>
      <w:textAlignment w:val="baseline"/>
      <w:outlineLvl w:val="7"/>
    </w:pPr>
    <w:rPr>
      <w:rFonts w:ascii="Arial" w:hAnsi="Arial"/>
      <w:i/>
      <w:color w:val="auto"/>
      <w:sz w:val="20"/>
      <w:szCs w:val="20"/>
      <w:lang w:eastAsia="en-US"/>
    </w:rPr>
  </w:style>
  <w:style w:type="paragraph" w:styleId="9">
    <w:name w:val="heading 9"/>
    <w:basedOn w:val="a6"/>
    <w:next w:val="a6"/>
    <w:link w:val="90"/>
    <w:qFormat/>
    <w:rsid w:val="000F438D"/>
    <w:pPr>
      <w:overflowPunct w:val="0"/>
      <w:autoSpaceDE w:val="0"/>
      <w:autoSpaceDN w:val="0"/>
      <w:adjustRightInd w:val="0"/>
      <w:spacing w:before="240" w:after="60" w:line="360" w:lineRule="atLeast"/>
      <w:ind w:left="6372" w:hanging="708"/>
      <w:jc w:val="both"/>
      <w:textAlignment w:val="baseline"/>
      <w:outlineLvl w:val="8"/>
    </w:pPr>
    <w:rPr>
      <w:rFonts w:ascii="Arial" w:hAnsi="Arial"/>
      <w:b/>
      <w:i/>
      <w:color w:val="auto"/>
      <w:sz w:val="18"/>
      <w:szCs w:val="20"/>
      <w:lang w:eastAsia="en-U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aa">
    <w:name w:val="Без интервала Знак"/>
    <w:link w:val="ab"/>
    <w:locked/>
    <w:rsid w:val="005D7590"/>
    <w:rPr>
      <w:rFonts w:ascii="Calibri" w:eastAsia="Times New Roman" w:hAnsi="Calibri" w:cs="Calibri"/>
      <w:lang w:eastAsia="ru-RU"/>
    </w:rPr>
  </w:style>
  <w:style w:type="paragraph" w:styleId="ab">
    <w:name w:val="No Spacing"/>
    <w:link w:val="aa"/>
    <w:uiPriority w:val="1"/>
    <w:qFormat/>
    <w:rsid w:val="005D7590"/>
    <w:pPr>
      <w:spacing w:after="0" w:line="240" w:lineRule="auto"/>
    </w:pPr>
    <w:rPr>
      <w:rFonts w:ascii="Calibri" w:eastAsia="Times New Roman" w:hAnsi="Calibri" w:cs="Calibri"/>
      <w:lang w:eastAsia="ru-RU"/>
    </w:rPr>
  </w:style>
  <w:style w:type="paragraph" w:styleId="ac">
    <w:name w:val="Balloon Text"/>
    <w:basedOn w:val="a6"/>
    <w:link w:val="ad"/>
    <w:uiPriority w:val="99"/>
    <w:unhideWhenUsed/>
    <w:rsid w:val="005D7590"/>
    <w:rPr>
      <w:rFonts w:ascii="Tahoma" w:hAnsi="Tahoma" w:cs="Tahoma"/>
      <w:sz w:val="16"/>
      <w:szCs w:val="16"/>
    </w:rPr>
  </w:style>
  <w:style w:type="character" w:customStyle="1" w:styleId="ad">
    <w:name w:val="Текст выноски Знак"/>
    <w:basedOn w:val="a7"/>
    <w:link w:val="ac"/>
    <w:uiPriority w:val="99"/>
    <w:rsid w:val="005D7590"/>
    <w:rPr>
      <w:rFonts w:ascii="Tahoma" w:eastAsia="Times New Roman" w:hAnsi="Tahoma" w:cs="Tahoma"/>
      <w:color w:val="000000"/>
      <w:sz w:val="16"/>
      <w:szCs w:val="16"/>
      <w:lang w:eastAsia="ru-RU"/>
    </w:rPr>
  </w:style>
  <w:style w:type="paragraph" w:styleId="ae">
    <w:name w:val="header"/>
    <w:aliases w:val="ВерхКолонтитул"/>
    <w:basedOn w:val="a6"/>
    <w:link w:val="af"/>
    <w:uiPriority w:val="99"/>
    <w:unhideWhenUsed/>
    <w:rsid w:val="00CB7E44"/>
    <w:pPr>
      <w:tabs>
        <w:tab w:val="center" w:pos="4677"/>
        <w:tab w:val="right" w:pos="9355"/>
      </w:tabs>
    </w:pPr>
  </w:style>
  <w:style w:type="character" w:customStyle="1" w:styleId="af">
    <w:name w:val="Верхний колонтитул Знак"/>
    <w:aliases w:val="ВерхКолонтитул Знак"/>
    <w:basedOn w:val="a7"/>
    <w:link w:val="ae"/>
    <w:uiPriority w:val="99"/>
    <w:rsid w:val="00CB7E44"/>
    <w:rPr>
      <w:rFonts w:ascii="Times New Roman" w:eastAsia="Times New Roman" w:hAnsi="Times New Roman" w:cs="Times New Roman"/>
      <w:color w:val="000000"/>
      <w:sz w:val="28"/>
      <w:szCs w:val="24"/>
      <w:lang w:eastAsia="ru-RU"/>
    </w:rPr>
  </w:style>
  <w:style w:type="paragraph" w:styleId="af0">
    <w:name w:val="footer"/>
    <w:aliases w:val=" Знак, Знак6,Знак6"/>
    <w:basedOn w:val="a6"/>
    <w:link w:val="af1"/>
    <w:uiPriority w:val="99"/>
    <w:unhideWhenUsed/>
    <w:rsid w:val="00CB7E44"/>
    <w:pPr>
      <w:tabs>
        <w:tab w:val="center" w:pos="4677"/>
        <w:tab w:val="right" w:pos="9355"/>
      </w:tabs>
    </w:pPr>
  </w:style>
  <w:style w:type="character" w:customStyle="1" w:styleId="af1">
    <w:name w:val="Нижний колонтитул Знак"/>
    <w:aliases w:val=" Знак Знак, Знак6 Знак,Знак6 Знак"/>
    <w:basedOn w:val="a7"/>
    <w:link w:val="af0"/>
    <w:uiPriority w:val="99"/>
    <w:rsid w:val="00CB7E44"/>
    <w:rPr>
      <w:rFonts w:ascii="Times New Roman" w:eastAsia="Times New Roman" w:hAnsi="Times New Roman" w:cs="Times New Roman"/>
      <w:color w:val="000000"/>
      <w:sz w:val="28"/>
      <w:szCs w:val="24"/>
      <w:lang w:eastAsia="ru-RU"/>
    </w:rPr>
  </w:style>
  <w:style w:type="character" w:styleId="af2">
    <w:name w:val="page number"/>
    <w:basedOn w:val="a7"/>
    <w:rsid w:val="00236E21"/>
  </w:style>
  <w:style w:type="paragraph" w:customStyle="1" w:styleId="ConsPlusNormal">
    <w:name w:val="ConsPlusNormal"/>
    <w:link w:val="ConsPlusNormal0"/>
    <w:rsid w:val="006D52A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3">
    <w:name w:val="Normal (Web)"/>
    <w:aliases w:val="Обычный (Web),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1 Знак"/>
    <w:basedOn w:val="a6"/>
    <w:link w:val="af4"/>
    <w:uiPriority w:val="99"/>
    <w:qFormat/>
    <w:rsid w:val="006D52A2"/>
    <w:pPr>
      <w:spacing w:before="100" w:beforeAutospacing="1" w:after="100" w:afterAutospacing="1"/>
    </w:pPr>
    <w:rPr>
      <w:color w:val="auto"/>
      <w:sz w:val="21"/>
      <w:szCs w:val="21"/>
    </w:rPr>
  </w:style>
  <w:style w:type="table" w:styleId="af5">
    <w:name w:val="Table Grid"/>
    <w:basedOn w:val="a8"/>
    <w:uiPriority w:val="99"/>
    <w:rsid w:val="006D52A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7"/>
    <w:rsid w:val="006D52A2"/>
    <w:pPr>
      <w:ind w:firstLine="709"/>
      <w:jc w:val="both"/>
    </w:pPr>
    <w:rPr>
      <w:color w:val="auto"/>
      <w:szCs w:val="20"/>
    </w:rPr>
  </w:style>
  <w:style w:type="character" w:customStyle="1" w:styleId="af7">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7"/>
    <w:link w:val="af6"/>
    <w:rsid w:val="006D52A2"/>
    <w:rPr>
      <w:rFonts w:ascii="Times New Roman" w:eastAsia="Times New Roman" w:hAnsi="Times New Roman" w:cs="Times New Roman"/>
      <w:sz w:val="28"/>
      <w:szCs w:val="20"/>
      <w:lang w:eastAsia="ru-RU"/>
    </w:rPr>
  </w:style>
  <w:style w:type="paragraph" w:styleId="23">
    <w:name w:val="Body Text Indent 2"/>
    <w:aliases w:val="Основной для текста"/>
    <w:basedOn w:val="a6"/>
    <w:link w:val="24"/>
    <w:uiPriority w:val="99"/>
    <w:rsid w:val="006D52A2"/>
    <w:pPr>
      <w:spacing w:after="120" w:line="480" w:lineRule="auto"/>
      <w:ind w:left="283"/>
    </w:pPr>
    <w:rPr>
      <w:color w:val="auto"/>
      <w:sz w:val="24"/>
    </w:rPr>
  </w:style>
  <w:style w:type="character" w:customStyle="1" w:styleId="24">
    <w:name w:val="Основной текст с отступом 2 Знак"/>
    <w:aliases w:val="Основной для текста Знак"/>
    <w:basedOn w:val="a7"/>
    <w:link w:val="23"/>
    <w:uiPriority w:val="99"/>
    <w:rsid w:val="006D52A2"/>
    <w:rPr>
      <w:rFonts w:ascii="Times New Roman" w:eastAsia="Times New Roman" w:hAnsi="Times New Roman" w:cs="Times New Roman"/>
      <w:sz w:val="24"/>
      <w:szCs w:val="24"/>
      <w:lang w:eastAsia="ru-RU"/>
    </w:rPr>
  </w:style>
  <w:style w:type="character" w:styleId="af8">
    <w:name w:val="Hyperlink"/>
    <w:uiPriority w:val="99"/>
    <w:unhideWhenUsed/>
    <w:rsid w:val="006D52A2"/>
    <w:rPr>
      <w:color w:val="0000FF"/>
      <w:u w:val="single"/>
    </w:rPr>
  </w:style>
  <w:style w:type="character" w:styleId="af9">
    <w:name w:val="FollowedHyperlink"/>
    <w:uiPriority w:val="99"/>
    <w:unhideWhenUsed/>
    <w:rsid w:val="006D52A2"/>
    <w:rPr>
      <w:color w:val="800080"/>
      <w:u w:val="single"/>
    </w:rPr>
  </w:style>
  <w:style w:type="character" w:customStyle="1" w:styleId="22">
    <w:name w:val="Заголовок 2 Знак"/>
    <w:aliases w:val="2 Знак,Глава РНГП Знак,Знак2 Знак Знак,Знак2 Знак Знак Знак Знак,Знак2 Знак1 Знак,ГЛАВА Знак,Заголовок 2 Знак1 Знак,Заголовок 2 Знак Знак Знак,Заголовок 21 Знак,H2 Знак,Раздел Знак,H21 Знак,Numbered text 3 Знак,h2 Знак,H22 Знак,H23 Знак"/>
    <w:basedOn w:val="a7"/>
    <w:link w:val="21"/>
    <w:rsid w:val="006D52A2"/>
    <w:rPr>
      <w:rFonts w:ascii="Times New Roman" w:eastAsia="Times New Roman" w:hAnsi="Times New Roman" w:cs="Times New Roman"/>
      <w:b/>
      <w:bCs/>
      <w:color w:val="000000"/>
      <w:sz w:val="18"/>
      <w:szCs w:val="24"/>
      <w:lang w:eastAsia="ru-RU"/>
    </w:rPr>
  </w:style>
  <w:style w:type="character" w:customStyle="1" w:styleId="50">
    <w:name w:val="Заголовок 5 Знак"/>
    <w:basedOn w:val="a7"/>
    <w:link w:val="5"/>
    <w:rsid w:val="006D52A2"/>
    <w:rPr>
      <w:rFonts w:ascii="Times New Roman" w:eastAsia="Times New Roman" w:hAnsi="Times New Roman" w:cs="Times New Roman"/>
      <w:b/>
      <w:bCs/>
      <w:i/>
      <w:iCs/>
      <w:color w:val="000000"/>
      <w:sz w:val="26"/>
      <w:szCs w:val="26"/>
      <w:lang w:eastAsia="ru-RU"/>
    </w:rPr>
  </w:style>
  <w:style w:type="paragraph" w:styleId="25">
    <w:name w:val="Body Text 2"/>
    <w:basedOn w:val="a6"/>
    <w:link w:val="26"/>
    <w:uiPriority w:val="99"/>
    <w:rsid w:val="006D52A2"/>
    <w:rPr>
      <w:b/>
      <w:bCs/>
    </w:rPr>
  </w:style>
  <w:style w:type="character" w:customStyle="1" w:styleId="26">
    <w:name w:val="Основной текст 2 Знак"/>
    <w:basedOn w:val="a7"/>
    <w:link w:val="25"/>
    <w:uiPriority w:val="99"/>
    <w:rsid w:val="006D52A2"/>
    <w:rPr>
      <w:rFonts w:ascii="Times New Roman" w:eastAsia="Times New Roman" w:hAnsi="Times New Roman" w:cs="Times New Roman"/>
      <w:b/>
      <w:bCs/>
      <w:color w:val="000000"/>
      <w:sz w:val="28"/>
      <w:szCs w:val="24"/>
      <w:lang w:eastAsia="ru-RU"/>
    </w:rPr>
  </w:style>
  <w:style w:type="paragraph" w:styleId="afa">
    <w:name w:val="Body Text"/>
    <w:basedOn w:val="a6"/>
    <w:link w:val="afb"/>
    <w:qFormat/>
    <w:rsid w:val="006D52A2"/>
    <w:pPr>
      <w:tabs>
        <w:tab w:val="left" w:pos="6520"/>
        <w:tab w:val="left" w:pos="6640"/>
      </w:tabs>
      <w:jc w:val="center"/>
    </w:pPr>
    <w:rPr>
      <w:sz w:val="20"/>
    </w:rPr>
  </w:style>
  <w:style w:type="character" w:customStyle="1" w:styleId="afb">
    <w:name w:val="Основной текст Знак"/>
    <w:basedOn w:val="a7"/>
    <w:link w:val="afa"/>
    <w:rsid w:val="006D52A2"/>
    <w:rPr>
      <w:rFonts w:ascii="Times New Roman" w:eastAsia="Times New Roman" w:hAnsi="Times New Roman" w:cs="Times New Roman"/>
      <w:color w:val="000000"/>
      <w:sz w:val="20"/>
      <w:szCs w:val="24"/>
      <w:lang w:eastAsia="ru-RU"/>
    </w:rPr>
  </w:style>
  <w:style w:type="paragraph" w:customStyle="1" w:styleId="13">
    <w:name w:val="Стиль1"/>
    <w:next w:val="afc"/>
    <w:uiPriority w:val="99"/>
    <w:rsid w:val="006D52A2"/>
    <w:pPr>
      <w:spacing w:after="0" w:line="240" w:lineRule="auto"/>
    </w:pPr>
    <w:rPr>
      <w:rFonts w:ascii="Times New Roman" w:eastAsia="Times New Roman" w:hAnsi="Times New Roman" w:cs="Times New Roman"/>
      <w:sz w:val="20"/>
      <w:szCs w:val="20"/>
      <w:lang w:eastAsia="ru-RU"/>
    </w:rPr>
  </w:style>
  <w:style w:type="paragraph" w:styleId="afc">
    <w:name w:val="Plain Text"/>
    <w:aliases w:val="Текст Знак1,Текст Знак Знак,Текст Знак Знак Знак Знак Знак,Текст Знак Знак Знак Знак Знак З"/>
    <w:basedOn w:val="a6"/>
    <w:link w:val="afd"/>
    <w:uiPriority w:val="99"/>
    <w:rsid w:val="006D52A2"/>
    <w:rPr>
      <w:rFonts w:ascii="Courier New" w:hAnsi="Courier New" w:cs="Courier New"/>
      <w:sz w:val="20"/>
      <w:szCs w:val="20"/>
    </w:rPr>
  </w:style>
  <w:style w:type="character" w:customStyle="1" w:styleId="afd">
    <w:name w:val="Текст Знак"/>
    <w:aliases w:val="Текст Знак1 Знак1,Текст Знак Знак Знак,Текст Знак Знак Знак Знак Знак Знак1,Текст Знак Знак Знак Знак Знак З Знак"/>
    <w:basedOn w:val="a7"/>
    <w:link w:val="afc"/>
    <w:uiPriority w:val="99"/>
    <w:rsid w:val="006D52A2"/>
    <w:rPr>
      <w:rFonts w:ascii="Courier New" w:eastAsia="Times New Roman" w:hAnsi="Courier New" w:cs="Courier New"/>
      <w:color w:val="000000"/>
      <w:sz w:val="20"/>
      <w:szCs w:val="20"/>
      <w:lang w:eastAsia="ru-RU"/>
    </w:rPr>
  </w:style>
  <w:style w:type="paragraph" w:customStyle="1" w:styleId="27">
    <w:name w:val="Стиль2"/>
    <w:next w:val="a6"/>
    <w:link w:val="28"/>
    <w:uiPriority w:val="99"/>
    <w:qFormat/>
    <w:rsid w:val="006D52A2"/>
    <w:pPr>
      <w:spacing w:after="0" w:line="240" w:lineRule="auto"/>
    </w:pPr>
    <w:rPr>
      <w:rFonts w:ascii="Times New Roman" w:eastAsia="Times New Roman" w:hAnsi="Times New Roman" w:cs="Times New Roman"/>
      <w:sz w:val="20"/>
      <w:szCs w:val="20"/>
      <w:lang w:val="en-US" w:eastAsia="ru-RU"/>
    </w:rPr>
  </w:style>
  <w:style w:type="paragraph" w:customStyle="1" w:styleId="ConsNormal">
    <w:name w:val="ConsNormal"/>
    <w:uiPriority w:val="99"/>
    <w:rsid w:val="006D52A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6D52A2"/>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afe">
    <w:name w:val="Title"/>
    <w:basedOn w:val="a6"/>
    <w:link w:val="aff"/>
    <w:uiPriority w:val="1"/>
    <w:qFormat/>
    <w:rsid w:val="006D52A2"/>
    <w:pPr>
      <w:jc w:val="center"/>
    </w:pPr>
    <w:rPr>
      <w:color w:val="auto"/>
      <w:sz w:val="36"/>
      <w:szCs w:val="20"/>
    </w:rPr>
  </w:style>
  <w:style w:type="character" w:customStyle="1" w:styleId="aff">
    <w:name w:val="Название Знак"/>
    <w:basedOn w:val="a7"/>
    <w:link w:val="afe"/>
    <w:uiPriority w:val="1"/>
    <w:rsid w:val="006D52A2"/>
    <w:rPr>
      <w:rFonts w:ascii="Times New Roman" w:eastAsia="Times New Roman" w:hAnsi="Times New Roman" w:cs="Times New Roman"/>
      <w:sz w:val="36"/>
      <w:szCs w:val="20"/>
      <w:lang w:eastAsia="ru-RU"/>
    </w:rPr>
  </w:style>
  <w:style w:type="character" w:styleId="aff0">
    <w:name w:val="Strong"/>
    <w:uiPriority w:val="22"/>
    <w:qFormat/>
    <w:rsid w:val="006D52A2"/>
    <w:rPr>
      <w:b/>
      <w:bCs/>
    </w:rPr>
  </w:style>
  <w:style w:type="character" w:customStyle="1" w:styleId="14pt">
    <w:name w:val="Стиль 14 pt Красный"/>
    <w:rsid w:val="006D52A2"/>
    <w:rPr>
      <w:color w:val="auto"/>
      <w:sz w:val="28"/>
    </w:rPr>
  </w:style>
  <w:style w:type="paragraph" w:styleId="aff1">
    <w:name w:val="List Paragraph"/>
    <w:basedOn w:val="a6"/>
    <w:link w:val="aff2"/>
    <w:uiPriority w:val="34"/>
    <w:qFormat/>
    <w:rsid w:val="000A7535"/>
    <w:pPr>
      <w:ind w:left="720"/>
      <w:contextualSpacing/>
    </w:pPr>
  </w:style>
  <w:style w:type="paragraph" w:customStyle="1" w:styleId="14">
    <w:name w:val="Без интервала1"/>
    <w:rsid w:val="00DF7C31"/>
    <w:pPr>
      <w:spacing w:after="0" w:line="240" w:lineRule="auto"/>
    </w:pPr>
    <w:rPr>
      <w:rFonts w:ascii="Calibri" w:eastAsia="Times New Roman" w:hAnsi="Calibri" w:cs="Calibri"/>
    </w:rPr>
  </w:style>
  <w:style w:type="paragraph" w:customStyle="1" w:styleId="CharChar1">
    <w:name w:val="Char Char1 Знак Знак Знак"/>
    <w:basedOn w:val="a6"/>
    <w:rsid w:val="00DF7C31"/>
    <w:rPr>
      <w:rFonts w:ascii="Verdana" w:hAnsi="Verdana" w:cs="Verdana"/>
      <w:color w:val="auto"/>
      <w:sz w:val="20"/>
      <w:szCs w:val="20"/>
      <w:lang w:val="en-US" w:eastAsia="en-US"/>
    </w:rPr>
  </w:style>
  <w:style w:type="paragraph" w:customStyle="1" w:styleId="CharChar10">
    <w:name w:val="Char Char1 Знак Знак Знак"/>
    <w:basedOn w:val="a6"/>
    <w:rsid w:val="00DF7C31"/>
    <w:rPr>
      <w:rFonts w:ascii="Verdana" w:hAnsi="Verdana" w:cs="Verdana"/>
      <w:color w:val="auto"/>
      <w:sz w:val="20"/>
      <w:szCs w:val="20"/>
      <w:lang w:val="en-US" w:eastAsia="en-US"/>
    </w:rPr>
  </w:style>
  <w:style w:type="character" w:customStyle="1" w:styleId="af4">
    <w:name w:val="Обычный (веб) Знак"/>
    <w:aliases w:val="Обычный (Web) Знак1,Обычный (веб) Знак Знак Знак1 Знак1,Знак Знак Знак Знак Знак Знак1,Обычный (веб) Знак Знак Знак Знак Знак1,Знак Знак Знак1 Знак Знак1 Знак1,Знак Знак Знак1 Знак Знак Знак Знак Знак Знак1,Знак Знак1 Знак Знак"/>
    <w:link w:val="af3"/>
    <w:uiPriority w:val="99"/>
    <w:locked/>
    <w:rsid w:val="00316994"/>
    <w:rPr>
      <w:rFonts w:ascii="Times New Roman" w:eastAsia="Times New Roman" w:hAnsi="Times New Roman" w:cs="Times New Roman"/>
      <w:sz w:val="21"/>
      <w:szCs w:val="21"/>
      <w:lang w:eastAsia="ru-RU"/>
    </w:rPr>
  </w:style>
  <w:style w:type="paragraph" w:customStyle="1" w:styleId="ConsPlusTitle">
    <w:name w:val="ConsPlusTitle"/>
    <w:rsid w:val="0031699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5A0EDB"/>
    <w:pPr>
      <w:widowControl w:val="0"/>
      <w:autoSpaceDE w:val="0"/>
      <w:autoSpaceDN w:val="0"/>
      <w:adjustRightInd w:val="0"/>
      <w:spacing w:after="0" w:line="240" w:lineRule="auto"/>
      <w:ind w:firstLine="454"/>
      <w:jc w:val="both"/>
    </w:pPr>
    <w:rPr>
      <w:rFonts w:ascii="Courier New" w:eastAsia="Times New Roman" w:hAnsi="Courier New" w:cs="Courier New"/>
      <w:sz w:val="20"/>
      <w:szCs w:val="20"/>
      <w:lang w:eastAsia="ru-RU"/>
    </w:rPr>
  </w:style>
  <w:style w:type="paragraph" w:customStyle="1" w:styleId="29">
    <w:name w:val="Без интервала2"/>
    <w:rsid w:val="00044157"/>
    <w:pPr>
      <w:spacing w:after="0" w:line="240" w:lineRule="auto"/>
    </w:pPr>
    <w:rPr>
      <w:rFonts w:ascii="Calibri" w:eastAsia="Times New Roman" w:hAnsi="Calibri" w:cs="Calibri"/>
    </w:rPr>
  </w:style>
  <w:style w:type="paragraph" w:customStyle="1" w:styleId="32">
    <w:name w:val="Без интервала3"/>
    <w:uiPriority w:val="99"/>
    <w:qFormat/>
    <w:rsid w:val="00157F72"/>
    <w:pPr>
      <w:spacing w:after="0" w:line="240" w:lineRule="auto"/>
    </w:pPr>
    <w:rPr>
      <w:rFonts w:ascii="Times New Roman" w:eastAsia="Times New Roman" w:hAnsi="Times New Roman" w:cs="Times New Roman"/>
      <w:color w:val="000000"/>
      <w:sz w:val="28"/>
      <w:szCs w:val="28"/>
      <w:lang w:eastAsia="ru-RU"/>
    </w:rPr>
  </w:style>
  <w:style w:type="numbering" w:customStyle="1" w:styleId="15">
    <w:name w:val="Нет списка1"/>
    <w:next w:val="a9"/>
    <w:semiHidden/>
    <w:unhideWhenUsed/>
    <w:rsid w:val="00A22235"/>
  </w:style>
  <w:style w:type="paragraph" w:customStyle="1" w:styleId="41">
    <w:name w:val="Без интервала4"/>
    <w:uiPriority w:val="99"/>
    <w:qFormat/>
    <w:rsid w:val="00A22235"/>
    <w:pPr>
      <w:spacing w:after="0" w:line="240" w:lineRule="auto"/>
    </w:pPr>
    <w:rPr>
      <w:rFonts w:ascii="Times New Roman" w:eastAsia="Times New Roman" w:hAnsi="Times New Roman" w:cs="Times New Roman"/>
      <w:color w:val="000000"/>
      <w:sz w:val="28"/>
      <w:szCs w:val="28"/>
      <w:lang w:eastAsia="ru-RU"/>
    </w:rPr>
  </w:style>
  <w:style w:type="paragraph" w:customStyle="1" w:styleId="51">
    <w:name w:val="Без интервала5"/>
    <w:uiPriority w:val="99"/>
    <w:qFormat/>
    <w:rsid w:val="00627418"/>
    <w:pPr>
      <w:spacing w:after="0" w:line="240" w:lineRule="auto"/>
    </w:pPr>
    <w:rPr>
      <w:rFonts w:ascii="Times New Roman" w:eastAsia="Times New Roman" w:hAnsi="Times New Roman" w:cs="Times New Roman"/>
      <w:color w:val="000000"/>
      <w:sz w:val="28"/>
      <w:szCs w:val="28"/>
      <w:lang w:eastAsia="ru-RU"/>
    </w:rPr>
  </w:style>
  <w:style w:type="paragraph" w:customStyle="1" w:styleId="61">
    <w:name w:val="Без интервала6"/>
    <w:rsid w:val="00A35A80"/>
    <w:pPr>
      <w:spacing w:after="0" w:line="240" w:lineRule="auto"/>
    </w:pPr>
    <w:rPr>
      <w:rFonts w:ascii="Calibri" w:eastAsia="Times New Roman" w:hAnsi="Calibri" w:cs="Calibri"/>
    </w:rPr>
  </w:style>
  <w:style w:type="character" w:customStyle="1" w:styleId="12">
    <w:name w:val="Заголовок 1 Знак"/>
    <w:aliases w:val="новая страница Знак,Заголовок 1 Знак Знак Знак1,Заголовок 1 Знак Знак Знак Знак,H1 Знак,Document Header1 Знак,Заголов Знак,Загол 2 Знак"/>
    <w:basedOn w:val="a7"/>
    <w:link w:val="11"/>
    <w:uiPriority w:val="99"/>
    <w:rsid w:val="000F438D"/>
    <w:rPr>
      <w:rFonts w:ascii="Times New Roman" w:eastAsia="Times New Roman" w:hAnsi="Times New Roman" w:cs="Times New Roman"/>
      <w:b/>
      <w:caps/>
      <w:kern w:val="28"/>
      <w:sz w:val="32"/>
      <w:szCs w:val="20"/>
    </w:rPr>
  </w:style>
  <w:style w:type="character" w:customStyle="1" w:styleId="31">
    <w:name w:val="Заголовок 3 Знак"/>
    <w:aliases w:val="3 Знак,рффи 3 Знак,Знак3 Знак Знак,Знак3 Знак1,Знак3 Знак Знак Знак Знак,ПодЗаголовок Знак,Заголовок 31 Знак"/>
    <w:basedOn w:val="a7"/>
    <w:link w:val="30"/>
    <w:uiPriority w:val="99"/>
    <w:rsid w:val="000F438D"/>
    <w:rPr>
      <w:rFonts w:ascii="Times New Roman" w:eastAsia="Times New Roman" w:hAnsi="Times New Roman" w:cs="Arial"/>
      <w:b/>
      <w:bCs/>
      <w:sz w:val="28"/>
      <w:szCs w:val="26"/>
    </w:rPr>
  </w:style>
  <w:style w:type="character" w:customStyle="1" w:styleId="40">
    <w:name w:val="Заголовок 4 Знак"/>
    <w:basedOn w:val="a7"/>
    <w:link w:val="4"/>
    <w:rsid w:val="000F438D"/>
    <w:rPr>
      <w:rFonts w:ascii="Arial" w:eastAsia="Times New Roman" w:hAnsi="Arial" w:cs="Times New Roman"/>
      <w:b/>
      <w:sz w:val="24"/>
      <w:szCs w:val="20"/>
    </w:rPr>
  </w:style>
  <w:style w:type="character" w:customStyle="1" w:styleId="60">
    <w:name w:val="Заголовок 6 Знак"/>
    <w:basedOn w:val="a7"/>
    <w:link w:val="6"/>
    <w:rsid w:val="000F438D"/>
    <w:rPr>
      <w:rFonts w:ascii="Times New Roman" w:eastAsia="Times New Roman" w:hAnsi="Times New Roman" w:cs="Times New Roman"/>
      <w:i/>
      <w:szCs w:val="20"/>
    </w:rPr>
  </w:style>
  <w:style w:type="character" w:customStyle="1" w:styleId="70">
    <w:name w:val="Заголовок 7 Знак"/>
    <w:aliases w:val="Заголовок x.x Знак"/>
    <w:basedOn w:val="a7"/>
    <w:link w:val="7"/>
    <w:rsid w:val="000F438D"/>
    <w:rPr>
      <w:rFonts w:ascii="Arial" w:eastAsia="Times New Roman" w:hAnsi="Arial" w:cs="Times New Roman"/>
      <w:sz w:val="20"/>
      <w:szCs w:val="20"/>
    </w:rPr>
  </w:style>
  <w:style w:type="character" w:customStyle="1" w:styleId="80">
    <w:name w:val="Заголовок 8 Знак"/>
    <w:basedOn w:val="a7"/>
    <w:link w:val="8"/>
    <w:rsid w:val="000F438D"/>
    <w:rPr>
      <w:rFonts w:ascii="Arial" w:eastAsia="Times New Roman" w:hAnsi="Arial" w:cs="Times New Roman"/>
      <w:i/>
      <w:sz w:val="20"/>
      <w:szCs w:val="20"/>
    </w:rPr>
  </w:style>
  <w:style w:type="character" w:customStyle="1" w:styleId="90">
    <w:name w:val="Заголовок 9 Знак"/>
    <w:basedOn w:val="a7"/>
    <w:link w:val="9"/>
    <w:rsid w:val="000F438D"/>
    <w:rPr>
      <w:rFonts w:ascii="Arial" w:eastAsia="Times New Roman" w:hAnsi="Arial" w:cs="Times New Roman"/>
      <w:b/>
      <w:i/>
      <w:sz w:val="18"/>
      <w:szCs w:val="20"/>
    </w:rPr>
  </w:style>
  <w:style w:type="paragraph" w:customStyle="1" w:styleId="aff3">
    <w:name w:val="Знак Знак Знак Знак"/>
    <w:basedOn w:val="a6"/>
    <w:rsid w:val="000F438D"/>
    <w:rPr>
      <w:rFonts w:ascii="Verdana" w:hAnsi="Verdana" w:cs="Verdana"/>
      <w:color w:val="auto"/>
      <w:sz w:val="20"/>
      <w:szCs w:val="20"/>
      <w:lang w:val="en-US" w:eastAsia="en-US"/>
    </w:rPr>
  </w:style>
  <w:style w:type="paragraph" w:styleId="2a">
    <w:name w:val="toc 2"/>
    <w:basedOn w:val="a6"/>
    <w:next w:val="a6"/>
    <w:autoRedefine/>
    <w:uiPriority w:val="99"/>
    <w:qFormat/>
    <w:rsid w:val="000F438D"/>
    <w:pPr>
      <w:ind w:left="280"/>
    </w:pPr>
  </w:style>
  <w:style w:type="paragraph" w:styleId="16">
    <w:name w:val="toc 1"/>
    <w:aliases w:val="О1"/>
    <w:basedOn w:val="a6"/>
    <w:next w:val="a6"/>
    <w:autoRedefine/>
    <w:uiPriority w:val="99"/>
    <w:qFormat/>
    <w:rsid w:val="000F438D"/>
    <w:rPr>
      <w:color w:val="auto"/>
      <w:szCs w:val="28"/>
    </w:rPr>
  </w:style>
  <w:style w:type="paragraph" w:styleId="33">
    <w:name w:val="toc 3"/>
    <w:basedOn w:val="a6"/>
    <w:next w:val="a6"/>
    <w:link w:val="34"/>
    <w:autoRedefine/>
    <w:uiPriority w:val="99"/>
    <w:qFormat/>
    <w:rsid w:val="000F438D"/>
    <w:pPr>
      <w:ind w:left="560"/>
    </w:pPr>
    <w:rPr>
      <w:color w:val="auto"/>
      <w:szCs w:val="28"/>
    </w:rPr>
  </w:style>
  <w:style w:type="paragraph" w:styleId="42">
    <w:name w:val="toc 4"/>
    <w:basedOn w:val="a6"/>
    <w:next w:val="a6"/>
    <w:autoRedefine/>
    <w:uiPriority w:val="99"/>
    <w:rsid w:val="000F438D"/>
    <w:pPr>
      <w:ind w:left="840"/>
    </w:pPr>
    <w:rPr>
      <w:color w:val="auto"/>
      <w:szCs w:val="28"/>
    </w:rPr>
  </w:style>
  <w:style w:type="paragraph" w:styleId="52">
    <w:name w:val="toc 5"/>
    <w:basedOn w:val="a6"/>
    <w:next w:val="a6"/>
    <w:autoRedefine/>
    <w:uiPriority w:val="99"/>
    <w:rsid w:val="000F438D"/>
    <w:pPr>
      <w:ind w:left="1120"/>
    </w:pPr>
    <w:rPr>
      <w:color w:val="auto"/>
      <w:szCs w:val="28"/>
    </w:rPr>
  </w:style>
  <w:style w:type="paragraph" w:styleId="62">
    <w:name w:val="toc 6"/>
    <w:basedOn w:val="a6"/>
    <w:next w:val="a6"/>
    <w:autoRedefine/>
    <w:uiPriority w:val="99"/>
    <w:rsid w:val="000F438D"/>
    <w:pPr>
      <w:ind w:left="1400"/>
    </w:pPr>
    <w:rPr>
      <w:color w:val="auto"/>
      <w:szCs w:val="28"/>
    </w:rPr>
  </w:style>
  <w:style w:type="paragraph" w:styleId="71">
    <w:name w:val="toc 7"/>
    <w:basedOn w:val="a6"/>
    <w:next w:val="a6"/>
    <w:autoRedefine/>
    <w:uiPriority w:val="99"/>
    <w:rsid w:val="000F438D"/>
    <w:pPr>
      <w:ind w:left="1680"/>
    </w:pPr>
    <w:rPr>
      <w:color w:val="auto"/>
      <w:szCs w:val="28"/>
    </w:rPr>
  </w:style>
  <w:style w:type="paragraph" w:styleId="81">
    <w:name w:val="toc 8"/>
    <w:basedOn w:val="a6"/>
    <w:next w:val="a6"/>
    <w:autoRedefine/>
    <w:uiPriority w:val="99"/>
    <w:rsid w:val="000F438D"/>
    <w:pPr>
      <w:ind w:left="1960"/>
    </w:pPr>
    <w:rPr>
      <w:color w:val="auto"/>
      <w:szCs w:val="28"/>
    </w:rPr>
  </w:style>
  <w:style w:type="paragraph" w:styleId="91">
    <w:name w:val="toc 9"/>
    <w:basedOn w:val="a6"/>
    <w:next w:val="a6"/>
    <w:autoRedefine/>
    <w:uiPriority w:val="99"/>
    <w:rsid w:val="000F438D"/>
    <w:pPr>
      <w:ind w:left="2240"/>
    </w:pPr>
    <w:rPr>
      <w:color w:val="auto"/>
      <w:szCs w:val="28"/>
    </w:rPr>
  </w:style>
  <w:style w:type="paragraph" w:styleId="aff4">
    <w:name w:val="footnote text"/>
    <w:basedOn w:val="a6"/>
    <w:link w:val="aff5"/>
    <w:uiPriority w:val="99"/>
    <w:rsid w:val="000F438D"/>
    <w:rPr>
      <w:color w:val="auto"/>
      <w:sz w:val="20"/>
      <w:szCs w:val="20"/>
    </w:rPr>
  </w:style>
  <w:style w:type="character" w:customStyle="1" w:styleId="aff5">
    <w:name w:val="Текст сноски Знак"/>
    <w:basedOn w:val="a7"/>
    <w:link w:val="aff4"/>
    <w:uiPriority w:val="99"/>
    <w:rsid w:val="000F438D"/>
    <w:rPr>
      <w:rFonts w:ascii="Times New Roman" w:eastAsia="Times New Roman" w:hAnsi="Times New Roman" w:cs="Times New Roman"/>
      <w:sz w:val="20"/>
      <w:szCs w:val="20"/>
      <w:lang w:eastAsia="ru-RU"/>
    </w:rPr>
  </w:style>
  <w:style w:type="character" w:styleId="aff6">
    <w:name w:val="footnote reference"/>
    <w:uiPriority w:val="99"/>
    <w:rsid w:val="000F438D"/>
    <w:rPr>
      <w:vertAlign w:val="superscript"/>
    </w:rPr>
  </w:style>
  <w:style w:type="character" w:styleId="aff7">
    <w:name w:val="annotation reference"/>
    <w:rsid w:val="000F438D"/>
    <w:rPr>
      <w:sz w:val="16"/>
      <w:szCs w:val="16"/>
    </w:rPr>
  </w:style>
  <w:style w:type="paragraph" w:styleId="aff8">
    <w:name w:val="annotation text"/>
    <w:basedOn w:val="a6"/>
    <w:link w:val="aff9"/>
    <w:rsid w:val="000F438D"/>
    <w:rPr>
      <w:color w:val="auto"/>
      <w:sz w:val="20"/>
      <w:szCs w:val="20"/>
    </w:rPr>
  </w:style>
  <w:style w:type="character" w:customStyle="1" w:styleId="aff9">
    <w:name w:val="Текст примечания Знак"/>
    <w:basedOn w:val="a7"/>
    <w:link w:val="aff8"/>
    <w:rsid w:val="000F438D"/>
    <w:rPr>
      <w:rFonts w:ascii="Times New Roman" w:eastAsia="Times New Roman" w:hAnsi="Times New Roman" w:cs="Times New Roman"/>
      <w:sz w:val="20"/>
      <w:szCs w:val="20"/>
      <w:lang w:eastAsia="ru-RU"/>
    </w:rPr>
  </w:style>
  <w:style w:type="paragraph" w:styleId="affa">
    <w:name w:val="annotation subject"/>
    <w:basedOn w:val="aff8"/>
    <w:next w:val="aff8"/>
    <w:link w:val="affb"/>
    <w:rsid w:val="000F438D"/>
    <w:rPr>
      <w:b/>
      <w:bCs/>
    </w:rPr>
  </w:style>
  <w:style w:type="character" w:customStyle="1" w:styleId="affb">
    <w:name w:val="Тема примечания Знак"/>
    <w:basedOn w:val="aff9"/>
    <w:link w:val="affa"/>
    <w:rsid w:val="000F438D"/>
    <w:rPr>
      <w:rFonts w:ascii="Times New Roman" w:eastAsia="Times New Roman" w:hAnsi="Times New Roman" w:cs="Times New Roman"/>
      <w:b/>
      <w:bCs/>
      <w:sz w:val="20"/>
      <w:szCs w:val="20"/>
      <w:lang w:eastAsia="ru-RU"/>
    </w:rPr>
  </w:style>
  <w:style w:type="paragraph" w:styleId="35">
    <w:name w:val="Body Text Indent 3"/>
    <w:basedOn w:val="a6"/>
    <w:link w:val="36"/>
    <w:uiPriority w:val="99"/>
    <w:rsid w:val="000F438D"/>
    <w:pPr>
      <w:widowControl w:val="0"/>
      <w:spacing w:line="300" w:lineRule="auto"/>
      <w:ind w:right="200" w:firstLine="680"/>
      <w:jc w:val="both"/>
    </w:pPr>
    <w:rPr>
      <w:snapToGrid w:val="0"/>
      <w:color w:val="auto"/>
      <w:sz w:val="26"/>
      <w:szCs w:val="28"/>
    </w:rPr>
  </w:style>
  <w:style w:type="character" w:customStyle="1" w:styleId="36">
    <w:name w:val="Основной текст с отступом 3 Знак"/>
    <w:basedOn w:val="a7"/>
    <w:link w:val="35"/>
    <w:uiPriority w:val="99"/>
    <w:rsid w:val="000F438D"/>
    <w:rPr>
      <w:rFonts w:ascii="Times New Roman" w:eastAsia="Times New Roman" w:hAnsi="Times New Roman" w:cs="Times New Roman"/>
      <w:snapToGrid w:val="0"/>
      <w:sz w:val="26"/>
      <w:szCs w:val="28"/>
      <w:lang w:eastAsia="ru-RU"/>
    </w:rPr>
  </w:style>
  <w:style w:type="character" w:customStyle="1" w:styleId="53">
    <w:name w:val="Знак Знак5"/>
    <w:locked/>
    <w:rsid w:val="000F438D"/>
    <w:rPr>
      <w:noProof w:val="0"/>
      <w:snapToGrid w:val="0"/>
      <w:lang w:val="ru-RU" w:eastAsia="ru-RU" w:bidi="ar-SA"/>
    </w:rPr>
  </w:style>
  <w:style w:type="character" w:customStyle="1" w:styleId="affc">
    <w:name w:val="Знак Знак"/>
    <w:locked/>
    <w:rsid w:val="000F438D"/>
    <w:rPr>
      <w:noProof w:val="0"/>
      <w:snapToGrid w:val="0"/>
      <w:lang w:val="ru-RU" w:eastAsia="ru-RU" w:bidi="ar-SA"/>
    </w:rPr>
  </w:style>
  <w:style w:type="paragraph" w:styleId="2">
    <w:name w:val="List Bullet 2"/>
    <w:basedOn w:val="a6"/>
    <w:autoRedefine/>
    <w:rsid w:val="000F438D"/>
    <w:pPr>
      <w:numPr>
        <w:numId w:val="2"/>
      </w:numPr>
      <w:snapToGrid w:val="0"/>
      <w:jc w:val="both"/>
    </w:pPr>
    <w:rPr>
      <w:color w:val="auto"/>
      <w:szCs w:val="28"/>
    </w:rPr>
  </w:style>
  <w:style w:type="paragraph" w:styleId="37">
    <w:name w:val="Body Text 3"/>
    <w:basedOn w:val="a6"/>
    <w:link w:val="38"/>
    <w:uiPriority w:val="99"/>
    <w:rsid w:val="000F438D"/>
    <w:pPr>
      <w:widowControl w:val="0"/>
      <w:tabs>
        <w:tab w:val="left" w:pos="426"/>
      </w:tabs>
      <w:snapToGrid w:val="0"/>
      <w:jc w:val="both"/>
    </w:pPr>
    <w:rPr>
      <w:b/>
      <w:caps/>
      <w:color w:val="auto"/>
      <w:sz w:val="24"/>
      <w:szCs w:val="20"/>
    </w:rPr>
  </w:style>
  <w:style w:type="character" w:customStyle="1" w:styleId="38">
    <w:name w:val="Основной текст 3 Знак"/>
    <w:basedOn w:val="a7"/>
    <w:link w:val="37"/>
    <w:uiPriority w:val="99"/>
    <w:rsid w:val="000F438D"/>
    <w:rPr>
      <w:rFonts w:ascii="Times New Roman" w:eastAsia="Times New Roman" w:hAnsi="Times New Roman" w:cs="Times New Roman"/>
      <w:b/>
      <w:caps/>
      <w:sz w:val="24"/>
      <w:szCs w:val="20"/>
      <w:lang w:eastAsia="ru-RU"/>
    </w:rPr>
  </w:style>
  <w:style w:type="paragraph" w:customStyle="1" w:styleId="affd">
    <w:name w:val="Знак"/>
    <w:basedOn w:val="a6"/>
    <w:rsid w:val="000F438D"/>
    <w:pPr>
      <w:spacing w:after="160" w:line="240" w:lineRule="exact"/>
    </w:pPr>
    <w:rPr>
      <w:rFonts w:ascii="Verdana" w:hAnsi="Verdana" w:cs="SimSun"/>
      <w:color w:val="auto"/>
      <w:sz w:val="20"/>
      <w:szCs w:val="20"/>
      <w:lang w:val="en-US" w:eastAsia="en-US"/>
    </w:rPr>
  </w:style>
  <w:style w:type="paragraph" w:customStyle="1" w:styleId="affe">
    <w:name w:val="Номер"/>
    <w:basedOn w:val="a6"/>
    <w:rsid w:val="000F438D"/>
    <w:pPr>
      <w:spacing w:before="60" w:after="60"/>
      <w:jc w:val="center"/>
    </w:pPr>
    <w:rPr>
      <w:color w:val="auto"/>
      <w:szCs w:val="20"/>
    </w:rPr>
  </w:style>
  <w:style w:type="paragraph" w:customStyle="1" w:styleId="ed">
    <w:name w:val="дeсновdой те"/>
    <w:basedOn w:val="a6"/>
    <w:rsid w:val="000F438D"/>
    <w:pPr>
      <w:widowControl w:val="0"/>
      <w:tabs>
        <w:tab w:val="left" w:pos="0"/>
      </w:tabs>
      <w:snapToGrid w:val="0"/>
      <w:ind w:right="283"/>
      <w:jc w:val="both"/>
    </w:pPr>
    <w:rPr>
      <w:color w:val="auto"/>
      <w:szCs w:val="20"/>
    </w:rPr>
  </w:style>
  <w:style w:type="paragraph" w:customStyle="1" w:styleId="afff">
    <w:name w:val="Табличный"/>
    <w:basedOn w:val="a6"/>
    <w:rsid w:val="000F438D"/>
    <w:pPr>
      <w:widowControl w:val="0"/>
      <w:snapToGrid w:val="0"/>
      <w:jc w:val="center"/>
    </w:pPr>
    <w:rPr>
      <w:color w:val="auto"/>
      <w:sz w:val="26"/>
      <w:szCs w:val="20"/>
    </w:rPr>
  </w:style>
  <w:style w:type="paragraph" w:customStyle="1" w:styleId="Blockquote">
    <w:name w:val="Blockquote"/>
    <w:basedOn w:val="a6"/>
    <w:rsid w:val="000F438D"/>
    <w:pPr>
      <w:widowControl w:val="0"/>
      <w:snapToGrid w:val="0"/>
      <w:spacing w:before="100" w:after="100"/>
      <w:ind w:left="360" w:right="360"/>
      <w:jc w:val="both"/>
    </w:pPr>
    <w:rPr>
      <w:color w:val="auto"/>
      <w:sz w:val="24"/>
      <w:szCs w:val="20"/>
    </w:rPr>
  </w:style>
  <w:style w:type="paragraph" w:customStyle="1" w:styleId="17">
    <w:name w:val="Знак Знак Знак1 Знак"/>
    <w:basedOn w:val="a6"/>
    <w:autoRedefine/>
    <w:rsid w:val="000F438D"/>
    <w:pPr>
      <w:spacing w:after="160" w:line="240" w:lineRule="exact"/>
    </w:pPr>
    <w:rPr>
      <w:rFonts w:eastAsia="SimSun"/>
      <w:b/>
      <w:color w:val="auto"/>
      <w:lang w:val="en-US" w:eastAsia="en-US"/>
    </w:rPr>
  </w:style>
  <w:style w:type="paragraph" w:customStyle="1" w:styleId="ConsPlusCell">
    <w:name w:val="ConsPlusCell"/>
    <w:rsid w:val="000F438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0">
    <w:name w:val="Основной шрифт"/>
    <w:rsid w:val="000F438D"/>
  </w:style>
  <w:style w:type="character" w:customStyle="1" w:styleId="HTMLMarkup">
    <w:name w:val="HTML Markup"/>
    <w:rsid w:val="000F438D"/>
    <w:rPr>
      <w:vanish/>
      <w:webHidden w:val="0"/>
      <w:color w:val="FF0000"/>
      <w:specVanish w:val="0"/>
    </w:rPr>
  </w:style>
  <w:style w:type="character" w:customStyle="1" w:styleId="text">
    <w:name w:val="text"/>
    <w:rsid w:val="000F438D"/>
  </w:style>
  <w:style w:type="character" w:customStyle="1" w:styleId="160">
    <w:name w:val="Знак Знак16"/>
    <w:rsid w:val="000F438D"/>
    <w:rPr>
      <w:b/>
      <w:caps/>
      <w:noProof w:val="0"/>
      <w:kern w:val="28"/>
      <w:sz w:val="32"/>
      <w:lang w:val="ru-RU" w:eastAsia="en-US" w:bidi="ar-SA"/>
    </w:rPr>
  </w:style>
  <w:style w:type="character" w:customStyle="1" w:styleId="150">
    <w:name w:val="Знак Знак15"/>
    <w:rsid w:val="000F438D"/>
    <w:rPr>
      <w:rFonts w:cs="Arial"/>
      <w:b/>
      <w:bCs/>
      <w:iCs/>
      <w:noProof w:val="0"/>
      <w:sz w:val="28"/>
      <w:szCs w:val="28"/>
      <w:lang w:val="ru-RU" w:eastAsia="en-US" w:bidi="ar-SA"/>
    </w:rPr>
  </w:style>
  <w:style w:type="character" w:customStyle="1" w:styleId="140">
    <w:name w:val="Знак Знак14"/>
    <w:rsid w:val="000F438D"/>
    <w:rPr>
      <w:rFonts w:cs="Arial"/>
      <w:b/>
      <w:bCs/>
      <w:noProof w:val="0"/>
      <w:sz w:val="28"/>
      <w:szCs w:val="26"/>
      <w:lang w:val="ru-RU" w:eastAsia="en-US" w:bidi="ar-SA"/>
    </w:rPr>
  </w:style>
  <w:style w:type="character" w:customStyle="1" w:styleId="130">
    <w:name w:val="Знак Знак13"/>
    <w:rsid w:val="000F438D"/>
    <w:rPr>
      <w:rFonts w:ascii="Arial" w:hAnsi="Arial"/>
      <w:b/>
      <w:noProof w:val="0"/>
      <w:sz w:val="24"/>
      <w:lang w:val="ru-RU" w:eastAsia="en-US" w:bidi="ar-SA"/>
    </w:rPr>
  </w:style>
  <w:style w:type="character" w:customStyle="1" w:styleId="120">
    <w:name w:val="Знак Знак12"/>
    <w:rsid w:val="000F438D"/>
    <w:rPr>
      <w:rFonts w:ascii="Arial" w:hAnsi="Arial"/>
      <w:noProof w:val="0"/>
      <w:sz w:val="22"/>
      <w:lang w:val="ru-RU" w:eastAsia="en-US" w:bidi="ar-SA"/>
    </w:rPr>
  </w:style>
  <w:style w:type="character" w:customStyle="1" w:styleId="110">
    <w:name w:val="Знак Знак11"/>
    <w:rsid w:val="000F438D"/>
    <w:rPr>
      <w:i/>
      <w:noProof w:val="0"/>
      <w:sz w:val="22"/>
      <w:lang w:val="ru-RU" w:eastAsia="en-US" w:bidi="ar-SA"/>
    </w:rPr>
  </w:style>
  <w:style w:type="character" w:customStyle="1" w:styleId="100">
    <w:name w:val="Знак Знак10"/>
    <w:rsid w:val="000F438D"/>
    <w:rPr>
      <w:rFonts w:ascii="Arial" w:hAnsi="Arial"/>
      <w:noProof w:val="0"/>
      <w:lang w:val="ru-RU" w:eastAsia="en-US" w:bidi="ar-SA"/>
    </w:rPr>
  </w:style>
  <w:style w:type="character" w:customStyle="1" w:styleId="92">
    <w:name w:val="Знак Знак9"/>
    <w:rsid w:val="000F438D"/>
    <w:rPr>
      <w:rFonts w:ascii="Arial" w:hAnsi="Arial"/>
      <w:i/>
      <w:noProof w:val="0"/>
      <w:lang w:val="ru-RU" w:eastAsia="en-US" w:bidi="ar-SA"/>
    </w:rPr>
  </w:style>
  <w:style w:type="character" w:customStyle="1" w:styleId="82">
    <w:name w:val="Знак Знак8"/>
    <w:rsid w:val="000F438D"/>
    <w:rPr>
      <w:rFonts w:ascii="Arial" w:hAnsi="Arial"/>
      <w:b/>
      <w:i/>
      <w:noProof w:val="0"/>
      <w:sz w:val="18"/>
      <w:lang w:val="ru-RU" w:eastAsia="en-US" w:bidi="ar-SA"/>
    </w:rPr>
  </w:style>
  <w:style w:type="character" w:customStyle="1" w:styleId="72">
    <w:name w:val="Знак Знак7"/>
    <w:rsid w:val="000F438D"/>
    <w:rPr>
      <w:noProof w:val="0"/>
      <w:sz w:val="24"/>
      <w:szCs w:val="24"/>
      <w:lang w:val="ru-RU" w:eastAsia="ru-RU" w:bidi="ar-SA"/>
    </w:rPr>
  </w:style>
  <w:style w:type="character" w:customStyle="1" w:styleId="43">
    <w:name w:val="Знак Знак4"/>
    <w:rsid w:val="000F438D"/>
    <w:rPr>
      <w:b/>
      <w:noProof w:val="0"/>
      <w:sz w:val="28"/>
      <w:lang w:val="ru-RU" w:eastAsia="ru-RU" w:bidi="ar-SA"/>
    </w:rPr>
  </w:style>
  <w:style w:type="character" w:customStyle="1" w:styleId="39">
    <w:name w:val="Знак Знак3"/>
    <w:rsid w:val="000F438D"/>
    <w:rPr>
      <w:noProof w:val="0"/>
      <w:sz w:val="28"/>
      <w:szCs w:val="28"/>
      <w:lang w:val="ru-RU" w:eastAsia="ru-RU" w:bidi="ar-SA"/>
    </w:rPr>
  </w:style>
  <w:style w:type="character" w:customStyle="1" w:styleId="63">
    <w:name w:val="Знак Знак6"/>
    <w:rsid w:val="000F438D"/>
    <w:rPr>
      <w:noProof w:val="0"/>
      <w:sz w:val="28"/>
      <w:szCs w:val="28"/>
      <w:lang w:val="ru-RU" w:eastAsia="ru-RU" w:bidi="ar-SA"/>
    </w:rPr>
  </w:style>
  <w:style w:type="character" w:customStyle="1" w:styleId="2b">
    <w:name w:val="Знак Знак2"/>
    <w:rsid w:val="000F438D"/>
    <w:rPr>
      <w:b/>
      <w:caps/>
      <w:noProof w:val="0"/>
      <w:sz w:val="24"/>
      <w:lang w:val="ru-RU" w:eastAsia="ru-RU" w:bidi="ar-SA"/>
    </w:rPr>
  </w:style>
  <w:style w:type="character" w:customStyle="1" w:styleId="18">
    <w:name w:val="Знак Знак1"/>
    <w:rsid w:val="000F438D"/>
    <w:rPr>
      <w:noProof w:val="0"/>
      <w:sz w:val="28"/>
      <w:szCs w:val="28"/>
      <w:lang w:val="ru-RU" w:eastAsia="ru-RU" w:bidi="ar-SA"/>
    </w:rPr>
  </w:style>
  <w:style w:type="character" w:customStyle="1" w:styleId="afff1">
    <w:name w:val="Знак Знак"/>
    <w:rsid w:val="000F438D"/>
    <w:rPr>
      <w:noProof w:val="0"/>
      <w:snapToGrid w:val="0"/>
      <w:sz w:val="26"/>
      <w:szCs w:val="28"/>
      <w:lang w:val="ru-RU" w:eastAsia="ru-RU" w:bidi="ar-SA"/>
    </w:rPr>
  </w:style>
  <w:style w:type="character" w:customStyle="1" w:styleId="afff2">
    <w:name w:val="Гипертекстовая ссылка"/>
    <w:rsid w:val="000F438D"/>
    <w:rPr>
      <w:color w:val="106BBE"/>
    </w:rPr>
  </w:style>
  <w:style w:type="paragraph" w:customStyle="1" w:styleId="afff3">
    <w:name w:val="Знак"/>
    <w:basedOn w:val="a6"/>
    <w:uiPriority w:val="99"/>
    <w:rsid w:val="000F438D"/>
    <w:pPr>
      <w:spacing w:after="160" w:line="240" w:lineRule="exact"/>
    </w:pPr>
    <w:rPr>
      <w:rFonts w:ascii="Verdana" w:hAnsi="Verdana" w:cs="Verdana"/>
      <w:color w:val="auto"/>
      <w:sz w:val="20"/>
      <w:szCs w:val="20"/>
      <w:lang w:val="en-US" w:eastAsia="en-US"/>
    </w:rPr>
  </w:style>
  <w:style w:type="paragraph" w:customStyle="1" w:styleId="19">
    <w:name w:val="1"/>
    <w:basedOn w:val="a6"/>
    <w:link w:val="1a"/>
    <w:qFormat/>
    <w:rsid w:val="000F438D"/>
    <w:pPr>
      <w:jc w:val="center"/>
    </w:pPr>
    <w:rPr>
      <w:rFonts w:ascii="Arial" w:hAnsi="Arial" w:cs="Arial"/>
      <w:color w:val="auto"/>
      <w:sz w:val="24"/>
    </w:rPr>
  </w:style>
  <w:style w:type="paragraph" w:customStyle="1" w:styleId="web">
    <w:name w:val="web"/>
    <w:basedOn w:val="a6"/>
    <w:rsid w:val="000F438D"/>
    <w:rPr>
      <w:color w:val="auto"/>
      <w:sz w:val="24"/>
    </w:rPr>
  </w:style>
  <w:style w:type="paragraph" w:customStyle="1" w:styleId="afff4">
    <w:name w:val="a"/>
    <w:basedOn w:val="a6"/>
    <w:rsid w:val="000F438D"/>
    <w:pPr>
      <w:jc w:val="both"/>
    </w:pPr>
    <w:rPr>
      <w:rFonts w:ascii="Times New Roman CYR" w:hAnsi="Times New Roman CYR" w:cs="Times New Roman CYR"/>
      <w:color w:val="auto"/>
      <w:sz w:val="24"/>
    </w:rPr>
  </w:style>
  <w:style w:type="paragraph" w:customStyle="1" w:styleId="101">
    <w:name w:val="10"/>
    <w:basedOn w:val="a6"/>
    <w:rsid w:val="000F438D"/>
    <w:pPr>
      <w:keepNext/>
      <w:spacing w:before="120" w:after="120"/>
      <w:jc w:val="center"/>
    </w:pPr>
    <w:rPr>
      <w:rFonts w:ascii="Arial" w:hAnsi="Arial" w:cs="Arial"/>
      <w:color w:val="auto"/>
      <w:sz w:val="20"/>
      <w:szCs w:val="20"/>
    </w:rPr>
  </w:style>
  <w:style w:type="paragraph" w:customStyle="1" w:styleId="iauiue1">
    <w:name w:val="iauiue1"/>
    <w:basedOn w:val="a6"/>
    <w:rsid w:val="000F438D"/>
    <w:rPr>
      <w:rFonts w:ascii="Peterburg" w:hAnsi="Peterburg"/>
      <w:color w:val="auto"/>
      <w:sz w:val="24"/>
    </w:rPr>
  </w:style>
  <w:style w:type="paragraph" w:styleId="HTML">
    <w:name w:val="HTML Preformatted"/>
    <w:basedOn w:val="a6"/>
    <w:link w:val="HTML0"/>
    <w:rsid w:val="000F43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rPr>
  </w:style>
  <w:style w:type="character" w:customStyle="1" w:styleId="HTML0">
    <w:name w:val="Стандартный HTML Знак"/>
    <w:basedOn w:val="a7"/>
    <w:link w:val="HTML"/>
    <w:rsid w:val="000F438D"/>
    <w:rPr>
      <w:rFonts w:ascii="Courier New" w:eastAsia="Times New Roman" w:hAnsi="Courier New" w:cs="Courier New"/>
      <w:sz w:val="20"/>
      <w:szCs w:val="20"/>
      <w:lang w:eastAsia="ru-RU"/>
    </w:rPr>
  </w:style>
  <w:style w:type="paragraph" w:customStyle="1" w:styleId="L999">
    <w:name w:val="! L=999 !"/>
    <w:basedOn w:val="a6"/>
    <w:rsid w:val="000F438D"/>
    <w:pPr>
      <w:tabs>
        <w:tab w:val="num" w:pos="680"/>
        <w:tab w:val="num" w:pos="720"/>
        <w:tab w:val="num" w:pos="926"/>
      </w:tabs>
      <w:autoSpaceDE w:val="0"/>
      <w:autoSpaceDN w:val="0"/>
      <w:spacing w:after="120" w:line="360" w:lineRule="auto"/>
      <w:ind w:left="720" w:hanging="360"/>
      <w:jc w:val="both"/>
    </w:pPr>
    <w:rPr>
      <w:color w:val="0000FF"/>
      <w:sz w:val="24"/>
    </w:rPr>
  </w:style>
  <w:style w:type="paragraph" w:customStyle="1" w:styleId="AAA">
    <w:name w:val="! AAA !"/>
    <w:rsid w:val="000F438D"/>
    <w:pPr>
      <w:spacing w:after="120" w:line="240" w:lineRule="auto"/>
      <w:jc w:val="both"/>
    </w:pPr>
    <w:rPr>
      <w:rFonts w:ascii="Times New Roman" w:eastAsia="Times New Roman" w:hAnsi="Times New Roman" w:cs="Times New Roman"/>
      <w:color w:val="0000FF"/>
      <w:sz w:val="24"/>
      <w:szCs w:val="24"/>
      <w:lang w:eastAsia="ru-RU"/>
    </w:rPr>
  </w:style>
  <w:style w:type="paragraph" w:customStyle="1" w:styleId="210">
    <w:name w:val="Основной текст 21"/>
    <w:basedOn w:val="a6"/>
    <w:uiPriority w:val="99"/>
    <w:rsid w:val="000F438D"/>
    <w:pPr>
      <w:overflowPunct w:val="0"/>
      <w:autoSpaceDE w:val="0"/>
      <w:autoSpaceDN w:val="0"/>
      <w:adjustRightInd w:val="0"/>
      <w:ind w:left="390" w:firstLine="330"/>
      <w:jc w:val="both"/>
      <w:textAlignment w:val="baseline"/>
    </w:pPr>
    <w:rPr>
      <w:color w:val="FF0000"/>
      <w:sz w:val="20"/>
      <w:szCs w:val="20"/>
    </w:rPr>
  </w:style>
  <w:style w:type="paragraph" w:customStyle="1" w:styleId="ConsNonformat">
    <w:name w:val="ConsNonformat"/>
    <w:uiPriority w:val="99"/>
    <w:rsid w:val="008A7F9E"/>
    <w:pPr>
      <w:snapToGrid w:val="0"/>
      <w:spacing w:after="0" w:line="240" w:lineRule="auto"/>
    </w:pPr>
    <w:rPr>
      <w:rFonts w:ascii="Courier New" w:eastAsia="Times New Roman" w:hAnsi="Courier New" w:cs="Times New Roman"/>
      <w:sz w:val="20"/>
      <w:szCs w:val="20"/>
      <w:lang w:eastAsia="ru-RU"/>
    </w:rPr>
  </w:style>
  <w:style w:type="character" w:styleId="afff5">
    <w:name w:val="Emphasis"/>
    <w:uiPriority w:val="99"/>
    <w:qFormat/>
    <w:rsid w:val="00D149D2"/>
    <w:rPr>
      <w:i/>
      <w:iCs/>
    </w:rPr>
  </w:style>
  <w:style w:type="character" w:customStyle="1" w:styleId="r">
    <w:name w:val="r"/>
    <w:rsid w:val="00D149D2"/>
  </w:style>
  <w:style w:type="paragraph" w:customStyle="1" w:styleId="73">
    <w:name w:val="Без интервала7"/>
    <w:rsid w:val="004B114E"/>
    <w:pPr>
      <w:spacing w:after="0" w:line="240" w:lineRule="auto"/>
    </w:pPr>
    <w:rPr>
      <w:rFonts w:ascii="Calibri" w:eastAsia="Times New Roman" w:hAnsi="Calibri" w:cs="Times New Roman"/>
      <w:lang w:eastAsia="ru-RU"/>
    </w:rPr>
  </w:style>
  <w:style w:type="paragraph" w:customStyle="1" w:styleId="Default">
    <w:name w:val="Default"/>
    <w:link w:val="Default0"/>
    <w:uiPriority w:val="99"/>
    <w:rsid w:val="004B114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7"/>
    <w:rsid w:val="004B114E"/>
  </w:style>
  <w:style w:type="character" w:styleId="afff6">
    <w:name w:val="line number"/>
    <w:basedOn w:val="a7"/>
    <w:uiPriority w:val="99"/>
    <w:rsid w:val="00E2728E"/>
  </w:style>
  <w:style w:type="character" w:customStyle="1" w:styleId="afff7">
    <w:name w:val="Цветовое выделение"/>
    <w:uiPriority w:val="99"/>
    <w:rsid w:val="00D34878"/>
    <w:rPr>
      <w:b/>
      <w:color w:val="26282F"/>
    </w:rPr>
  </w:style>
  <w:style w:type="paragraph" w:customStyle="1" w:styleId="Standard">
    <w:name w:val="Standard"/>
    <w:rsid w:val="00DB5B69"/>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ru-RU"/>
    </w:rPr>
  </w:style>
  <w:style w:type="paragraph" w:customStyle="1" w:styleId="1b">
    <w:name w:val="Абзац списка1"/>
    <w:basedOn w:val="a6"/>
    <w:rsid w:val="00DB5B69"/>
    <w:pPr>
      <w:ind w:left="720" w:firstLine="720"/>
      <w:jc w:val="both"/>
    </w:pPr>
    <w:rPr>
      <w:rFonts w:ascii="Tms Rmn" w:hAnsi="Tms Rmn"/>
      <w:color w:val="auto"/>
      <w:szCs w:val="20"/>
    </w:rPr>
  </w:style>
  <w:style w:type="paragraph" w:customStyle="1" w:styleId="afff8">
    <w:name w:val="Прижатый влево"/>
    <w:basedOn w:val="a6"/>
    <w:next w:val="a6"/>
    <w:uiPriority w:val="99"/>
    <w:rsid w:val="003373CE"/>
    <w:pPr>
      <w:widowControl w:val="0"/>
      <w:autoSpaceDE w:val="0"/>
      <w:autoSpaceDN w:val="0"/>
      <w:adjustRightInd w:val="0"/>
    </w:pPr>
    <w:rPr>
      <w:rFonts w:ascii="Arial" w:hAnsi="Arial" w:cs="Arial"/>
      <w:color w:val="auto"/>
      <w:sz w:val="24"/>
    </w:rPr>
  </w:style>
  <w:style w:type="character" w:customStyle="1" w:styleId="afff9">
    <w:name w:val="Активная гиперссылка"/>
    <w:uiPriority w:val="99"/>
    <w:rsid w:val="003373CE"/>
    <w:rPr>
      <w:color w:val="008000"/>
      <w:u w:val="single"/>
    </w:rPr>
  </w:style>
  <w:style w:type="paragraph" w:customStyle="1" w:styleId="afffa">
    <w:name w:val="Внимание"/>
    <w:basedOn w:val="a6"/>
    <w:next w:val="a6"/>
    <w:uiPriority w:val="99"/>
    <w:rsid w:val="003373CE"/>
    <w:pPr>
      <w:widowControl w:val="0"/>
      <w:autoSpaceDE w:val="0"/>
      <w:autoSpaceDN w:val="0"/>
      <w:adjustRightInd w:val="0"/>
      <w:spacing w:before="240" w:after="240"/>
      <w:ind w:left="420" w:right="420" w:firstLine="300"/>
      <w:jc w:val="both"/>
    </w:pPr>
    <w:rPr>
      <w:rFonts w:ascii="Arial" w:hAnsi="Arial" w:cs="Arial"/>
      <w:color w:val="auto"/>
      <w:sz w:val="24"/>
      <w:shd w:val="clear" w:color="auto" w:fill="FAF3E9"/>
    </w:rPr>
  </w:style>
  <w:style w:type="paragraph" w:customStyle="1" w:styleId="afffb">
    <w:name w:val="Внимание: криминал!!"/>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c">
    <w:name w:val="Внимание: недобросовестность!"/>
    <w:basedOn w:val="a6"/>
    <w:next w:val="a6"/>
    <w:uiPriority w:val="99"/>
    <w:rsid w:val="003373CE"/>
    <w:pPr>
      <w:widowControl w:val="0"/>
      <w:autoSpaceDE w:val="0"/>
      <w:autoSpaceDN w:val="0"/>
      <w:adjustRightInd w:val="0"/>
      <w:jc w:val="both"/>
    </w:pPr>
    <w:rPr>
      <w:rFonts w:ascii="Arial" w:hAnsi="Arial" w:cs="Arial"/>
      <w:color w:val="auto"/>
      <w:sz w:val="24"/>
    </w:rPr>
  </w:style>
  <w:style w:type="character" w:customStyle="1" w:styleId="afffd">
    <w:name w:val="Выделение для Базового Поиска"/>
    <w:uiPriority w:val="99"/>
    <w:rsid w:val="003373CE"/>
    <w:rPr>
      <w:color w:val="0058A9"/>
    </w:rPr>
  </w:style>
  <w:style w:type="character" w:customStyle="1" w:styleId="afffe">
    <w:name w:val="Выделение для Базового Поиска (курсив)"/>
    <w:uiPriority w:val="99"/>
    <w:rsid w:val="003373CE"/>
    <w:rPr>
      <w:i/>
      <w:color w:val="0058A9"/>
    </w:rPr>
  </w:style>
  <w:style w:type="paragraph" w:customStyle="1" w:styleId="affff">
    <w:name w:val="Заголовок группы контролов"/>
    <w:basedOn w:val="a6"/>
    <w:next w:val="a6"/>
    <w:uiPriority w:val="99"/>
    <w:rsid w:val="003373CE"/>
    <w:pPr>
      <w:widowControl w:val="0"/>
      <w:autoSpaceDE w:val="0"/>
      <w:autoSpaceDN w:val="0"/>
      <w:adjustRightInd w:val="0"/>
      <w:jc w:val="both"/>
    </w:pPr>
    <w:rPr>
      <w:rFonts w:ascii="Arial" w:hAnsi="Arial" w:cs="Arial"/>
      <w:b/>
      <w:bCs/>
      <w:sz w:val="24"/>
    </w:rPr>
  </w:style>
  <w:style w:type="paragraph" w:customStyle="1" w:styleId="affff0">
    <w:name w:val="Заголовок для информации об изменениях"/>
    <w:basedOn w:val="11"/>
    <w:next w:val="a6"/>
    <w:uiPriority w:val="99"/>
    <w:rsid w:val="003373CE"/>
    <w:pPr>
      <w:keepNext w:val="0"/>
      <w:keepLines w:val="0"/>
      <w:pageBreakBefore w:val="0"/>
      <w:widowControl w:val="0"/>
      <w:tabs>
        <w:tab w:val="clear" w:pos="851"/>
      </w:tabs>
      <w:suppressAutoHyphens w:val="0"/>
      <w:overflowPunct/>
      <w:spacing w:before="0" w:after="0" w:line="240" w:lineRule="auto"/>
      <w:textAlignment w:val="auto"/>
      <w:outlineLvl w:val="9"/>
    </w:pPr>
    <w:rPr>
      <w:rFonts w:ascii="Cambria" w:hAnsi="Cambria"/>
      <w:b w:val="0"/>
      <w:caps w:val="0"/>
      <w:kern w:val="32"/>
      <w:szCs w:val="32"/>
      <w:shd w:val="clear" w:color="auto" w:fill="FFFFFF"/>
      <w:lang w:eastAsia="ru-RU"/>
    </w:rPr>
  </w:style>
  <w:style w:type="paragraph" w:customStyle="1" w:styleId="affff1">
    <w:name w:val="Заголовок приложения"/>
    <w:basedOn w:val="a6"/>
    <w:next w:val="a6"/>
    <w:uiPriority w:val="99"/>
    <w:rsid w:val="003373CE"/>
    <w:pPr>
      <w:widowControl w:val="0"/>
      <w:autoSpaceDE w:val="0"/>
      <w:autoSpaceDN w:val="0"/>
      <w:adjustRightInd w:val="0"/>
      <w:jc w:val="right"/>
    </w:pPr>
    <w:rPr>
      <w:rFonts w:ascii="Arial" w:hAnsi="Arial" w:cs="Arial"/>
      <w:color w:val="auto"/>
      <w:sz w:val="24"/>
    </w:rPr>
  </w:style>
  <w:style w:type="paragraph" w:customStyle="1" w:styleId="affff2">
    <w:name w:val="Заголовок распахивающейся части диалога"/>
    <w:basedOn w:val="a6"/>
    <w:next w:val="a6"/>
    <w:uiPriority w:val="99"/>
    <w:rsid w:val="003373CE"/>
    <w:pPr>
      <w:widowControl w:val="0"/>
      <w:autoSpaceDE w:val="0"/>
      <w:autoSpaceDN w:val="0"/>
      <w:adjustRightInd w:val="0"/>
      <w:jc w:val="both"/>
    </w:pPr>
    <w:rPr>
      <w:rFonts w:ascii="Arial" w:hAnsi="Arial" w:cs="Arial"/>
      <w:i/>
      <w:iCs/>
      <w:color w:val="000080"/>
      <w:sz w:val="24"/>
    </w:rPr>
  </w:style>
  <w:style w:type="paragraph" w:customStyle="1" w:styleId="affff3">
    <w:name w:val="Заголовок статьи"/>
    <w:basedOn w:val="a6"/>
    <w:next w:val="a6"/>
    <w:uiPriority w:val="99"/>
    <w:rsid w:val="003373CE"/>
    <w:pPr>
      <w:widowControl w:val="0"/>
      <w:autoSpaceDE w:val="0"/>
      <w:autoSpaceDN w:val="0"/>
      <w:adjustRightInd w:val="0"/>
      <w:ind w:left="2321" w:hanging="1601"/>
      <w:jc w:val="both"/>
    </w:pPr>
    <w:rPr>
      <w:rFonts w:ascii="Arial" w:hAnsi="Arial" w:cs="Arial"/>
      <w:color w:val="auto"/>
      <w:sz w:val="24"/>
    </w:rPr>
  </w:style>
  <w:style w:type="paragraph" w:customStyle="1" w:styleId="affff4">
    <w:name w:val="Заголовок ЭР (левое окно)"/>
    <w:basedOn w:val="a6"/>
    <w:next w:val="a6"/>
    <w:uiPriority w:val="99"/>
    <w:rsid w:val="003373CE"/>
    <w:pPr>
      <w:widowControl w:val="0"/>
      <w:autoSpaceDE w:val="0"/>
      <w:autoSpaceDN w:val="0"/>
      <w:adjustRightInd w:val="0"/>
      <w:spacing w:before="300" w:after="250"/>
      <w:jc w:val="center"/>
    </w:pPr>
    <w:rPr>
      <w:rFonts w:ascii="Arial" w:hAnsi="Arial" w:cs="Arial"/>
      <w:b/>
      <w:bCs/>
      <w:color w:val="26282F"/>
      <w:szCs w:val="28"/>
    </w:rPr>
  </w:style>
  <w:style w:type="paragraph" w:customStyle="1" w:styleId="affff5">
    <w:name w:val="Заголовок ЭР (правое окно)"/>
    <w:basedOn w:val="affff4"/>
    <w:next w:val="a6"/>
    <w:uiPriority w:val="99"/>
    <w:rsid w:val="003373CE"/>
    <w:pPr>
      <w:spacing w:before="0" w:after="0"/>
      <w:jc w:val="left"/>
    </w:pPr>
    <w:rPr>
      <w:b w:val="0"/>
      <w:bCs w:val="0"/>
      <w:color w:val="auto"/>
      <w:sz w:val="24"/>
      <w:szCs w:val="24"/>
    </w:rPr>
  </w:style>
  <w:style w:type="paragraph" w:customStyle="1" w:styleId="affff6">
    <w:name w:val="Нормальный (справка)"/>
    <w:basedOn w:val="a6"/>
    <w:next w:val="a6"/>
    <w:uiPriority w:val="99"/>
    <w:rsid w:val="003373CE"/>
    <w:pPr>
      <w:widowControl w:val="0"/>
      <w:autoSpaceDE w:val="0"/>
      <w:autoSpaceDN w:val="0"/>
      <w:adjustRightInd w:val="0"/>
      <w:ind w:left="118" w:right="118"/>
    </w:pPr>
    <w:rPr>
      <w:rFonts w:ascii="Arial" w:hAnsi="Arial" w:cs="Arial"/>
      <w:color w:val="auto"/>
      <w:sz w:val="24"/>
    </w:rPr>
  </w:style>
  <w:style w:type="paragraph" w:customStyle="1" w:styleId="affff7">
    <w:name w:val="Комментарий"/>
    <w:basedOn w:val="affff6"/>
    <w:next w:val="a6"/>
    <w:uiPriority w:val="99"/>
    <w:rsid w:val="003373CE"/>
    <w:pPr>
      <w:spacing w:before="75"/>
      <w:ind w:left="0" w:right="0"/>
      <w:jc w:val="both"/>
    </w:pPr>
    <w:rPr>
      <w:i/>
      <w:iCs/>
      <w:vanish/>
      <w:color w:val="800080"/>
      <w:shd w:val="clear" w:color="auto" w:fill="C0C0C0"/>
    </w:rPr>
  </w:style>
  <w:style w:type="paragraph" w:customStyle="1" w:styleId="affff8">
    <w:name w:val="Информация о версии"/>
    <w:basedOn w:val="affff7"/>
    <w:next w:val="a6"/>
    <w:uiPriority w:val="99"/>
    <w:rsid w:val="003373CE"/>
    <w:pPr>
      <w:spacing w:before="0"/>
    </w:pPr>
    <w:rPr>
      <w:i w:val="0"/>
      <w:iCs w:val="0"/>
      <w:vanish w:val="0"/>
      <w:color w:val="000080"/>
      <w:shd w:val="clear" w:color="auto" w:fill="auto"/>
    </w:rPr>
  </w:style>
  <w:style w:type="paragraph" w:customStyle="1" w:styleId="affff9">
    <w:name w:val="Текст информации об изменениях"/>
    <w:basedOn w:val="a6"/>
    <w:next w:val="a6"/>
    <w:uiPriority w:val="99"/>
    <w:rsid w:val="003373CE"/>
    <w:pPr>
      <w:widowControl w:val="0"/>
      <w:autoSpaceDE w:val="0"/>
      <w:autoSpaceDN w:val="0"/>
      <w:adjustRightInd w:val="0"/>
      <w:jc w:val="both"/>
    </w:pPr>
    <w:rPr>
      <w:rFonts w:ascii="Arial" w:hAnsi="Arial" w:cs="Arial"/>
      <w:color w:val="auto"/>
      <w:sz w:val="20"/>
      <w:szCs w:val="20"/>
    </w:rPr>
  </w:style>
  <w:style w:type="paragraph" w:customStyle="1" w:styleId="affffa">
    <w:name w:val="Информация об изменениях"/>
    <w:basedOn w:val="affff9"/>
    <w:next w:val="a6"/>
    <w:uiPriority w:val="99"/>
    <w:rsid w:val="003373CE"/>
    <w:pPr>
      <w:spacing w:before="180"/>
      <w:ind w:left="360" w:right="360"/>
    </w:pPr>
    <w:rPr>
      <w:sz w:val="24"/>
      <w:szCs w:val="24"/>
      <w:shd w:val="clear" w:color="auto" w:fill="EDEFF3"/>
    </w:rPr>
  </w:style>
  <w:style w:type="paragraph" w:customStyle="1" w:styleId="affffb">
    <w:name w:val="Нормальный (таблица)"/>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c">
    <w:name w:val="Нормальный (лев. подпись)"/>
    <w:basedOn w:val="affffb"/>
    <w:next w:val="a6"/>
    <w:uiPriority w:val="99"/>
    <w:rsid w:val="003373CE"/>
    <w:pPr>
      <w:jc w:val="left"/>
    </w:pPr>
  </w:style>
  <w:style w:type="paragraph" w:customStyle="1" w:styleId="affffd">
    <w:name w:val="Колонтитул (левый)"/>
    <w:basedOn w:val="affffc"/>
    <w:next w:val="a6"/>
    <w:uiPriority w:val="99"/>
    <w:rsid w:val="003373CE"/>
    <w:pPr>
      <w:jc w:val="both"/>
    </w:pPr>
    <w:rPr>
      <w:sz w:val="12"/>
      <w:szCs w:val="12"/>
    </w:rPr>
  </w:style>
  <w:style w:type="paragraph" w:customStyle="1" w:styleId="affffe">
    <w:name w:val="Нормальный (прав. подпись)"/>
    <w:basedOn w:val="affffb"/>
    <w:next w:val="a6"/>
    <w:uiPriority w:val="99"/>
    <w:rsid w:val="003373CE"/>
    <w:pPr>
      <w:jc w:val="right"/>
    </w:pPr>
  </w:style>
  <w:style w:type="paragraph" w:customStyle="1" w:styleId="afffff">
    <w:name w:val="Колонтитул (правый)"/>
    <w:basedOn w:val="affffe"/>
    <w:next w:val="a6"/>
    <w:uiPriority w:val="99"/>
    <w:rsid w:val="003373CE"/>
    <w:pPr>
      <w:jc w:val="both"/>
    </w:pPr>
    <w:rPr>
      <w:sz w:val="12"/>
      <w:szCs w:val="12"/>
    </w:rPr>
  </w:style>
  <w:style w:type="paragraph" w:customStyle="1" w:styleId="afffff0">
    <w:name w:val="Комментарий пользователя"/>
    <w:basedOn w:val="affff7"/>
    <w:next w:val="a6"/>
    <w:uiPriority w:val="99"/>
    <w:rsid w:val="003373CE"/>
    <w:pPr>
      <w:spacing w:before="0"/>
      <w:jc w:val="left"/>
    </w:pPr>
    <w:rPr>
      <w:i w:val="0"/>
      <w:iCs w:val="0"/>
      <w:vanish w:val="0"/>
      <w:color w:val="000000"/>
      <w:shd w:val="clear" w:color="auto" w:fill="auto"/>
    </w:rPr>
  </w:style>
  <w:style w:type="paragraph" w:customStyle="1" w:styleId="afffff1">
    <w:name w:val="Куда обратиться?"/>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2">
    <w:name w:val="Моноширинный"/>
    <w:basedOn w:val="a6"/>
    <w:next w:val="a6"/>
    <w:uiPriority w:val="99"/>
    <w:rsid w:val="003373CE"/>
    <w:pPr>
      <w:widowControl w:val="0"/>
      <w:autoSpaceDE w:val="0"/>
      <w:autoSpaceDN w:val="0"/>
      <w:adjustRightInd w:val="0"/>
      <w:jc w:val="both"/>
    </w:pPr>
    <w:rPr>
      <w:rFonts w:ascii="Courier New" w:hAnsi="Courier New" w:cs="Courier New"/>
      <w:color w:val="auto"/>
      <w:sz w:val="22"/>
      <w:szCs w:val="22"/>
    </w:rPr>
  </w:style>
  <w:style w:type="character" w:customStyle="1" w:styleId="afffff3">
    <w:name w:val="Найденные слова"/>
    <w:uiPriority w:val="99"/>
    <w:rsid w:val="003373CE"/>
    <w:rPr>
      <w:b/>
      <w:color w:val="FFFFFF"/>
      <w:shd w:val="clear" w:color="auto" w:fill="FF0000"/>
    </w:rPr>
  </w:style>
  <w:style w:type="character" w:customStyle="1" w:styleId="afffff4">
    <w:name w:val="Утратил силу"/>
    <w:uiPriority w:val="99"/>
    <w:rsid w:val="003373CE"/>
    <w:rPr>
      <w:color w:val="808000"/>
    </w:rPr>
  </w:style>
  <w:style w:type="character" w:customStyle="1" w:styleId="afffff5">
    <w:name w:val="Не вступил в силу"/>
    <w:uiPriority w:val="99"/>
    <w:rsid w:val="003373CE"/>
    <w:rPr>
      <w:color w:val="008080"/>
    </w:rPr>
  </w:style>
  <w:style w:type="paragraph" w:customStyle="1" w:styleId="afffff6">
    <w:name w:val="Необходимые документы"/>
    <w:basedOn w:val="a6"/>
    <w:next w:val="a6"/>
    <w:uiPriority w:val="99"/>
    <w:rsid w:val="003373CE"/>
    <w:pPr>
      <w:widowControl w:val="0"/>
      <w:autoSpaceDE w:val="0"/>
      <w:autoSpaceDN w:val="0"/>
      <w:adjustRightInd w:val="0"/>
      <w:ind w:left="118"/>
      <w:jc w:val="both"/>
    </w:pPr>
    <w:rPr>
      <w:rFonts w:ascii="Arial" w:hAnsi="Arial" w:cs="Arial"/>
      <w:color w:val="auto"/>
      <w:sz w:val="24"/>
    </w:rPr>
  </w:style>
  <w:style w:type="paragraph" w:customStyle="1" w:styleId="OEM">
    <w:name w:val="Нормальный (OEM)"/>
    <w:basedOn w:val="afffff2"/>
    <w:next w:val="a6"/>
    <w:uiPriority w:val="99"/>
    <w:rsid w:val="003373CE"/>
    <w:rPr>
      <w:rFonts w:ascii="Arial" w:hAnsi="Arial" w:cs="Arial"/>
      <w:sz w:val="24"/>
      <w:szCs w:val="24"/>
    </w:rPr>
  </w:style>
  <w:style w:type="paragraph" w:customStyle="1" w:styleId="afffff7">
    <w:name w:val="Нормальный (аннотация)"/>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8">
    <w:name w:val="Объект"/>
    <w:basedOn w:val="a6"/>
    <w:next w:val="a6"/>
    <w:uiPriority w:val="99"/>
    <w:rsid w:val="003373CE"/>
    <w:pPr>
      <w:widowControl w:val="0"/>
      <w:autoSpaceDE w:val="0"/>
      <w:autoSpaceDN w:val="0"/>
      <w:adjustRightInd w:val="0"/>
      <w:jc w:val="both"/>
    </w:pPr>
    <w:rPr>
      <w:color w:val="auto"/>
      <w:sz w:val="24"/>
    </w:rPr>
  </w:style>
  <w:style w:type="paragraph" w:customStyle="1" w:styleId="afffff9">
    <w:name w:val="Оглавление"/>
    <w:basedOn w:val="afffff2"/>
    <w:next w:val="a6"/>
    <w:uiPriority w:val="99"/>
    <w:rsid w:val="003373CE"/>
    <w:rPr>
      <w:rFonts w:ascii="Arial" w:hAnsi="Arial" w:cs="Arial"/>
      <w:vanish/>
      <w:sz w:val="24"/>
      <w:szCs w:val="24"/>
      <w:shd w:val="clear" w:color="auto" w:fill="C0C0C0"/>
    </w:rPr>
  </w:style>
  <w:style w:type="character" w:customStyle="1" w:styleId="afffffa">
    <w:name w:val="Опечатки"/>
    <w:uiPriority w:val="99"/>
    <w:rsid w:val="003373CE"/>
    <w:rPr>
      <w:color w:val="FF0000"/>
    </w:rPr>
  </w:style>
  <w:style w:type="paragraph" w:customStyle="1" w:styleId="afffffb">
    <w:name w:val="Подвал для информации об изменениях"/>
    <w:basedOn w:val="11"/>
    <w:next w:val="a6"/>
    <w:uiPriority w:val="99"/>
    <w:rsid w:val="003373CE"/>
    <w:pPr>
      <w:keepNext w:val="0"/>
      <w:keepLines w:val="0"/>
      <w:pageBreakBefore w:val="0"/>
      <w:widowControl w:val="0"/>
      <w:tabs>
        <w:tab w:val="clear" w:pos="851"/>
      </w:tabs>
      <w:suppressAutoHyphens w:val="0"/>
      <w:overflowPunct/>
      <w:spacing w:before="0" w:after="0" w:line="240" w:lineRule="auto"/>
      <w:textAlignment w:val="auto"/>
      <w:outlineLvl w:val="9"/>
    </w:pPr>
    <w:rPr>
      <w:rFonts w:ascii="Cambria" w:hAnsi="Cambria"/>
      <w:b w:val="0"/>
      <w:caps w:val="0"/>
      <w:kern w:val="32"/>
      <w:sz w:val="20"/>
      <w:lang w:eastAsia="ru-RU"/>
    </w:rPr>
  </w:style>
  <w:style w:type="paragraph" w:customStyle="1" w:styleId="afffffc">
    <w:name w:val="Подзаголовок для информации об изменениях"/>
    <w:basedOn w:val="affff9"/>
    <w:next w:val="a6"/>
    <w:uiPriority w:val="99"/>
    <w:rsid w:val="003373CE"/>
    <w:rPr>
      <w:b/>
      <w:bCs/>
      <w:color w:val="000080"/>
      <w:sz w:val="24"/>
      <w:szCs w:val="24"/>
    </w:rPr>
  </w:style>
  <w:style w:type="paragraph" w:customStyle="1" w:styleId="afffffd">
    <w:name w:val="Подчёркнуный текст"/>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e">
    <w:name w:val="Пример."/>
    <w:basedOn w:val="a6"/>
    <w:next w:val="a6"/>
    <w:uiPriority w:val="99"/>
    <w:rsid w:val="003373CE"/>
    <w:pPr>
      <w:widowControl w:val="0"/>
      <w:autoSpaceDE w:val="0"/>
      <w:autoSpaceDN w:val="0"/>
      <w:adjustRightInd w:val="0"/>
      <w:ind w:left="118" w:firstLine="602"/>
      <w:jc w:val="both"/>
    </w:pPr>
    <w:rPr>
      <w:rFonts w:ascii="Arial" w:hAnsi="Arial" w:cs="Arial"/>
      <w:color w:val="auto"/>
      <w:sz w:val="24"/>
    </w:rPr>
  </w:style>
  <w:style w:type="paragraph" w:customStyle="1" w:styleId="affffff">
    <w:name w:val="Примечание."/>
    <w:basedOn w:val="affff7"/>
    <w:next w:val="a6"/>
    <w:uiPriority w:val="99"/>
    <w:rsid w:val="003373CE"/>
    <w:pPr>
      <w:spacing w:before="0"/>
    </w:pPr>
    <w:rPr>
      <w:i w:val="0"/>
      <w:iCs w:val="0"/>
      <w:vanish w:val="0"/>
      <w:color w:val="auto"/>
      <w:shd w:val="clear" w:color="auto" w:fill="auto"/>
    </w:rPr>
  </w:style>
  <w:style w:type="character" w:customStyle="1" w:styleId="affffff0">
    <w:name w:val="Продолжение ссылки"/>
    <w:uiPriority w:val="99"/>
    <w:rsid w:val="003373CE"/>
  </w:style>
  <w:style w:type="paragraph" w:customStyle="1" w:styleId="affffff1">
    <w:name w:val="Словарная статья"/>
    <w:basedOn w:val="a6"/>
    <w:next w:val="a6"/>
    <w:uiPriority w:val="99"/>
    <w:rsid w:val="003373CE"/>
    <w:pPr>
      <w:widowControl w:val="0"/>
      <w:autoSpaceDE w:val="0"/>
      <w:autoSpaceDN w:val="0"/>
      <w:adjustRightInd w:val="0"/>
      <w:ind w:right="118"/>
      <w:jc w:val="both"/>
    </w:pPr>
    <w:rPr>
      <w:rFonts w:ascii="Arial" w:hAnsi="Arial" w:cs="Arial"/>
      <w:color w:val="auto"/>
      <w:sz w:val="24"/>
    </w:rPr>
  </w:style>
  <w:style w:type="paragraph" w:customStyle="1" w:styleId="affffff2">
    <w:name w:val="Ссылка на официальную публикацию"/>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f3">
    <w:name w:val="Текст в таблице"/>
    <w:basedOn w:val="affffb"/>
    <w:next w:val="a6"/>
    <w:uiPriority w:val="99"/>
    <w:rsid w:val="003373CE"/>
    <w:pPr>
      <w:ind w:firstLine="720"/>
    </w:pPr>
  </w:style>
  <w:style w:type="paragraph" w:customStyle="1" w:styleId="affffff4">
    <w:name w:val="Текст ЭР (см. также)"/>
    <w:basedOn w:val="a6"/>
    <w:next w:val="a6"/>
    <w:uiPriority w:val="99"/>
    <w:rsid w:val="003373CE"/>
    <w:pPr>
      <w:widowControl w:val="0"/>
      <w:autoSpaceDE w:val="0"/>
      <w:autoSpaceDN w:val="0"/>
      <w:adjustRightInd w:val="0"/>
      <w:spacing w:before="200"/>
    </w:pPr>
    <w:rPr>
      <w:rFonts w:ascii="Arial" w:hAnsi="Arial" w:cs="Arial"/>
      <w:color w:val="auto"/>
      <w:sz w:val="22"/>
      <w:szCs w:val="22"/>
    </w:rPr>
  </w:style>
  <w:style w:type="paragraph" w:customStyle="1" w:styleId="affffff5">
    <w:name w:val="Технический комментарий"/>
    <w:basedOn w:val="a6"/>
    <w:next w:val="a6"/>
    <w:uiPriority w:val="99"/>
    <w:rsid w:val="003373CE"/>
    <w:pPr>
      <w:widowControl w:val="0"/>
      <w:autoSpaceDE w:val="0"/>
      <w:autoSpaceDN w:val="0"/>
      <w:adjustRightInd w:val="0"/>
    </w:pPr>
    <w:rPr>
      <w:rFonts w:ascii="Arial" w:hAnsi="Arial" w:cs="Arial"/>
      <w:color w:val="auto"/>
      <w:sz w:val="24"/>
      <w:shd w:val="clear" w:color="auto" w:fill="FFFF00"/>
    </w:rPr>
  </w:style>
  <w:style w:type="paragraph" w:customStyle="1" w:styleId="affffff6">
    <w:name w:val="Центрированный (таблица)"/>
    <w:basedOn w:val="affffb"/>
    <w:next w:val="a6"/>
    <w:uiPriority w:val="99"/>
    <w:rsid w:val="003373CE"/>
    <w:pPr>
      <w:jc w:val="center"/>
    </w:pPr>
  </w:style>
  <w:style w:type="paragraph" w:customStyle="1" w:styleId="-">
    <w:name w:val="ЭР-содержание (правое окно)"/>
    <w:basedOn w:val="a6"/>
    <w:next w:val="a6"/>
    <w:uiPriority w:val="99"/>
    <w:rsid w:val="003373CE"/>
    <w:pPr>
      <w:widowControl w:val="0"/>
      <w:autoSpaceDE w:val="0"/>
      <w:autoSpaceDN w:val="0"/>
      <w:adjustRightInd w:val="0"/>
      <w:spacing w:before="300"/>
    </w:pPr>
    <w:rPr>
      <w:rFonts w:ascii="Arial" w:hAnsi="Arial" w:cs="Arial"/>
      <w:color w:val="auto"/>
      <w:sz w:val="26"/>
      <w:szCs w:val="26"/>
    </w:rPr>
  </w:style>
  <w:style w:type="paragraph" w:customStyle="1" w:styleId="1c">
    <w:name w:val="Указатель1"/>
    <w:basedOn w:val="a6"/>
    <w:rsid w:val="003373CE"/>
    <w:pPr>
      <w:suppressLineNumbers/>
      <w:suppressAutoHyphens/>
    </w:pPr>
    <w:rPr>
      <w:rFonts w:ascii="Arial" w:hAnsi="Arial" w:cs="Mangal"/>
      <w:color w:val="auto"/>
      <w:sz w:val="24"/>
      <w:lang w:eastAsia="ar-SA"/>
    </w:rPr>
  </w:style>
  <w:style w:type="numbering" w:customStyle="1" w:styleId="2c">
    <w:name w:val="Нет списка2"/>
    <w:next w:val="a9"/>
    <w:semiHidden/>
    <w:unhideWhenUsed/>
    <w:rsid w:val="00E57EB9"/>
  </w:style>
  <w:style w:type="paragraph" w:customStyle="1" w:styleId="220">
    <w:name w:val="Основной текст 22"/>
    <w:basedOn w:val="a6"/>
    <w:rsid w:val="00E57EB9"/>
    <w:pPr>
      <w:overflowPunct w:val="0"/>
      <w:autoSpaceDE w:val="0"/>
      <w:autoSpaceDN w:val="0"/>
      <w:adjustRightInd w:val="0"/>
      <w:ind w:left="390" w:firstLine="330"/>
      <w:jc w:val="both"/>
    </w:pPr>
    <w:rPr>
      <w:color w:val="FF0000"/>
      <w:sz w:val="20"/>
      <w:szCs w:val="20"/>
    </w:rPr>
  </w:style>
  <w:style w:type="table" w:customStyle="1" w:styleId="1d">
    <w:name w:val="Сетка таблицы1"/>
    <w:basedOn w:val="a8"/>
    <w:next w:val="af5"/>
    <w:rsid w:val="00E57EB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e">
    <w:name w:val="Знак Знак1"/>
    <w:basedOn w:val="a6"/>
    <w:rsid w:val="005B25DD"/>
    <w:pPr>
      <w:spacing w:after="160" w:line="240" w:lineRule="exact"/>
    </w:pPr>
    <w:rPr>
      <w:rFonts w:ascii="Verdana" w:hAnsi="Verdana" w:cs="Verdana"/>
      <w:color w:val="auto"/>
      <w:sz w:val="20"/>
      <w:szCs w:val="20"/>
      <w:lang w:val="en-US" w:eastAsia="en-US"/>
    </w:rPr>
  </w:style>
  <w:style w:type="paragraph" w:customStyle="1" w:styleId="230">
    <w:name w:val="Основной текст 23"/>
    <w:basedOn w:val="a6"/>
    <w:rsid w:val="005B25DD"/>
    <w:pPr>
      <w:overflowPunct w:val="0"/>
      <w:autoSpaceDE w:val="0"/>
      <w:autoSpaceDN w:val="0"/>
      <w:adjustRightInd w:val="0"/>
      <w:ind w:left="390" w:firstLine="330"/>
      <w:jc w:val="both"/>
      <w:textAlignment w:val="baseline"/>
    </w:pPr>
    <w:rPr>
      <w:color w:val="FF0000"/>
      <w:sz w:val="20"/>
      <w:szCs w:val="20"/>
    </w:rPr>
  </w:style>
  <w:style w:type="paragraph" w:customStyle="1" w:styleId="font5">
    <w:name w:val="font5"/>
    <w:basedOn w:val="a6"/>
    <w:rsid w:val="002D2F20"/>
    <w:pPr>
      <w:spacing w:before="100" w:beforeAutospacing="1" w:after="100" w:afterAutospacing="1"/>
    </w:pPr>
    <w:rPr>
      <w:rFonts w:ascii="Tahoma" w:hAnsi="Tahoma" w:cs="Tahoma"/>
      <w:b/>
      <w:bCs/>
      <w:sz w:val="16"/>
      <w:szCs w:val="16"/>
    </w:rPr>
  </w:style>
  <w:style w:type="paragraph" w:customStyle="1" w:styleId="font6">
    <w:name w:val="font6"/>
    <w:basedOn w:val="a6"/>
    <w:rsid w:val="002D2F20"/>
    <w:pPr>
      <w:spacing w:before="100" w:beforeAutospacing="1" w:after="100" w:afterAutospacing="1"/>
    </w:pPr>
    <w:rPr>
      <w:rFonts w:ascii="Tahoma" w:hAnsi="Tahoma" w:cs="Tahoma"/>
      <w:sz w:val="16"/>
      <w:szCs w:val="16"/>
    </w:rPr>
  </w:style>
  <w:style w:type="paragraph" w:customStyle="1" w:styleId="xl69">
    <w:name w:val="xl69"/>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70">
    <w:name w:val="xl70"/>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71">
    <w:name w:val="xl7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color w:val="auto"/>
      <w:sz w:val="24"/>
    </w:rPr>
  </w:style>
  <w:style w:type="paragraph" w:customStyle="1" w:styleId="xl72">
    <w:name w:val="xl72"/>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3">
    <w:name w:val="xl7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4">
    <w:name w:val="xl7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5">
    <w:name w:val="xl7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i/>
      <w:iCs/>
      <w:color w:val="auto"/>
      <w:sz w:val="24"/>
    </w:rPr>
  </w:style>
  <w:style w:type="paragraph" w:customStyle="1" w:styleId="xl76">
    <w:name w:val="xl76"/>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7">
    <w:name w:val="xl7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i/>
      <w:iCs/>
      <w:color w:val="auto"/>
      <w:sz w:val="24"/>
    </w:rPr>
  </w:style>
  <w:style w:type="paragraph" w:customStyle="1" w:styleId="xl78">
    <w:name w:val="xl78"/>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79">
    <w:name w:val="xl7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80">
    <w:name w:val="xl8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81">
    <w:name w:val="xl81"/>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color w:val="auto"/>
      <w:sz w:val="24"/>
    </w:rPr>
  </w:style>
  <w:style w:type="paragraph" w:customStyle="1" w:styleId="xl82">
    <w:name w:val="xl82"/>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3">
    <w:name w:val="xl83"/>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4">
    <w:name w:val="xl8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5">
    <w:name w:val="xl85"/>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6">
    <w:name w:val="xl86"/>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87">
    <w:name w:val="xl8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88">
    <w:name w:val="xl88"/>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24"/>
    </w:rPr>
  </w:style>
  <w:style w:type="paragraph" w:customStyle="1" w:styleId="xl89">
    <w:name w:val="xl8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90">
    <w:name w:val="xl90"/>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color w:val="auto"/>
      <w:sz w:val="24"/>
    </w:rPr>
  </w:style>
  <w:style w:type="paragraph" w:customStyle="1" w:styleId="xl91">
    <w:name w:val="xl9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4"/>
    </w:rPr>
  </w:style>
  <w:style w:type="paragraph" w:customStyle="1" w:styleId="xl92">
    <w:name w:val="xl92"/>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24"/>
    </w:rPr>
  </w:style>
  <w:style w:type="paragraph" w:customStyle="1" w:styleId="xl93">
    <w:name w:val="xl93"/>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94">
    <w:name w:val="xl94"/>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sz w:val="24"/>
    </w:rPr>
  </w:style>
  <w:style w:type="paragraph" w:customStyle="1" w:styleId="xl95">
    <w:name w:val="xl9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4"/>
    </w:rPr>
  </w:style>
  <w:style w:type="paragraph" w:customStyle="1" w:styleId="xl96">
    <w:name w:val="xl96"/>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sz w:val="24"/>
    </w:rPr>
  </w:style>
  <w:style w:type="paragraph" w:customStyle="1" w:styleId="xl97">
    <w:name w:val="xl9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i/>
      <w:iCs/>
      <w:color w:val="auto"/>
      <w:sz w:val="24"/>
    </w:rPr>
  </w:style>
  <w:style w:type="paragraph" w:customStyle="1" w:styleId="xl98">
    <w:name w:val="xl98"/>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24"/>
    </w:rPr>
  </w:style>
  <w:style w:type="paragraph" w:customStyle="1" w:styleId="xl99">
    <w:name w:val="xl9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00">
    <w:name w:val="xl10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01">
    <w:name w:val="xl10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4"/>
    </w:rPr>
  </w:style>
  <w:style w:type="paragraph" w:customStyle="1" w:styleId="xl102">
    <w:name w:val="xl102"/>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03">
    <w:name w:val="xl10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24"/>
    </w:rPr>
  </w:style>
  <w:style w:type="paragraph" w:customStyle="1" w:styleId="xl104">
    <w:name w:val="xl10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24"/>
    </w:rPr>
  </w:style>
  <w:style w:type="paragraph" w:customStyle="1" w:styleId="xl105">
    <w:name w:val="xl10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24"/>
    </w:rPr>
  </w:style>
  <w:style w:type="paragraph" w:customStyle="1" w:styleId="xl106">
    <w:name w:val="xl106"/>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rPr>
  </w:style>
  <w:style w:type="paragraph" w:customStyle="1" w:styleId="xl107">
    <w:name w:val="xl107"/>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108">
    <w:name w:val="xl108"/>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109">
    <w:name w:val="xl10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rPr>
  </w:style>
  <w:style w:type="paragraph" w:customStyle="1" w:styleId="xl110">
    <w:name w:val="xl110"/>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24"/>
    </w:rPr>
  </w:style>
  <w:style w:type="paragraph" w:customStyle="1" w:styleId="xl111">
    <w:name w:val="xl111"/>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12">
    <w:name w:val="xl112"/>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13">
    <w:name w:val="xl113"/>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14">
    <w:name w:val="xl114"/>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15">
    <w:name w:val="xl115"/>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116">
    <w:name w:val="xl11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17">
    <w:name w:val="xl117"/>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18">
    <w:name w:val="xl118"/>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sz w:val="24"/>
    </w:rPr>
  </w:style>
  <w:style w:type="paragraph" w:customStyle="1" w:styleId="xl119">
    <w:name w:val="xl119"/>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20">
    <w:name w:val="xl120"/>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21">
    <w:name w:val="xl121"/>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22">
    <w:name w:val="xl122"/>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23">
    <w:name w:val="xl123"/>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sz w:val="24"/>
    </w:rPr>
  </w:style>
  <w:style w:type="paragraph" w:customStyle="1" w:styleId="xl124">
    <w:name w:val="xl12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25">
    <w:name w:val="xl12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24"/>
    </w:rPr>
  </w:style>
  <w:style w:type="paragraph" w:customStyle="1" w:styleId="xl126">
    <w:name w:val="xl126"/>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27">
    <w:name w:val="xl12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color w:val="auto"/>
      <w:sz w:val="24"/>
    </w:rPr>
  </w:style>
  <w:style w:type="paragraph" w:customStyle="1" w:styleId="xl128">
    <w:name w:val="xl128"/>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 w:val="24"/>
    </w:rPr>
  </w:style>
  <w:style w:type="paragraph" w:customStyle="1" w:styleId="xl129">
    <w:name w:val="xl12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30">
    <w:name w:val="xl13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31">
    <w:name w:val="xl13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24"/>
    </w:rPr>
  </w:style>
  <w:style w:type="paragraph" w:customStyle="1" w:styleId="xl132">
    <w:name w:val="xl132"/>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4"/>
    </w:rPr>
  </w:style>
  <w:style w:type="paragraph" w:customStyle="1" w:styleId="xl133">
    <w:name w:val="xl13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34">
    <w:name w:val="xl13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35">
    <w:name w:val="xl135"/>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36">
    <w:name w:val="xl136"/>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b/>
      <w:bCs/>
      <w:color w:val="auto"/>
      <w:sz w:val="24"/>
    </w:rPr>
  </w:style>
  <w:style w:type="paragraph" w:customStyle="1" w:styleId="xl137">
    <w:name w:val="xl137"/>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b/>
      <w:bCs/>
      <w:i/>
      <w:iCs/>
      <w:color w:val="auto"/>
      <w:sz w:val="24"/>
    </w:rPr>
  </w:style>
  <w:style w:type="paragraph" w:customStyle="1" w:styleId="xl138">
    <w:name w:val="xl138"/>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i/>
      <w:iCs/>
      <w:color w:val="auto"/>
      <w:sz w:val="24"/>
    </w:rPr>
  </w:style>
  <w:style w:type="paragraph" w:customStyle="1" w:styleId="xl139">
    <w:name w:val="xl139"/>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color w:val="auto"/>
      <w:sz w:val="24"/>
    </w:rPr>
  </w:style>
  <w:style w:type="paragraph" w:customStyle="1" w:styleId="xl140">
    <w:name w:val="xl140"/>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b/>
      <w:bCs/>
      <w:color w:val="auto"/>
      <w:sz w:val="24"/>
    </w:rPr>
  </w:style>
  <w:style w:type="paragraph" w:customStyle="1" w:styleId="xl141">
    <w:name w:val="xl141"/>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color w:val="auto"/>
      <w:sz w:val="24"/>
    </w:rPr>
  </w:style>
  <w:style w:type="paragraph" w:customStyle="1" w:styleId="xl142">
    <w:name w:val="xl142"/>
    <w:basedOn w:val="a6"/>
    <w:rsid w:val="002D2F20"/>
    <w:pPr>
      <w:pBdr>
        <w:top w:val="single" w:sz="4" w:space="0" w:color="auto"/>
        <w:left w:val="single" w:sz="4" w:space="0" w:color="auto"/>
        <w:bottom w:val="single" w:sz="4" w:space="0" w:color="auto"/>
      </w:pBdr>
      <w:spacing w:before="100" w:beforeAutospacing="1" w:after="100" w:afterAutospacing="1"/>
    </w:pPr>
    <w:rPr>
      <w:color w:val="auto"/>
      <w:sz w:val="24"/>
    </w:rPr>
  </w:style>
  <w:style w:type="paragraph" w:customStyle="1" w:styleId="xl143">
    <w:name w:val="xl143"/>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color w:val="auto"/>
      <w:sz w:val="24"/>
    </w:rPr>
  </w:style>
  <w:style w:type="paragraph" w:customStyle="1" w:styleId="xl144">
    <w:name w:val="xl144"/>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45">
    <w:name w:val="xl145"/>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46">
    <w:name w:val="xl146"/>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i/>
      <w:iCs/>
      <w:color w:val="auto"/>
      <w:sz w:val="24"/>
    </w:rPr>
  </w:style>
  <w:style w:type="paragraph" w:customStyle="1" w:styleId="xl147">
    <w:name w:val="xl147"/>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48">
    <w:name w:val="xl148"/>
    <w:basedOn w:val="a6"/>
    <w:rsid w:val="002D2F20"/>
    <w:pPr>
      <w:pBdr>
        <w:top w:val="single" w:sz="4" w:space="0" w:color="auto"/>
        <w:left w:val="single" w:sz="4" w:space="0" w:color="auto"/>
        <w:bottom w:val="single" w:sz="4" w:space="0" w:color="auto"/>
      </w:pBdr>
      <w:spacing w:before="100" w:beforeAutospacing="1" w:after="100" w:afterAutospacing="1"/>
    </w:pPr>
    <w:rPr>
      <w:b/>
      <w:bCs/>
      <w:color w:val="auto"/>
      <w:sz w:val="24"/>
    </w:rPr>
  </w:style>
  <w:style w:type="paragraph" w:customStyle="1" w:styleId="xl149">
    <w:name w:val="xl149"/>
    <w:basedOn w:val="a6"/>
    <w:rsid w:val="002D2F2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textAlignment w:val="center"/>
    </w:pPr>
    <w:rPr>
      <w:color w:val="auto"/>
      <w:sz w:val="24"/>
    </w:rPr>
  </w:style>
  <w:style w:type="paragraph" w:customStyle="1" w:styleId="xl150">
    <w:name w:val="xl15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51">
    <w:name w:val="xl15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152">
    <w:name w:val="xl152"/>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24"/>
    </w:rPr>
  </w:style>
  <w:style w:type="paragraph" w:customStyle="1" w:styleId="xl153">
    <w:name w:val="xl153"/>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54">
    <w:name w:val="xl154"/>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155">
    <w:name w:val="xl155"/>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56">
    <w:name w:val="xl15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57">
    <w:name w:val="xl157"/>
    <w:basedOn w:val="a6"/>
    <w:rsid w:val="002D2F20"/>
    <w:pPr>
      <w:pBdr>
        <w:top w:val="single" w:sz="4" w:space="0" w:color="auto"/>
        <w:left w:val="single" w:sz="4" w:space="0" w:color="auto"/>
        <w:bottom w:val="single" w:sz="4" w:space="0" w:color="auto"/>
      </w:pBdr>
      <w:shd w:val="clear" w:color="000000" w:fill="FFFFFF"/>
      <w:spacing w:before="100" w:beforeAutospacing="1" w:after="100" w:afterAutospacing="1"/>
    </w:pPr>
    <w:rPr>
      <w:color w:val="auto"/>
      <w:sz w:val="24"/>
    </w:rPr>
  </w:style>
  <w:style w:type="paragraph" w:customStyle="1" w:styleId="xl158">
    <w:name w:val="xl158"/>
    <w:basedOn w:val="a6"/>
    <w:rsid w:val="002D2F20"/>
    <w:pPr>
      <w:shd w:val="clear" w:color="000000" w:fill="FFFFFF"/>
      <w:spacing w:before="100" w:beforeAutospacing="1" w:after="100" w:afterAutospacing="1"/>
    </w:pPr>
    <w:rPr>
      <w:color w:val="auto"/>
      <w:sz w:val="24"/>
    </w:rPr>
  </w:style>
  <w:style w:type="paragraph" w:customStyle="1" w:styleId="xl159">
    <w:name w:val="xl159"/>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60">
    <w:name w:val="xl160"/>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61">
    <w:name w:val="xl161"/>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62">
    <w:name w:val="xl162"/>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63">
    <w:name w:val="xl163"/>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i/>
      <w:iCs/>
      <w:color w:val="auto"/>
      <w:sz w:val="24"/>
    </w:rPr>
  </w:style>
  <w:style w:type="paragraph" w:customStyle="1" w:styleId="xl164">
    <w:name w:val="xl164"/>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i/>
      <w:iCs/>
      <w:color w:val="auto"/>
      <w:sz w:val="24"/>
    </w:rPr>
  </w:style>
  <w:style w:type="paragraph" w:customStyle="1" w:styleId="xl165">
    <w:name w:val="xl165"/>
    <w:basedOn w:val="a6"/>
    <w:rsid w:val="002D2F20"/>
    <w:pPr>
      <w:spacing w:before="100" w:beforeAutospacing="1" w:after="100" w:afterAutospacing="1"/>
    </w:pPr>
    <w:rPr>
      <w:color w:val="auto"/>
      <w:sz w:val="24"/>
    </w:rPr>
  </w:style>
  <w:style w:type="paragraph" w:customStyle="1" w:styleId="xl166">
    <w:name w:val="xl16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167">
    <w:name w:val="xl167"/>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168">
    <w:name w:val="xl168"/>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color w:val="auto"/>
      <w:sz w:val="24"/>
    </w:rPr>
  </w:style>
  <w:style w:type="paragraph" w:customStyle="1" w:styleId="xl169">
    <w:name w:val="xl169"/>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auto"/>
      <w:sz w:val="24"/>
    </w:rPr>
  </w:style>
  <w:style w:type="paragraph" w:customStyle="1" w:styleId="xl170">
    <w:name w:val="xl170"/>
    <w:basedOn w:val="a6"/>
    <w:rsid w:val="002D2F20"/>
    <w:pPr>
      <w:shd w:val="clear" w:color="000000" w:fill="FFFF00"/>
      <w:spacing w:before="100" w:beforeAutospacing="1" w:after="100" w:afterAutospacing="1"/>
    </w:pPr>
    <w:rPr>
      <w:color w:val="auto"/>
      <w:sz w:val="24"/>
    </w:rPr>
  </w:style>
  <w:style w:type="paragraph" w:customStyle="1" w:styleId="xl171">
    <w:name w:val="xl171"/>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auto"/>
      <w:sz w:val="24"/>
    </w:rPr>
  </w:style>
  <w:style w:type="paragraph" w:customStyle="1" w:styleId="xl172">
    <w:name w:val="xl172"/>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textAlignment w:val="center"/>
    </w:pPr>
    <w:rPr>
      <w:b/>
      <w:bCs/>
      <w:color w:val="auto"/>
      <w:sz w:val="24"/>
    </w:rPr>
  </w:style>
  <w:style w:type="paragraph" w:customStyle="1" w:styleId="xl173">
    <w:name w:val="xl173"/>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74">
    <w:name w:val="xl174"/>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75">
    <w:name w:val="xl175"/>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76">
    <w:name w:val="xl176"/>
    <w:basedOn w:val="a6"/>
    <w:rsid w:val="002D2F20"/>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pPr>
    <w:rPr>
      <w:b/>
      <w:bCs/>
      <w:color w:val="auto"/>
      <w:sz w:val="24"/>
    </w:rPr>
  </w:style>
  <w:style w:type="paragraph" w:customStyle="1" w:styleId="xl177">
    <w:name w:val="xl177"/>
    <w:basedOn w:val="a6"/>
    <w:rsid w:val="002D2F20"/>
    <w:pPr>
      <w:shd w:val="clear" w:color="000000" w:fill="FFC000"/>
      <w:spacing w:before="100" w:beforeAutospacing="1" w:after="100" w:afterAutospacing="1"/>
    </w:pPr>
    <w:rPr>
      <w:color w:val="auto"/>
      <w:sz w:val="24"/>
    </w:rPr>
  </w:style>
  <w:style w:type="paragraph" w:customStyle="1" w:styleId="xl178">
    <w:name w:val="xl178"/>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textAlignment w:val="center"/>
    </w:pPr>
    <w:rPr>
      <w:color w:val="auto"/>
      <w:sz w:val="24"/>
    </w:rPr>
  </w:style>
  <w:style w:type="paragraph" w:customStyle="1" w:styleId="xl179">
    <w:name w:val="xl179"/>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80">
    <w:name w:val="xl180"/>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81">
    <w:name w:val="xl181"/>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82">
    <w:name w:val="xl182"/>
    <w:basedOn w:val="a6"/>
    <w:rsid w:val="002D2F20"/>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textAlignment w:val="center"/>
    </w:pPr>
    <w:rPr>
      <w:b/>
      <w:bCs/>
      <w:color w:val="auto"/>
      <w:sz w:val="24"/>
    </w:rPr>
  </w:style>
  <w:style w:type="paragraph" w:customStyle="1" w:styleId="xl183">
    <w:name w:val="xl183"/>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84">
    <w:name w:val="xl184"/>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85">
    <w:name w:val="xl185"/>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86">
    <w:name w:val="xl186"/>
    <w:basedOn w:val="a6"/>
    <w:rsid w:val="002D2F20"/>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b/>
      <w:bCs/>
      <w:color w:val="auto"/>
      <w:sz w:val="24"/>
    </w:rPr>
  </w:style>
  <w:style w:type="paragraph" w:customStyle="1" w:styleId="xl187">
    <w:name w:val="xl187"/>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88">
    <w:name w:val="xl188"/>
    <w:basedOn w:val="a6"/>
    <w:rsid w:val="002D2F20"/>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pPr>
    <w:rPr>
      <w:color w:val="auto"/>
      <w:sz w:val="24"/>
    </w:rPr>
  </w:style>
  <w:style w:type="paragraph" w:customStyle="1" w:styleId="xl189">
    <w:name w:val="xl189"/>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0">
    <w:name w:val="xl190"/>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1">
    <w:name w:val="xl191"/>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2">
    <w:name w:val="xl192"/>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3">
    <w:name w:val="xl193"/>
    <w:basedOn w:val="a6"/>
    <w:rsid w:val="002D2F20"/>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94">
    <w:name w:val="xl194"/>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24"/>
    </w:rPr>
  </w:style>
  <w:style w:type="paragraph" w:customStyle="1" w:styleId="xl195">
    <w:name w:val="xl195"/>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24"/>
    </w:rPr>
  </w:style>
  <w:style w:type="paragraph" w:customStyle="1" w:styleId="xl196">
    <w:name w:val="xl196"/>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24"/>
    </w:rPr>
  </w:style>
  <w:style w:type="paragraph" w:customStyle="1" w:styleId="xl197">
    <w:name w:val="xl197"/>
    <w:basedOn w:val="a6"/>
    <w:rsid w:val="002D2F20"/>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b/>
      <w:bCs/>
      <w:i/>
      <w:iCs/>
      <w:color w:val="auto"/>
      <w:sz w:val="24"/>
    </w:rPr>
  </w:style>
  <w:style w:type="paragraph" w:customStyle="1" w:styleId="xl198">
    <w:name w:val="xl198"/>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99">
    <w:name w:val="xl199"/>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200">
    <w:name w:val="xl200"/>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textAlignment w:val="center"/>
    </w:pPr>
    <w:rPr>
      <w:color w:val="auto"/>
      <w:sz w:val="24"/>
    </w:rPr>
  </w:style>
  <w:style w:type="paragraph" w:customStyle="1" w:styleId="xl201">
    <w:name w:val="xl201"/>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202">
    <w:name w:val="xl202"/>
    <w:basedOn w:val="a6"/>
    <w:rsid w:val="002D2F20"/>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textAlignment w:val="center"/>
    </w:pPr>
    <w:rPr>
      <w:color w:val="auto"/>
      <w:sz w:val="24"/>
    </w:rPr>
  </w:style>
  <w:style w:type="paragraph" w:customStyle="1" w:styleId="xl203">
    <w:name w:val="xl20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204">
    <w:name w:val="xl20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205">
    <w:name w:val="xl205"/>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206">
    <w:name w:val="xl20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auto"/>
      <w:sz w:val="24"/>
    </w:rPr>
  </w:style>
  <w:style w:type="paragraph" w:customStyle="1" w:styleId="xl207">
    <w:name w:val="xl207"/>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208">
    <w:name w:val="xl208"/>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auto"/>
      <w:sz w:val="24"/>
    </w:rPr>
  </w:style>
  <w:style w:type="paragraph" w:customStyle="1" w:styleId="xl209">
    <w:name w:val="xl20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rPr>
  </w:style>
  <w:style w:type="paragraph" w:customStyle="1" w:styleId="xl210">
    <w:name w:val="xl210"/>
    <w:basedOn w:val="a6"/>
    <w:rsid w:val="002D2F20"/>
    <w:pPr>
      <w:shd w:val="clear" w:color="000000" w:fill="FFFFFF"/>
      <w:spacing w:before="100" w:beforeAutospacing="1" w:after="100" w:afterAutospacing="1"/>
      <w:jc w:val="center"/>
    </w:pPr>
    <w:rPr>
      <w:b/>
      <w:bCs/>
      <w:color w:val="auto"/>
      <w:sz w:val="24"/>
    </w:rPr>
  </w:style>
  <w:style w:type="character" w:customStyle="1" w:styleId="blk">
    <w:name w:val="blk"/>
    <w:basedOn w:val="a7"/>
    <w:rsid w:val="00465BC4"/>
  </w:style>
  <w:style w:type="character" w:styleId="affffff7">
    <w:name w:val="Placeholder Text"/>
    <w:basedOn w:val="a7"/>
    <w:uiPriority w:val="99"/>
    <w:semiHidden/>
    <w:rsid w:val="00465BC4"/>
    <w:rPr>
      <w:color w:val="808080"/>
    </w:rPr>
  </w:style>
  <w:style w:type="paragraph" w:styleId="affffff8">
    <w:name w:val="Revision"/>
    <w:hidden/>
    <w:uiPriority w:val="99"/>
    <w:semiHidden/>
    <w:rsid w:val="00465BC4"/>
    <w:pPr>
      <w:spacing w:after="0" w:line="240" w:lineRule="auto"/>
    </w:pPr>
    <w:rPr>
      <w:rFonts w:ascii="Tms Rmn" w:eastAsiaTheme="minorEastAsia" w:hAnsi="Tms Rmn" w:cs="Times New Roman"/>
      <w:sz w:val="28"/>
      <w:szCs w:val="20"/>
      <w:lang w:eastAsia="ru-RU"/>
    </w:rPr>
  </w:style>
  <w:style w:type="numbering" w:customStyle="1" w:styleId="3a">
    <w:name w:val="Нет списка3"/>
    <w:next w:val="a9"/>
    <w:semiHidden/>
    <w:unhideWhenUsed/>
    <w:rsid w:val="00A01D52"/>
  </w:style>
  <w:style w:type="table" w:customStyle="1" w:styleId="2d">
    <w:name w:val="Сетка таблицы2"/>
    <w:basedOn w:val="a8"/>
    <w:next w:val="af5"/>
    <w:uiPriority w:val="99"/>
    <w:rsid w:val="00A01D5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b">
    <w:name w:val="Основной текст (3)_"/>
    <w:basedOn w:val="a7"/>
    <w:link w:val="3c"/>
    <w:rsid w:val="002041B9"/>
    <w:rPr>
      <w:rFonts w:ascii="Times New Roman" w:eastAsia="Times New Roman" w:hAnsi="Times New Roman" w:cs="Times New Roman"/>
      <w:b/>
      <w:bCs/>
      <w:sz w:val="28"/>
      <w:szCs w:val="28"/>
      <w:shd w:val="clear" w:color="auto" w:fill="FFFFFF"/>
    </w:rPr>
  </w:style>
  <w:style w:type="character" w:customStyle="1" w:styleId="2e">
    <w:name w:val="Основной текст (2)_"/>
    <w:basedOn w:val="a7"/>
    <w:link w:val="2f"/>
    <w:rsid w:val="002041B9"/>
    <w:rPr>
      <w:rFonts w:ascii="Times New Roman" w:eastAsia="Times New Roman" w:hAnsi="Times New Roman" w:cs="Times New Roman"/>
      <w:sz w:val="28"/>
      <w:szCs w:val="28"/>
      <w:shd w:val="clear" w:color="auto" w:fill="FFFFFF"/>
    </w:rPr>
  </w:style>
  <w:style w:type="paragraph" w:customStyle="1" w:styleId="3c">
    <w:name w:val="Основной текст (3)"/>
    <w:basedOn w:val="a6"/>
    <w:link w:val="3b"/>
    <w:rsid w:val="002041B9"/>
    <w:pPr>
      <w:widowControl w:val="0"/>
      <w:shd w:val="clear" w:color="auto" w:fill="FFFFFF"/>
      <w:spacing w:line="326" w:lineRule="exact"/>
      <w:jc w:val="center"/>
    </w:pPr>
    <w:rPr>
      <w:b/>
      <w:bCs/>
      <w:color w:val="auto"/>
      <w:szCs w:val="28"/>
      <w:lang w:eastAsia="en-US"/>
    </w:rPr>
  </w:style>
  <w:style w:type="paragraph" w:customStyle="1" w:styleId="2f">
    <w:name w:val="Основной текст (2)"/>
    <w:basedOn w:val="a6"/>
    <w:link w:val="2e"/>
    <w:rsid w:val="002041B9"/>
    <w:pPr>
      <w:widowControl w:val="0"/>
      <w:shd w:val="clear" w:color="auto" w:fill="FFFFFF"/>
      <w:spacing w:before="720" w:line="485" w:lineRule="exact"/>
      <w:ind w:firstLine="360"/>
      <w:jc w:val="both"/>
    </w:pPr>
    <w:rPr>
      <w:color w:val="auto"/>
      <w:szCs w:val="28"/>
      <w:lang w:eastAsia="en-US"/>
    </w:rPr>
  </w:style>
  <w:style w:type="paragraph" w:customStyle="1" w:styleId="Style3">
    <w:name w:val="Style3"/>
    <w:basedOn w:val="a6"/>
    <w:rsid w:val="002041B9"/>
    <w:pPr>
      <w:widowControl w:val="0"/>
      <w:autoSpaceDE w:val="0"/>
      <w:autoSpaceDN w:val="0"/>
      <w:adjustRightInd w:val="0"/>
    </w:pPr>
    <w:rPr>
      <w:rFonts w:ascii="Book Antiqua" w:hAnsi="Book Antiqua"/>
      <w:color w:val="auto"/>
      <w:sz w:val="24"/>
    </w:rPr>
  </w:style>
  <w:style w:type="character" w:customStyle="1" w:styleId="affffff9">
    <w:name w:val="Подпись к таблице_"/>
    <w:link w:val="1f"/>
    <w:locked/>
    <w:rsid w:val="002041B9"/>
    <w:rPr>
      <w:shd w:val="clear" w:color="auto" w:fill="FFFFFF"/>
    </w:rPr>
  </w:style>
  <w:style w:type="paragraph" w:customStyle="1" w:styleId="1f">
    <w:name w:val="Подпись к таблице1"/>
    <w:basedOn w:val="a6"/>
    <w:link w:val="affffff9"/>
    <w:rsid w:val="002041B9"/>
    <w:pPr>
      <w:shd w:val="clear" w:color="auto" w:fill="FFFFFF"/>
      <w:spacing w:line="240" w:lineRule="atLeast"/>
    </w:pPr>
    <w:rPr>
      <w:rFonts w:asciiTheme="minorHAnsi" w:eastAsiaTheme="minorHAnsi" w:hAnsiTheme="minorHAnsi" w:cstheme="minorBidi"/>
      <w:color w:val="auto"/>
      <w:sz w:val="22"/>
      <w:szCs w:val="22"/>
      <w:lang w:eastAsia="en-US"/>
    </w:rPr>
  </w:style>
  <w:style w:type="character" w:customStyle="1" w:styleId="FontStyle11">
    <w:name w:val="Font Style11"/>
    <w:rsid w:val="002041B9"/>
    <w:rPr>
      <w:rFonts w:ascii="Times New Roman" w:hAnsi="Times New Roman" w:cs="Times New Roman" w:hint="default"/>
      <w:b/>
      <w:bCs/>
      <w:sz w:val="26"/>
      <w:szCs w:val="26"/>
    </w:rPr>
  </w:style>
  <w:style w:type="character" w:customStyle="1" w:styleId="affffffa">
    <w:name w:val="Подпись к таблице"/>
    <w:basedOn w:val="affffff9"/>
    <w:rsid w:val="002041B9"/>
    <w:rPr>
      <w:shd w:val="clear" w:color="auto" w:fill="FFFFFF"/>
    </w:rPr>
  </w:style>
  <w:style w:type="paragraph" w:customStyle="1" w:styleId="1f0">
    <w:name w:val="Знак Знак1"/>
    <w:basedOn w:val="a6"/>
    <w:rsid w:val="00785882"/>
    <w:pPr>
      <w:spacing w:after="160" w:line="240" w:lineRule="exact"/>
    </w:pPr>
    <w:rPr>
      <w:rFonts w:ascii="Verdana" w:hAnsi="Verdana" w:cs="Verdana"/>
      <w:color w:val="auto"/>
      <w:sz w:val="20"/>
      <w:szCs w:val="20"/>
      <w:lang w:val="en-US" w:eastAsia="en-US"/>
    </w:rPr>
  </w:style>
  <w:style w:type="paragraph" w:customStyle="1" w:styleId="240">
    <w:name w:val="Основной текст 24"/>
    <w:basedOn w:val="a6"/>
    <w:rsid w:val="00785882"/>
    <w:pPr>
      <w:overflowPunct w:val="0"/>
      <w:autoSpaceDE w:val="0"/>
      <w:autoSpaceDN w:val="0"/>
      <w:adjustRightInd w:val="0"/>
      <w:ind w:left="390" w:firstLine="330"/>
      <w:jc w:val="both"/>
      <w:textAlignment w:val="baseline"/>
    </w:pPr>
    <w:rPr>
      <w:color w:val="FF0000"/>
      <w:sz w:val="20"/>
      <w:szCs w:val="20"/>
    </w:rPr>
  </w:style>
  <w:style w:type="paragraph" w:customStyle="1" w:styleId="affffffb">
    <w:name w:val="Для заголовка функциональные зоны_ГП"/>
    <w:basedOn w:val="a6"/>
    <w:rsid w:val="00FB0C8E"/>
    <w:pPr>
      <w:spacing w:after="200" w:line="276" w:lineRule="auto"/>
      <w:outlineLvl w:val="1"/>
    </w:pPr>
    <w:rPr>
      <w:rFonts w:ascii="Calibri" w:hAnsi="Calibri" w:cs="Calibri"/>
      <w:i/>
      <w:color w:val="auto"/>
      <w:sz w:val="22"/>
      <w:szCs w:val="22"/>
    </w:rPr>
  </w:style>
  <w:style w:type="paragraph" w:customStyle="1" w:styleId="Label">
    <w:name w:val="Label"/>
    <w:basedOn w:val="a6"/>
    <w:rsid w:val="00FB0C8E"/>
    <w:pPr>
      <w:spacing w:before="120"/>
    </w:pPr>
    <w:rPr>
      <w:rFonts w:ascii="Antiqua" w:hAnsi="Antiqua"/>
      <w:color w:val="auto"/>
      <w:sz w:val="17"/>
      <w:szCs w:val="20"/>
      <w:lang w:val="en-US"/>
    </w:rPr>
  </w:style>
  <w:style w:type="paragraph" w:customStyle="1" w:styleId="Ieinoie">
    <w:name w:val="Ieino?ie"/>
    <w:basedOn w:val="a6"/>
    <w:rsid w:val="00FB0C8E"/>
    <w:pPr>
      <w:jc w:val="center"/>
    </w:pPr>
    <w:rPr>
      <w:rFonts w:ascii="AGGal" w:hAnsi="AGGal"/>
      <w:color w:val="auto"/>
      <w:sz w:val="22"/>
      <w:szCs w:val="20"/>
    </w:rPr>
  </w:style>
  <w:style w:type="paragraph" w:customStyle="1" w:styleId="1f1">
    <w:name w:val="заголовок 1"/>
    <w:basedOn w:val="a6"/>
    <w:next w:val="a6"/>
    <w:link w:val="1f2"/>
    <w:rsid w:val="00FB0C8E"/>
    <w:pPr>
      <w:keepNext/>
      <w:autoSpaceDE w:val="0"/>
      <w:autoSpaceDN w:val="0"/>
      <w:jc w:val="right"/>
      <w:outlineLvl w:val="0"/>
    </w:pPr>
    <w:rPr>
      <w:rFonts w:ascii="Arial" w:hAnsi="Arial" w:cs="Arial"/>
      <w:b/>
      <w:bCs/>
      <w:color w:val="auto"/>
      <w:szCs w:val="28"/>
    </w:rPr>
  </w:style>
  <w:style w:type="paragraph" w:styleId="affffff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f0"/>
    <w:qFormat/>
    <w:rsid w:val="00FB0C8E"/>
    <w:pPr>
      <w:jc w:val="center"/>
    </w:pPr>
    <w:rPr>
      <w:b/>
      <w:bCs/>
      <w:color w:val="auto"/>
      <w:sz w:val="24"/>
      <w:lang w:val="x-none" w:eastAsia="x-none"/>
    </w:rPr>
  </w:style>
  <w:style w:type="paragraph" w:styleId="affffffd">
    <w:name w:val="Block Text"/>
    <w:basedOn w:val="a6"/>
    <w:uiPriority w:val="99"/>
    <w:rsid w:val="00FB0C8E"/>
    <w:pPr>
      <w:widowControl w:val="0"/>
      <w:autoSpaceDE w:val="0"/>
      <w:autoSpaceDN w:val="0"/>
      <w:adjustRightInd w:val="0"/>
      <w:ind w:left="284" w:right="203"/>
    </w:pPr>
    <w:rPr>
      <w:color w:val="auto"/>
      <w:sz w:val="20"/>
      <w:szCs w:val="20"/>
    </w:rPr>
  </w:style>
  <w:style w:type="paragraph" w:customStyle="1" w:styleId="affffffe">
    <w:name w:val="Знак Знак Знак Знак Знак Знак Знак"/>
    <w:basedOn w:val="a6"/>
    <w:rsid w:val="00FB0C8E"/>
    <w:pPr>
      <w:spacing w:after="60"/>
      <w:ind w:firstLine="709"/>
      <w:jc w:val="both"/>
    </w:pPr>
    <w:rPr>
      <w:rFonts w:ascii="Arial" w:hAnsi="Arial" w:cs="Arial"/>
      <w:bCs/>
      <w:color w:val="auto"/>
      <w:sz w:val="24"/>
    </w:rPr>
  </w:style>
  <w:style w:type="paragraph" w:customStyle="1" w:styleId="afffffff">
    <w:name w:val="Знак Знак Знак"/>
    <w:basedOn w:val="a6"/>
    <w:rsid w:val="00FB0C8E"/>
    <w:pPr>
      <w:spacing w:after="60"/>
      <w:ind w:firstLine="709"/>
      <w:jc w:val="both"/>
    </w:pPr>
    <w:rPr>
      <w:rFonts w:ascii="Arial" w:hAnsi="Arial" w:cs="Arial"/>
      <w:bCs/>
      <w:color w:val="auto"/>
      <w:sz w:val="24"/>
    </w:rPr>
  </w:style>
  <w:style w:type="paragraph" w:customStyle="1" w:styleId="2f1">
    <w:name w:val="Знак2"/>
    <w:basedOn w:val="a6"/>
    <w:rsid w:val="00FB0C8E"/>
    <w:pPr>
      <w:spacing w:after="60"/>
      <w:ind w:firstLine="709"/>
      <w:jc w:val="both"/>
    </w:pPr>
    <w:rPr>
      <w:rFonts w:ascii="Arial" w:hAnsi="Arial" w:cs="Arial"/>
      <w:bCs/>
      <w:color w:val="auto"/>
      <w:sz w:val="24"/>
    </w:rPr>
  </w:style>
  <w:style w:type="paragraph" w:customStyle="1" w:styleId="afffffff0">
    <w:name w:val="Стиль А"/>
    <w:basedOn w:val="a6"/>
    <w:link w:val="afffffff1"/>
    <w:qFormat/>
    <w:rsid w:val="00FB0C8E"/>
    <w:pPr>
      <w:ind w:firstLine="720"/>
      <w:jc w:val="both"/>
    </w:pPr>
    <w:rPr>
      <w:b/>
      <w:caps/>
      <w:color w:val="auto"/>
      <w:szCs w:val="28"/>
    </w:rPr>
  </w:style>
  <w:style w:type="character" w:customStyle="1" w:styleId="afffffff1">
    <w:name w:val="Стиль А Знак"/>
    <w:link w:val="afffffff0"/>
    <w:rsid w:val="00FB0C8E"/>
    <w:rPr>
      <w:rFonts w:ascii="Times New Roman" w:eastAsia="Times New Roman" w:hAnsi="Times New Roman" w:cs="Times New Roman"/>
      <w:b/>
      <w:caps/>
      <w:sz w:val="28"/>
      <w:szCs w:val="28"/>
      <w:lang w:eastAsia="ru-RU"/>
    </w:rPr>
  </w:style>
  <w:style w:type="numbering" w:customStyle="1" w:styleId="a">
    <w:name w:val="Стиль маркированный"/>
    <w:basedOn w:val="a9"/>
    <w:rsid w:val="00FB0C8E"/>
    <w:pPr>
      <w:numPr>
        <w:numId w:val="2"/>
      </w:numPr>
    </w:pPr>
  </w:style>
  <w:style w:type="paragraph" w:customStyle="1" w:styleId="20">
    <w:name w:val="Стиль Заголовок 2 + не малые прописные"/>
    <w:basedOn w:val="21"/>
    <w:autoRedefine/>
    <w:rsid w:val="00FB0C8E"/>
    <w:pPr>
      <w:keepLines/>
      <w:widowControl w:val="0"/>
      <w:numPr>
        <w:ilvl w:val="1"/>
        <w:numId w:val="4"/>
      </w:numPr>
      <w:spacing w:before="360" w:after="360" w:line="360" w:lineRule="auto"/>
      <w:jc w:val="both"/>
    </w:pPr>
    <w:rPr>
      <w:i/>
      <w:smallCaps/>
      <w:color w:val="auto"/>
      <w:sz w:val="24"/>
      <w:szCs w:val="28"/>
      <w:lang w:val="x-none" w:eastAsia="x-none"/>
    </w:rPr>
  </w:style>
  <w:style w:type="paragraph" w:customStyle="1" w:styleId="3040">
    <w:name w:val="Стиль Заголовок 3 + Слева:  0.4 см Первая строка:  0 см"/>
    <w:basedOn w:val="30"/>
    <w:rsid w:val="00FB0C8E"/>
    <w:pPr>
      <w:keepLines w:val="0"/>
      <w:widowControl w:val="0"/>
      <w:numPr>
        <w:numId w:val="4"/>
      </w:numPr>
      <w:tabs>
        <w:tab w:val="clear" w:pos="1276"/>
      </w:tabs>
      <w:suppressAutoHyphens w:val="0"/>
      <w:overflowPunct/>
      <w:autoSpaceDE/>
      <w:autoSpaceDN/>
      <w:adjustRightInd/>
      <w:spacing w:before="360" w:after="360" w:line="360" w:lineRule="auto"/>
      <w:jc w:val="left"/>
      <w:textAlignment w:val="auto"/>
    </w:pPr>
    <w:rPr>
      <w:rFonts w:cs="Times New Roman"/>
      <w:i/>
      <w:szCs w:val="20"/>
      <w:lang w:val="x-none" w:eastAsia="x-none"/>
    </w:rPr>
  </w:style>
  <w:style w:type="paragraph" w:customStyle="1" w:styleId="CC6697C74D5C47D4AC021749BD917D4C">
    <w:name w:val="CC6697C74D5C47D4AC021749BD917D4C"/>
    <w:rsid w:val="00FB0C8E"/>
    <w:rPr>
      <w:rFonts w:ascii="Calibri" w:eastAsia="Times New Roman" w:hAnsi="Calibri" w:cs="Times New Roman"/>
      <w:lang w:val="en-US"/>
    </w:rPr>
  </w:style>
  <w:style w:type="paragraph" w:customStyle="1" w:styleId="Aeiiai">
    <w:name w:val="Aei?iai?"/>
    <w:basedOn w:val="a6"/>
    <w:rsid w:val="00FB0C8E"/>
    <w:pPr>
      <w:jc w:val="center"/>
    </w:pPr>
    <w:rPr>
      <w:rFonts w:ascii="AGGal" w:hAnsi="AGGal" w:cs="AGGal"/>
      <w:color w:val="auto"/>
      <w:sz w:val="22"/>
      <w:szCs w:val="22"/>
    </w:rPr>
  </w:style>
  <w:style w:type="paragraph" w:customStyle="1" w:styleId="afffffff2">
    <w:name w:val="текст сноски"/>
    <w:basedOn w:val="a6"/>
    <w:rsid w:val="00FB0C8E"/>
    <w:pPr>
      <w:autoSpaceDE w:val="0"/>
      <w:autoSpaceDN w:val="0"/>
    </w:pPr>
    <w:rPr>
      <w:rFonts w:ascii="Arial" w:hAnsi="Arial" w:cs="Arial"/>
      <w:color w:val="auto"/>
      <w:sz w:val="20"/>
      <w:szCs w:val="20"/>
    </w:rPr>
  </w:style>
  <w:style w:type="character" w:customStyle="1" w:styleId="afffffff3">
    <w:name w:val="знак сноски"/>
    <w:rsid w:val="00FB0C8E"/>
    <w:rPr>
      <w:vertAlign w:val="superscript"/>
    </w:rPr>
  </w:style>
  <w:style w:type="paragraph" w:customStyle="1" w:styleId="afffffff4">
    <w:name w:val="таблица"/>
    <w:basedOn w:val="a6"/>
    <w:next w:val="a6"/>
    <w:rsid w:val="00FB0C8E"/>
    <w:pPr>
      <w:jc w:val="both"/>
    </w:pPr>
    <w:rPr>
      <w:i/>
      <w:color w:val="auto"/>
      <w:sz w:val="24"/>
    </w:rPr>
  </w:style>
  <w:style w:type="paragraph" w:customStyle="1" w:styleId="2f2">
    <w:name w:val="Обычный2"/>
    <w:rsid w:val="00FB0C8E"/>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Iiiaeuiue">
    <w:name w:val="Ii?iaeuiue"/>
    <w:rsid w:val="00FB0C8E"/>
    <w:pPr>
      <w:spacing w:after="0" w:line="240" w:lineRule="auto"/>
    </w:pPr>
    <w:rPr>
      <w:rFonts w:ascii="Baltica" w:eastAsia="Times New Roman" w:hAnsi="Baltica" w:cs="Times New Roman"/>
      <w:sz w:val="24"/>
      <w:szCs w:val="20"/>
      <w:lang w:eastAsia="ja-JP"/>
    </w:rPr>
  </w:style>
  <w:style w:type="paragraph" w:customStyle="1" w:styleId="1f3">
    <w:name w:val="Знак1"/>
    <w:basedOn w:val="a6"/>
    <w:rsid w:val="00FB0C8E"/>
    <w:pPr>
      <w:spacing w:before="100" w:beforeAutospacing="1" w:after="100" w:afterAutospacing="1"/>
    </w:pPr>
    <w:rPr>
      <w:rFonts w:ascii="Tahoma" w:hAnsi="Tahoma"/>
      <w:color w:val="auto"/>
      <w:sz w:val="20"/>
      <w:szCs w:val="20"/>
      <w:lang w:val="en-US" w:eastAsia="en-US"/>
    </w:rPr>
  </w:style>
  <w:style w:type="paragraph" w:styleId="afffffff5">
    <w:name w:val="TOC Heading"/>
    <w:basedOn w:val="11"/>
    <w:next w:val="a6"/>
    <w:uiPriority w:val="99"/>
    <w:qFormat/>
    <w:rsid w:val="00FB0C8E"/>
    <w:pPr>
      <w:pageBreakBefore w:val="0"/>
      <w:tabs>
        <w:tab w:val="clear" w:pos="851"/>
      </w:tabs>
      <w:suppressAutoHyphens w:val="0"/>
      <w:overflowPunct/>
      <w:autoSpaceDE/>
      <w:autoSpaceDN/>
      <w:adjustRightInd/>
      <w:spacing w:before="480" w:after="0" w:line="360" w:lineRule="auto"/>
      <w:jc w:val="center"/>
      <w:textAlignment w:val="auto"/>
      <w:outlineLvl w:val="9"/>
    </w:pPr>
    <w:rPr>
      <w:rFonts w:ascii="Cambria" w:hAnsi="Cambria"/>
      <w:bCs/>
      <w:caps w:val="0"/>
      <w:color w:val="365F91"/>
      <w:kern w:val="0"/>
      <w:sz w:val="28"/>
      <w:szCs w:val="28"/>
      <w:lang w:val="x-none"/>
    </w:rPr>
  </w:style>
  <w:style w:type="paragraph" w:styleId="a0">
    <w:name w:val="List Bullet"/>
    <w:aliases w:val="Маркированный"/>
    <w:basedOn w:val="a6"/>
    <w:link w:val="afffffff6"/>
    <w:rsid w:val="00FB0C8E"/>
    <w:pPr>
      <w:widowControl w:val="0"/>
      <w:numPr>
        <w:numId w:val="5"/>
      </w:numPr>
      <w:tabs>
        <w:tab w:val="left" w:pos="357"/>
      </w:tabs>
      <w:autoSpaceDE w:val="0"/>
      <w:autoSpaceDN w:val="0"/>
      <w:adjustRightInd w:val="0"/>
      <w:spacing w:before="120"/>
      <w:jc w:val="both"/>
    </w:pPr>
    <w:rPr>
      <w:color w:val="auto"/>
      <w:sz w:val="24"/>
      <w:szCs w:val="20"/>
      <w:lang w:val="x-none" w:eastAsia="x-none"/>
    </w:rPr>
  </w:style>
  <w:style w:type="paragraph" w:customStyle="1" w:styleId="1f4">
    <w:name w:val="Обычный1"/>
    <w:link w:val="Normal"/>
    <w:rsid w:val="00FB0C8E"/>
    <w:pPr>
      <w:snapToGrid w:val="0"/>
      <w:spacing w:after="0" w:line="240" w:lineRule="auto"/>
    </w:pPr>
    <w:rPr>
      <w:rFonts w:ascii="Times New Roman" w:eastAsia="Times New Roman" w:hAnsi="Times New Roman" w:cs="Times New Roman"/>
      <w:szCs w:val="20"/>
      <w:lang w:eastAsia="ru-RU"/>
    </w:rPr>
  </w:style>
  <w:style w:type="character" w:customStyle="1" w:styleId="Normal">
    <w:name w:val="Normal Знак"/>
    <w:link w:val="1f4"/>
    <w:rsid w:val="00FB0C8E"/>
    <w:rPr>
      <w:rFonts w:ascii="Times New Roman" w:eastAsia="Times New Roman" w:hAnsi="Times New Roman" w:cs="Times New Roman"/>
      <w:szCs w:val="20"/>
      <w:lang w:eastAsia="ru-RU"/>
    </w:rPr>
  </w:style>
  <w:style w:type="paragraph" w:customStyle="1" w:styleId="S">
    <w:name w:val="S_Обычный в таблице"/>
    <w:basedOn w:val="a6"/>
    <w:link w:val="S0"/>
    <w:rsid w:val="00FB0C8E"/>
    <w:pPr>
      <w:spacing w:line="360" w:lineRule="auto"/>
      <w:jc w:val="center"/>
    </w:pPr>
    <w:rPr>
      <w:color w:val="auto"/>
      <w:sz w:val="24"/>
    </w:rPr>
  </w:style>
  <w:style w:type="character" w:customStyle="1" w:styleId="S0">
    <w:name w:val="S_Обычный в таблице Знак"/>
    <w:link w:val="S"/>
    <w:rsid w:val="00FB0C8E"/>
    <w:rPr>
      <w:rFonts w:ascii="Times New Roman" w:eastAsia="Times New Roman" w:hAnsi="Times New Roman" w:cs="Times New Roman"/>
      <w:sz w:val="24"/>
      <w:szCs w:val="24"/>
      <w:lang w:eastAsia="ru-RU"/>
    </w:rPr>
  </w:style>
  <w:style w:type="paragraph" w:customStyle="1" w:styleId="ConsCell">
    <w:name w:val="ConsCell"/>
    <w:rsid w:val="00FB0C8E"/>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Iniiaiieoaeno">
    <w:name w:val="Iniiaiie oaeno"/>
    <w:basedOn w:val="a6"/>
    <w:rsid w:val="00FB0C8E"/>
    <w:pPr>
      <w:autoSpaceDE w:val="0"/>
      <w:autoSpaceDN w:val="0"/>
      <w:adjustRightInd w:val="0"/>
    </w:pPr>
    <w:rPr>
      <w:color w:val="auto"/>
      <w:sz w:val="24"/>
    </w:rPr>
  </w:style>
  <w:style w:type="paragraph" w:customStyle="1" w:styleId="afffffff7">
    <w:name w:val="ОСНОВНОЙ !!!"/>
    <w:basedOn w:val="afa"/>
    <w:link w:val="afffffff8"/>
    <w:rsid w:val="00FB0C8E"/>
    <w:pPr>
      <w:tabs>
        <w:tab w:val="clear" w:pos="6520"/>
        <w:tab w:val="clear" w:pos="6640"/>
      </w:tabs>
      <w:spacing w:before="120"/>
      <w:ind w:firstLine="900"/>
      <w:jc w:val="both"/>
    </w:pPr>
    <w:rPr>
      <w:rFonts w:ascii="Arial" w:hAnsi="Arial"/>
      <w:sz w:val="24"/>
      <w:lang w:eastAsia="ar-SA"/>
    </w:rPr>
  </w:style>
  <w:style w:type="character" w:customStyle="1" w:styleId="afffffff8">
    <w:name w:val="ОСНОВНОЙ !!! Знак"/>
    <w:link w:val="afffffff7"/>
    <w:rsid w:val="00FB0C8E"/>
    <w:rPr>
      <w:rFonts w:ascii="Arial" w:eastAsia="Times New Roman" w:hAnsi="Arial" w:cs="Times New Roman"/>
      <w:color w:val="000000"/>
      <w:sz w:val="24"/>
      <w:szCs w:val="24"/>
      <w:lang w:eastAsia="ar-SA"/>
    </w:rPr>
  </w:style>
  <w:style w:type="paragraph" w:customStyle="1" w:styleId="312">
    <w:name w:val="Стиль Заголовок 3 + 12 пт"/>
    <w:basedOn w:val="30"/>
    <w:rsid w:val="00FB0C8E"/>
    <w:pPr>
      <w:keepLines w:val="0"/>
      <w:numPr>
        <w:ilvl w:val="0"/>
        <w:numId w:val="0"/>
      </w:numPr>
      <w:tabs>
        <w:tab w:val="clear" w:pos="1276"/>
        <w:tab w:val="left" w:pos="0"/>
        <w:tab w:val="left" w:pos="2340"/>
      </w:tabs>
      <w:suppressAutoHyphens w:val="0"/>
      <w:overflowPunct/>
      <w:autoSpaceDE/>
      <w:autoSpaceDN/>
      <w:adjustRightInd/>
      <w:spacing w:before="113" w:after="113" w:line="240" w:lineRule="auto"/>
      <w:ind w:firstLine="709"/>
      <w:jc w:val="left"/>
      <w:textAlignment w:val="auto"/>
    </w:pPr>
    <w:rPr>
      <w:rFonts w:cs="Times New Roman"/>
      <w:sz w:val="24"/>
      <w:lang w:val="x-none" w:eastAsia="ar-SA"/>
    </w:rPr>
  </w:style>
  <w:style w:type="paragraph" w:customStyle="1" w:styleId="FORMATTEXT">
    <w:name w:val=".FORMATTEXT"/>
    <w:rsid w:val="00FB0C8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41">
    <w:name w:val="Стиль Основной текст + 14 пт полужирный"/>
    <w:basedOn w:val="afa"/>
    <w:rsid w:val="00FB0C8E"/>
    <w:pPr>
      <w:tabs>
        <w:tab w:val="clear" w:pos="6520"/>
        <w:tab w:val="clear" w:pos="6640"/>
      </w:tabs>
      <w:spacing w:after="120" w:line="360" w:lineRule="auto"/>
      <w:ind w:right="-5"/>
    </w:pPr>
    <w:rPr>
      <w:bCs/>
      <w:color w:val="auto"/>
      <w:sz w:val="28"/>
    </w:rPr>
  </w:style>
  <w:style w:type="paragraph" w:customStyle="1" w:styleId="1f5">
    <w:name w:val="Основной текст 1"/>
    <w:basedOn w:val="a6"/>
    <w:rsid w:val="00FB0C8E"/>
    <w:rPr>
      <w:b/>
      <w:bCs/>
      <w:color w:val="auto"/>
    </w:rPr>
  </w:style>
  <w:style w:type="character" w:customStyle="1" w:styleId="FontStyle198">
    <w:name w:val="Font Style198"/>
    <w:rsid w:val="00FB0C8E"/>
    <w:rPr>
      <w:rFonts w:ascii="Times New Roman" w:hAnsi="Times New Roman" w:cs="Times New Roman"/>
      <w:sz w:val="22"/>
      <w:szCs w:val="22"/>
    </w:rPr>
  </w:style>
  <w:style w:type="paragraph" w:customStyle="1" w:styleId="FR3">
    <w:name w:val="FR3"/>
    <w:rsid w:val="00FB0C8E"/>
    <w:pPr>
      <w:widowControl w:val="0"/>
      <w:autoSpaceDE w:val="0"/>
      <w:autoSpaceDN w:val="0"/>
      <w:adjustRightInd w:val="0"/>
      <w:spacing w:before="360" w:after="0" w:line="240" w:lineRule="auto"/>
      <w:jc w:val="center"/>
    </w:pPr>
    <w:rPr>
      <w:rFonts w:ascii="Arial" w:eastAsia="Times New Roman" w:hAnsi="Arial" w:cs="Arial"/>
      <w:b/>
      <w:bCs/>
      <w:sz w:val="24"/>
      <w:szCs w:val="24"/>
      <w:lang w:eastAsia="ru-RU"/>
    </w:rPr>
  </w:style>
  <w:style w:type="character" w:customStyle="1" w:styleId="1f2">
    <w:name w:val="заголовок 1 Знак"/>
    <w:link w:val="1f1"/>
    <w:rsid w:val="00FB0C8E"/>
    <w:rPr>
      <w:rFonts w:ascii="Arial" w:eastAsia="Times New Roman" w:hAnsi="Arial" w:cs="Arial"/>
      <w:b/>
      <w:bCs/>
      <w:sz w:val="28"/>
      <w:szCs w:val="28"/>
      <w:lang w:eastAsia="ru-RU"/>
    </w:rPr>
  </w:style>
  <w:style w:type="paragraph" w:styleId="afffffff9">
    <w:name w:val="Document Map"/>
    <w:basedOn w:val="a6"/>
    <w:link w:val="afffffffa"/>
    <w:rsid w:val="00FB0C8E"/>
    <w:pPr>
      <w:shd w:val="clear" w:color="auto" w:fill="000080"/>
      <w:spacing w:after="200" w:line="276" w:lineRule="auto"/>
    </w:pPr>
    <w:rPr>
      <w:rFonts w:ascii="Tahoma" w:hAnsi="Tahoma"/>
      <w:color w:val="auto"/>
      <w:sz w:val="20"/>
      <w:szCs w:val="20"/>
      <w:lang w:val="x-none" w:eastAsia="x-none"/>
    </w:rPr>
  </w:style>
  <w:style w:type="character" w:customStyle="1" w:styleId="afffffffa">
    <w:name w:val="Схема документа Знак"/>
    <w:basedOn w:val="a7"/>
    <w:link w:val="afffffff9"/>
    <w:rsid w:val="00FB0C8E"/>
    <w:rPr>
      <w:rFonts w:ascii="Tahoma" w:eastAsia="Times New Roman" w:hAnsi="Tahoma" w:cs="Times New Roman"/>
      <w:sz w:val="20"/>
      <w:szCs w:val="20"/>
      <w:shd w:val="clear" w:color="auto" w:fill="000080"/>
      <w:lang w:val="x-none" w:eastAsia="x-none"/>
    </w:rPr>
  </w:style>
  <w:style w:type="paragraph" w:customStyle="1" w:styleId="2f3">
    <w:name w:val="Îñíîâíîé òåêñò 2"/>
    <w:basedOn w:val="a6"/>
    <w:rsid w:val="00FB0C8E"/>
    <w:pPr>
      <w:autoSpaceDE w:val="0"/>
      <w:autoSpaceDN w:val="0"/>
      <w:adjustRightInd w:val="0"/>
      <w:ind w:firstLine="709"/>
      <w:jc w:val="both"/>
    </w:pPr>
    <w:rPr>
      <w:color w:val="auto"/>
      <w:sz w:val="24"/>
    </w:rPr>
  </w:style>
  <w:style w:type="table" w:styleId="-1">
    <w:name w:val="Table Web 1"/>
    <w:basedOn w:val="a8"/>
    <w:rsid w:val="00FB0C8E"/>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d">
    <w:name w:val="Обычный3"/>
    <w:rsid w:val="00FB0C8E"/>
    <w:pPr>
      <w:snapToGrid w:val="0"/>
      <w:spacing w:after="0" w:line="240" w:lineRule="auto"/>
    </w:pPr>
    <w:rPr>
      <w:rFonts w:ascii="Times New Roman" w:eastAsia="Times New Roman" w:hAnsi="Times New Roman" w:cs="Times New Roman"/>
      <w:szCs w:val="20"/>
      <w:lang w:eastAsia="ru-RU"/>
    </w:rPr>
  </w:style>
  <w:style w:type="paragraph" w:customStyle="1" w:styleId="2f4">
    <w:name w:val="Новая страница2"/>
    <w:basedOn w:val="11"/>
    <w:link w:val="2f5"/>
    <w:qFormat/>
    <w:rsid w:val="00FB0C8E"/>
    <w:pPr>
      <w:keepLines w:val="0"/>
      <w:pageBreakBefore w:val="0"/>
      <w:tabs>
        <w:tab w:val="clear" w:pos="851"/>
      </w:tabs>
      <w:suppressAutoHyphens w:val="0"/>
      <w:overflowPunct/>
      <w:autoSpaceDE/>
      <w:autoSpaceDN/>
      <w:adjustRightInd/>
      <w:spacing w:before="0" w:after="0" w:line="360" w:lineRule="auto"/>
      <w:ind w:left="432"/>
      <w:jc w:val="center"/>
      <w:textAlignment w:val="auto"/>
    </w:pPr>
    <w:rPr>
      <w:rFonts w:cs="Arial"/>
      <w:bCs/>
      <w:caps w:val="0"/>
      <w:kern w:val="32"/>
      <w:sz w:val="24"/>
      <w:szCs w:val="24"/>
      <w:lang w:eastAsia="ru-RU"/>
    </w:rPr>
  </w:style>
  <w:style w:type="character" w:customStyle="1" w:styleId="2f5">
    <w:name w:val="Новая страница2 Знак"/>
    <w:link w:val="2f4"/>
    <w:rsid w:val="00FB0C8E"/>
    <w:rPr>
      <w:rFonts w:ascii="Times New Roman" w:eastAsia="Times New Roman" w:hAnsi="Times New Roman" w:cs="Arial"/>
      <w:b/>
      <w:bCs/>
      <w:kern w:val="32"/>
      <w:sz w:val="24"/>
      <w:szCs w:val="24"/>
      <w:lang w:eastAsia="ru-RU"/>
    </w:rPr>
  </w:style>
  <w:style w:type="numbering" w:customStyle="1" w:styleId="111">
    <w:name w:val="Нет списка11"/>
    <w:next w:val="a9"/>
    <w:semiHidden/>
    <w:rsid w:val="00FB0C8E"/>
  </w:style>
  <w:style w:type="numbering" w:customStyle="1" w:styleId="1">
    <w:name w:val="Стиль маркированный1"/>
    <w:basedOn w:val="a9"/>
    <w:rsid w:val="00FB0C8E"/>
    <w:pPr>
      <w:numPr>
        <w:numId w:val="3"/>
      </w:numPr>
    </w:pPr>
  </w:style>
  <w:style w:type="character" w:customStyle="1" w:styleId="1a">
    <w:name w:val="1 Знак"/>
    <w:link w:val="19"/>
    <w:rsid w:val="00FB0C8E"/>
    <w:rPr>
      <w:rFonts w:ascii="Arial" w:eastAsia="Times New Roman" w:hAnsi="Arial" w:cs="Arial"/>
      <w:sz w:val="24"/>
      <w:szCs w:val="24"/>
      <w:lang w:eastAsia="ru-RU"/>
    </w:rPr>
  </w:style>
  <w:style w:type="paragraph" w:customStyle="1" w:styleId="TimesNewRoman18">
    <w:name w:val="Times New Roman 18 пт"/>
    <w:basedOn w:val="a6"/>
    <w:link w:val="TimesNewRoman180"/>
    <w:uiPriority w:val="99"/>
    <w:rsid w:val="00FB0C8E"/>
    <w:pPr>
      <w:jc w:val="center"/>
    </w:pPr>
    <w:rPr>
      <w:b/>
      <w:bCs/>
      <w:color w:val="auto"/>
      <w:sz w:val="36"/>
      <w:lang w:val="x-none" w:eastAsia="x-none"/>
    </w:rPr>
  </w:style>
  <w:style w:type="character" w:customStyle="1" w:styleId="TimesNewRoman180">
    <w:name w:val="Times New Roman 18 пт Знак Знак"/>
    <w:link w:val="TimesNewRoman18"/>
    <w:uiPriority w:val="99"/>
    <w:rsid w:val="00FB0C8E"/>
    <w:rPr>
      <w:rFonts w:ascii="Times New Roman" w:eastAsia="Times New Roman" w:hAnsi="Times New Roman" w:cs="Times New Roman"/>
      <w:b/>
      <w:bCs/>
      <w:sz w:val="36"/>
      <w:szCs w:val="24"/>
      <w:lang w:val="x-none" w:eastAsia="x-none"/>
    </w:rPr>
  </w:style>
  <w:style w:type="character" w:customStyle="1" w:styleId="aff2">
    <w:name w:val="Абзац списка Знак"/>
    <w:link w:val="aff1"/>
    <w:rsid w:val="00FB0C8E"/>
    <w:rPr>
      <w:rFonts w:ascii="Times New Roman" w:eastAsia="Times New Roman" w:hAnsi="Times New Roman" w:cs="Times New Roman"/>
      <w:color w:val="000000"/>
      <w:sz w:val="28"/>
      <w:szCs w:val="24"/>
      <w:lang w:eastAsia="ru-RU"/>
    </w:rPr>
  </w:style>
  <w:style w:type="paragraph" w:customStyle="1" w:styleId="afffffffb">
    <w:name w:val="Заголовок ПЗ"/>
    <w:link w:val="afffffffc"/>
    <w:rsid w:val="00FB0C8E"/>
    <w:pPr>
      <w:spacing w:after="0" w:line="240" w:lineRule="auto"/>
      <w:jc w:val="center"/>
    </w:pPr>
    <w:rPr>
      <w:rFonts w:ascii="ISOCPEUR" w:eastAsia="Times New Roman" w:hAnsi="ISOCPEUR" w:cs="Times New Roman"/>
      <w:b/>
      <w:i/>
      <w:sz w:val="28"/>
      <w:szCs w:val="24"/>
      <w:lang w:eastAsia="ru-RU"/>
    </w:rPr>
  </w:style>
  <w:style w:type="character" w:customStyle="1" w:styleId="afffffffc">
    <w:name w:val="Заголовок ПЗ Знак"/>
    <w:link w:val="afffffffb"/>
    <w:rsid w:val="00FB0C8E"/>
    <w:rPr>
      <w:rFonts w:ascii="ISOCPEUR" w:eastAsia="Times New Roman" w:hAnsi="ISOCPEUR" w:cs="Times New Roman"/>
      <w:b/>
      <w:i/>
      <w:sz w:val="28"/>
      <w:szCs w:val="24"/>
      <w:lang w:eastAsia="ru-RU"/>
    </w:rPr>
  </w:style>
  <w:style w:type="paragraph" w:customStyle="1" w:styleId="F9E977197262459AB16AE09F8A4F0155">
    <w:name w:val="F9E977197262459AB16AE09F8A4F0155"/>
    <w:rsid w:val="00FB0C8E"/>
    <w:rPr>
      <w:rFonts w:ascii="Calibri" w:eastAsia="Times New Roman" w:hAnsi="Calibri" w:cs="Times New Roman"/>
      <w:lang w:eastAsia="ru-RU"/>
    </w:rPr>
  </w:style>
  <w:style w:type="paragraph" w:customStyle="1" w:styleId="10">
    <w:name w:val="заголовок пз 1 Знак"/>
    <w:basedOn w:val="af6"/>
    <w:autoRedefine/>
    <w:rsid w:val="00FB0C8E"/>
    <w:pPr>
      <w:numPr>
        <w:numId w:val="6"/>
      </w:numPr>
      <w:spacing w:line="276" w:lineRule="auto"/>
      <w:jc w:val="left"/>
      <w:outlineLvl w:val="0"/>
    </w:pPr>
    <w:rPr>
      <w:rFonts w:ascii="Calibri" w:hAnsi="Calibri"/>
      <w:b/>
      <w:snapToGrid w:val="0"/>
      <w:szCs w:val="32"/>
    </w:rPr>
  </w:style>
  <w:style w:type="numbering" w:customStyle="1" w:styleId="11111113111">
    <w:name w:val="1 / 1.1 / 1.1.113111"/>
    <w:basedOn w:val="a9"/>
    <w:next w:val="111111"/>
    <w:rsid w:val="00FB0C8E"/>
    <w:pPr>
      <w:numPr>
        <w:numId w:val="15"/>
      </w:numPr>
    </w:pPr>
  </w:style>
  <w:style w:type="numbering" w:styleId="111111">
    <w:name w:val="Outline List 2"/>
    <w:basedOn w:val="a9"/>
    <w:rsid w:val="00FB0C8E"/>
    <w:pPr>
      <w:numPr>
        <w:numId w:val="6"/>
      </w:numPr>
    </w:pPr>
  </w:style>
  <w:style w:type="character" w:customStyle="1" w:styleId="2f0">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fffc"/>
    <w:locked/>
    <w:rsid w:val="00FB0C8E"/>
    <w:rPr>
      <w:rFonts w:ascii="Times New Roman" w:eastAsia="Times New Roman" w:hAnsi="Times New Roman" w:cs="Times New Roman"/>
      <w:b/>
      <w:bCs/>
      <w:sz w:val="24"/>
      <w:szCs w:val="24"/>
      <w:lang w:val="x-none" w:eastAsia="x-none"/>
    </w:rPr>
  </w:style>
  <w:style w:type="paragraph" w:customStyle="1" w:styleId="a3">
    <w:name w:val="Пункт РНГП"/>
    <w:basedOn w:val="aff1"/>
    <w:uiPriority w:val="99"/>
    <w:rsid w:val="00FB0C8E"/>
    <w:pPr>
      <w:numPr>
        <w:numId w:val="7"/>
      </w:numPr>
      <w:tabs>
        <w:tab w:val="left" w:pos="993"/>
      </w:tabs>
      <w:jc w:val="both"/>
    </w:pPr>
    <w:rPr>
      <w:rFonts w:eastAsia="Calibri"/>
      <w:sz w:val="24"/>
      <w:lang w:val="x-none" w:eastAsia="en-US"/>
    </w:rPr>
  </w:style>
  <w:style w:type="paragraph" w:customStyle="1" w:styleId="afffffffd">
    <w:name w:val="ГП_Обычный"/>
    <w:link w:val="afffffffe"/>
    <w:qFormat/>
    <w:rsid w:val="00FB0C8E"/>
    <w:pPr>
      <w:spacing w:after="120" w:line="240" w:lineRule="auto"/>
      <w:ind w:firstLine="709"/>
      <w:contextualSpacing/>
      <w:jc w:val="both"/>
    </w:pPr>
    <w:rPr>
      <w:rFonts w:ascii="PT Sans" w:eastAsia="Times New Roman" w:hAnsi="PT Sans" w:cs="Times New Roman"/>
      <w:sz w:val="24"/>
      <w:szCs w:val="24"/>
      <w:lang w:eastAsia="ru-RU"/>
    </w:rPr>
  </w:style>
  <w:style w:type="character" w:customStyle="1" w:styleId="afffffffe">
    <w:name w:val="ГП_Обычный Знак"/>
    <w:link w:val="afffffffd"/>
    <w:rsid w:val="00FB0C8E"/>
    <w:rPr>
      <w:rFonts w:ascii="PT Sans" w:eastAsia="Times New Roman" w:hAnsi="PT Sans" w:cs="Times New Roman"/>
      <w:sz w:val="24"/>
      <w:szCs w:val="24"/>
      <w:lang w:eastAsia="ru-RU"/>
    </w:rPr>
  </w:style>
  <w:style w:type="character" w:customStyle="1" w:styleId="1f6">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rsid w:val="00FB0C8E"/>
    <w:rPr>
      <w:sz w:val="24"/>
      <w:szCs w:val="24"/>
      <w:lang w:val="x-none" w:eastAsia="x-none"/>
    </w:rPr>
  </w:style>
  <w:style w:type="numbering" w:customStyle="1" w:styleId="2311">
    <w:name w:val="Стиль маркированный2311"/>
    <w:rsid w:val="00FB0C8E"/>
    <w:pPr>
      <w:numPr>
        <w:numId w:val="16"/>
      </w:numPr>
    </w:pPr>
  </w:style>
  <w:style w:type="paragraph" w:customStyle="1" w:styleId="3e">
    <w:name w:val="Стиль3"/>
    <w:basedOn w:val="aff1"/>
    <w:link w:val="3f"/>
    <w:qFormat/>
    <w:rsid w:val="00FB0C8E"/>
    <w:pPr>
      <w:tabs>
        <w:tab w:val="left" w:pos="709"/>
        <w:tab w:val="left" w:pos="851"/>
        <w:tab w:val="left" w:pos="3366"/>
      </w:tabs>
      <w:spacing w:before="120" w:after="120"/>
      <w:ind w:left="0" w:firstLine="709"/>
      <w:jc w:val="both"/>
    </w:pPr>
    <w:rPr>
      <w:rFonts w:ascii="Calibri" w:hAnsi="Calibri"/>
      <w:b/>
      <w:color w:val="auto"/>
      <w:sz w:val="24"/>
      <w:lang w:val="x-none" w:eastAsia="x-none"/>
    </w:rPr>
  </w:style>
  <w:style w:type="character" w:customStyle="1" w:styleId="28">
    <w:name w:val="Стиль2 Знак"/>
    <w:basedOn w:val="1a"/>
    <w:link w:val="27"/>
    <w:rsid w:val="00FB0C8E"/>
    <w:rPr>
      <w:rFonts w:ascii="Times New Roman" w:eastAsia="Times New Roman" w:hAnsi="Times New Roman" w:cs="Times New Roman"/>
      <w:sz w:val="20"/>
      <w:szCs w:val="20"/>
      <w:lang w:val="en-US" w:eastAsia="ru-RU"/>
    </w:rPr>
  </w:style>
  <w:style w:type="paragraph" w:customStyle="1" w:styleId="44">
    <w:name w:val="Стиль4"/>
    <w:basedOn w:val="3e"/>
    <w:link w:val="45"/>
    <w:qFormat/>
    <w:rsid w:val="00FB0C8E"/>
    <w:pPr>
      <w:outlineLvl w:val="1"/>
    </w:pPr>
  </w:style>
  <w:style w:type="character" w:customStyle="1" w:styleId="3f">
    <w:name w:val="Стиль3 Знак"/>
    <w:link w:val="3e"/>
    <w:rsid w:val="00FB0C8E"/>
    <w:rPr>
      <w:rFonts w:ascii="Calibri" w:eastAsia="Times New Roman" w:hAnsi="Calibri" w:cs="Times New Roman"/>
      <w:b/>
      <w:sz w:val="24"/>
      <w:szCs w:val="24"/>
      <w:lang w:val="x-none" w:eastAsia="x-none"/>
    </w:rPr>
  </w:style>
  <w:style w:type="paragraph" w:customStyle="1" w:styleId="p6">
    <w:name w:val="p6"/>
    <w:basedOn w:val="a6"/>
    <w:rsid w:val="00FB0C8E"/>
    <w:pPr>
      <w:spacing w:before="100" w:beforeAutospacing="1" w:after="100" w:afterAutospacing="1"/>
      <w:jc w:val="both"/>
    </w:pPr>
    <w:rPr>
      <w:color w:val="auto"/>
      <w:sz w:val="24"/>
    </w:rPr>
  </w:style>
  <w:style w:type="character" w:customStyle="1" w:styleId="45">
    <w:name w:val="Стиль4 Знак"/>
    <w:basedOn w:val="3f"/>
    <w:link w:val="44"/>
    <w:rsid w:val="00FB0C8E"/>
    <w:rPr>
      <w:rFonts w:ascii="Calibri" w:eastAsia="Times New Roman" w:hAnsi="Calibri" w:cs="Times New Roman"/>
      <w:b/>
      <w:sz w:val="24"/>
      <w:szCs w:val="24"/>
      <w:lang w:val="x-none" w:eastAsia="x-none"/>
    </w:rPr>
  </w:style>
  <w:style w:type="character" w:customStyle="1" w:styleId="s41">
    <w:name w:val="s41"/>
    <w:rsid w:val="00FB0C8E"/>
  </w:style>
  <w:style w:type="character" w:customStyle="1" w:styleId="s31">
    <w:name w:val="s31"/>
    <w:rsid w:val="00FB0C8E"/>
    <w:rPr>
      <w:color w:val="000000"/>
    </w:rPr>
  </w:style>
  <w:style w:type="character" w:customStyle="1" w:styleId="s51">
    <w:name w:val="s51"/>
    <w:rsid w:val="00FB0C8E"/>
    <w:rPr>
      <w:color w:val="000000"/>
      <w:u w:val="single"/>
    </w:rPr>
  </w:style>
  <w:style w:type="paragraph" w:customStyle="1" w:styleId="affffffff">
    <w:name w:val="Текст документа"/>
    <w:basedOn w:val="a6"/>
    <w:qFormat/>
    <w:rsid w:val="00FB0C8E"/>
    <w:pPr>
      <w:tabs>
        <w:tab w:val="left" w:pos="851"/>
      </w:tabs>
      <w:ind w:firstLine="567"/>
      <w:jc w:val="both"/>
    </w:pPr>
    <w:rPr>
      <w:rFonts w:ascii="Calibri" w:eastAsia="Calibri" w:hAnsi="Calibri"/>
      <w:color w:val="auto"/>
      <w:sz w:val="24"/>
      <w:szCs w:val="22"/>
      <w:lang w:eastAsia="en-US"/>
    </w:rPr>
  </w:style>
  <w:style w:type="paragraph" w:customStyle="1" w:styleId="Style4">
    <w:name w:val="Style4"/>
    <w:basedOn w:val="a6"/>
    <w:rsid w:val="00FB0C8E"/>
    <w:pPr>
      <w:widowControl w:val="0"/>
      <w:autoSpaceDE w:val="0"/>
      <w:autoSpaceDN w:val="0"/>
      <w:adjustRightInd w:val="0"/>
      <w:spacing w:line="264" w:lineRule="exact"/>
      <w:jc w:val="both"/>
    </w:pPr>
    <w:rPr>
      <w:rFonts w:eastAsia="Calibri"/>
      <w:color w:val="auto"/>
      <w:sz w:val="24"/>
    </w:rPr>
  </w:style>
  <w:style w:type="character" w:customStyle="1" w:styleId="FontStyle18">
    <w:name w:val="Font Style18"/>
    <w:rsid w:val="00FB0C8E"/>
    <w:rPr>
      <w:rFonts w:ascii="Times New Roman" w:hAnsi="Times New Roman" w:cs="Times New Roman"/>
      <w:sz w:val="20"/>
      <w:szCs w:val="20"/>
    </w:rPr>
  </w:style>
  <w:style w:type="paragraph" w:customStyle="1" w:styleId="style1">
    <w:name w:val="style1"/>
    <w:basedOn w:val="a6"/>
    <w:rsid w:val="00FB0C8E"/>
    <w:pPr>
      <w:spacing w:before="100" w:beforeAutospacing="1" w:after="100" w:afterAutospacing="1"/>
    </w:pPr>
    <w:rPr>
      <w:color w:val="auto"/>
      <w:sz w:val="24"/>
    </w:rPr>
  </w:style>
  <w:style w:type="table" w:customStyle="1" w:styleId="112">
    <w:name w:val="Сетка таблицы11"/>
    <w:basedOn w:val="a8"/>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rsid w:val="00FB0C8E"/>
  </w:style>
  <w:style w:type="paragraph" w:customStyle="1" w:styleId="affffffff0">
    <w:name w:val="Обычный нум. список"/>
    <w:basedOn w:val="a6"/>
    <w:qFormat/>
    <w:rsid w:val="00FB0C8E"/>
    <w:pPr>
      <w:tabs>
        <w:tab w:val="num" w:pos="0"/>
      </w:tabs>
      <w:suppressAutoHyphens/>
      <w:spacing w:before="45"/>
      <w:ind w:left="147" w:firstLine="567"/>
      <w:jc w:val="both"/>
    </w:pPr>
    <w:rPr>
      <w:color w:val="auto"/>
      <w:szCs w:val="28"/>
      <w:lang w:eastAsia="ar-SA"/>
    </w:rPr>
  </w:style>
  <w:style w:type="paragraph" w:customStyle="1" w:styleId="54">
    <w:name w:val="Стиль5"/>
    <w:basedOn w:val="a6"/>
    <w:link w:val="55"/>
    <w:qFormat/>
    <w:rsid w:val="00FB0C8E"/>
    <w:pPr>
      <w:spacing w:before="120" w:after="120" w:line="276" w:lineRule="auto"/>
    </w:pPr>
    <w:rPr>
      <w:b/>
      <w:color w:val="auto"/>
      <w:szCs w:val="28"/>
      <w:lang w:val="x-none" w:eastAsia="x-none"/>
    </w:rPr>
  </w:style>
  <w:style w:type="paragraph" w:customStyle="1" w:styleId="64">
    <w:name w:val="Стиль6"/>
    <w:basedOn w:val="a6"/>
    <w:link w:val="65"/>
    <w:qFormat/>
    <w:rsid w:val="00FB0C8E"/>
    <w:pPr>
      <w:spacing w:before="120" w:after="120"/>
      <w:ind w:firstLine="709"/>
      <w:outlineLvl w:val="0"/>
    </w:pPr>
    <w:rPr>
      <w:b/>
      <w:color w:val="auto"/>
      <w:szCs w:val="28"/>
      <w:lang w:val="x-none" w:eastAsia="x-none"/>
    </w:rPr>
  </w:style>
  <w:style w:type="character" w:customStyle="1" w:styleId="55">
    <w:name w:val="Стиль5 Знак"/>
    <w:link w:val="54"/>
    <w:rsid w:val="00FB0C8E"/>
    <w:rPr>
      <w:rFonts w:ascii="Times New Roman" w:eastAsia="Times New Roman" w:hAnsi="Times New Roman" w:cs="Times New Roman"/>
      <w:b/>
      <w:sz w:val="28"/>
      <w:szCs w:val="28"/>
      <w:lang w:val="x-none" w:eastAsia="x-none"/>
    </w:rPr>
  </w:style>
  <w:style w:type="paragraph" w:customStyle="1" w:styleId="74">
    <w:name w:val="Стиль7"/>
    <w:basedOn w:val="aff1"/>
    <w:link w:val="75"/>
    <w:qFormat/>
    <w:rsid w:val="00FB0C8E"/>
    <w:pPr>
      <w:spacing w:before="120" w:after="120"/>
      <w:ind w:left="0" w:firstLine="709"/>
    </w:pPr>
    <w:rPr>
      <w:rFonts w:ascii="Calibri" w:hAnsi="Calibri"/>
      <w:b/>
      <w:color w:val="auto"/>
      <w:sz w:val="24"/>
      <w:lang w:val="x-none" w:eastAsia="x-none"/>
    </w:rPr>
  </w:style>
  <w:style w:type="character" w:customStyle="1" w:styleId="65">
    <w:name w:val="Стиль6 Знак"/>
    <w:link w:val="64"/>
    <w:rsid w:val="00FB0C8E"/>
    <w:rPr>
      <w:rFonts w:ascii="Times New Roman" w:eastAsia="Times New Roman" w:hAnsi="Times New Roman" w:cs="Times New Roman"/>
      <w:b/>
      <w:sz w:val="28"/>
      <w:szCs w:val="28"/>
      <w:lang w:val="x-none" w:eastAsia="x-none"/>
    </w:rPr>
  </w:style>
  <w:style w:type="paragraph" w:customStyle="1" w:styleId="83">
    <w:name w:val="Стиль8"/>
    <w:basedOn w:val="a6"/>
    <w:link w:val="84"/>
    <w:qFormat/>
    <w:rsid w:val="00FB0C8E"/>
    <w:pPr>
      <w:spacing w:before="120" w:after="120"/>
      <w:ind w:firstLine="709"/>
      <w:jc w:val="both"/>
      <w:outlineLvl w:val="0"/>
    </w:pPr>
    <w:rPr>
      <w:b/>
      <w:color w:val="auto"/>
      <w:szCs w:val="28"/>
      <w:lang w:val="x-none" w:eastAsia="x-none"/>
    </w:rPr>
  </w:style>
  <w:style w:type="character" w:customStyle="1" w:styleId="75">
    <w:name w:val="Стиль7 Знак"/>
    <w:link w:val="74"/>
    <w:rsid w:val="00FB0C8E"/>
    <w:rPr>
      <w:rFonts w:ascii="Calibri" w:eastAsia="Times New Roman" w:hAnsi="Calibri" w:cs="Times New Roman"/>
      <w:b/>
      <w:sz w:val="24"/>
      <w:szCs w:val="24"/>
      <w:lang w:val="x-none" w:eastAsia="x-none"/>
    </w:rPr>
  </w:style>
  <w:style w:type="paragraph" w:customStyle="1" w:styleId="93">
    <w:name w:val="Стиль9"/>
    <w:basedOn w:val="a6"/>
    <w:link w:val="94"/>
    <w:qFormat/>
    <w:rsid w:val="00FB0C8E"/>
    <w:pPr>
      <w:ind w:firstLine="709"/>
      <w:jc w:val="both"/>
    </w:pPr>
    <w:rPr>
      <w:b/>
      <w:color w:val="auto"/>
      <w:szCs w:val="28"/>
      <w:lang w:val="x-none" w:eastAsia="x-none"/>
    </w:rPr>
  </w:style>
  <w:style w:type="character" w:customStyle="1" w:styleId="84">
    <w:name w:val="Стиль8 Знак"/>
    <w:link w:val="83"/>
    <w:rsid w:val="00FB0C8E"/>
    <w:rPr>
      <w:rFonts w:ascii="Times New Roman" w:eastAsia="Times New Roman" w:hAnsi="Times New Roman" w:cs="Times New Roman"/>
      <w:b/>
      <w:sz w:val="28"/>
      <w:szCs w:val="28"/>
      <w:lang w:val="x-none" w:eastAsia="x-none"/>
    </w:rPr>
  </w:style>
  <w:style w:type="paragraph" w:customStyle="1" w:styleId="102">
    <w:name w:val="Стиль10"/>
    <w:basedOn w:val="Default"/>
    <w:link w:val="103"/>
    <w:qFormat/>
    <w:rsid w:val="00FB0C8E"/>
    <w:pPr>
      <w:spacing w:before="120" w:after="120"/>
      <w:ind w:firstLine="709"/>
      <w:jc w:val="both"/>
    </w:pPr>
    <w:rPr>
      <w:rFonts w:ascii="Cambria" w:hAnsi="Cambria"/>
      <w:b/>
      <w:lang w:val="x-none" w:eastAsia="x-none"/>
    </w:rPr>
  </w:style>
  <w:style w:type="character" w:customStyle="1" w:styleId="94">
    <w:name w:val="Стиль9 Знак"/>
    <w:link w:val="93"/>
    <w:rsid w:val="00FB0C8E"/>
    <w:rPr>
      <w:rFonts w:ascii="Times New Roman" w:eastAsia="Times New Roman" w:hAnsi="Times New Roman" w:cs="Times New Roman"/>
      <w:b/>
      <w:sz w:val="28"/>
      <w:szCs w:val="28"/>
      <w:lang w:val="x-none" w:eastAsia="x-none"/>
    </w:rPr>
  </w:style>
  <w:style w:type="paragraph" w:customStyle="1" w:styleId="113">
    <w:name w:val="Стиль11"/>
    <w:basedOn w:val="a6"/>
    <w:link w:val="114"/>
    <w:qFormat/>
    <w:rsid w:val="00FB0C8E"/>
    <w:pPr>
      <w:spacing w:after="200" w:line="276" w:lineRule="auto"/>
      <w:ind w:firstLine="709"/>
      <w:jc w:val="both"/>
    </w:pPr>
    <w:rPr>
      <w:b/>
      <w:color w:val="auto"/>
      <w:szCs w:val="28"/>
      <w:lang w:val="x-none" w:eastAsia="x-none"/>
    </w:rPr>
  </w:style>
  <w:style w:type="character" w:customStyle="1" w:styleId="Default0">
    <w:name w:val="Default Знак"/>
    <w:link w:val="Default"/>
    <w:rsid w:val="00FB0C8E"/>
    <w:rPr>
      <w:rFonts w:ascii="Times New Roman" w:eastAsia="Times New Roman" w:hAnsi="Times New Roman" w:cs="Times New Roman"/>
      <w:color w:val="000000"/>
      <w:sz w:val="24"/>
      <w:szCs w:val="24"/>
      <w:lang w:eastAsia="ru-RU"/>
    </w:rPr>
  </w:style>
  <w:style w:type="character" w:customStyle="1" w:styleId="103">
    <w:name w:val="Стиль10 Знак"/>
    <w:link w:val="102"/>
    <w:rsid w:val="00FB0C8E"/>
    <w:rPr>
      <w:rFonts w:ascii="Cambria" w:eastAsia="Times New Roman" w:hAnsi="Cambria" w:cs="Times New Roman"/>
      <w:b/>
      <w:color w:val="000000"/>
      <w:sz w:val="24"/>
      <w:szCs w:val="24"/>
      <w:lang w:val="x-none" w:eastAsia="x-none"/>
    </w:rPr>
  </w:style>
  <w:style w:type="paragraph" w:customStyle="1" w:styleId="121">
    <w:name w:val="Стиль12"/>
    <w:basedOn w:val="a6"/>
    <w:link w:val="122"/>
    <w:qFormat/>
    <w:rsid w:val="00FB0C8E"/>
    <w:pPr>
      <w:spacing w:after="200" w:line="276" w:lineRule="auto"/>
      <w:ind w:firstLine="567"/>
      <w:jc w:val="both"/>
    </w:pPr>
    <w:rPr>
      <w:b/>
      <w:color w:val="auto"/>
      <w:szCs w:val="28"/>
      <w:lang w:val="x-none" w:eastAsia="x-none"/>
    </w:rPr>
  </w:style>
  <w:style w:type="character" w:customStyle="1" w:styleId="114">
    <w:name w:val="Стиль11 Знак"/>
    <w:link w:val="113"/>
    <w:rsid w:val="00FB0C8E"/>
    <w:rPr>
      <w:rFonts w:ascii="Times New Roman" w:eastAsia="Times New Roman" w:hAnsi="Times New Roman" w:cs="Times New Roman"/>
      <w:b/>
      <w:sz w:val="28"/>
      <w:szCs w:val="28"/>
      <w:lang w:val="x-none" w:eastAsia="x-none"/>
    </w:rPr>
  </w:style>
  <w:style w:type="paragraph" w:customStyle="1" w:styleId="131">
    <w:name w:val="Стиль13"/>
    <w:basedOn w:val="a6"/>
    <w:link w:val="132"/>
    <w:qFormat/>
    <w:rsid w:val="00FB0C8E"/>
    <w:pPr>
      <w:spacing w:after="200" w:line="276" w:lineRule="auto"/>
      <w:ind w:firstLine="709"/>
    </w:pPr>
    <w:rPr>
      <w:b/>
      <w:color w:val="auto"/>
      <w:szCs w:val="28"/>
      <w:lang w:val="x-none" w:eastAsia="x-none"/>
    </w:rPr>
  </w:style>
  <w:style w:type="character" w:customStyle="1" w:styleId="122">
    <w:name w:val="Стиль12 Знак"/>
    <w:link w:val="121"/>
    <w:rsid w:val="00FB0C8E"/>
    <w:rPr>
      <w:rFonts w:ascii="Times New Roman" w:eastAsia="Times New Roman" w:hAnsi="Times New Roman" w:cs="Times New Roman"/>
      <w:b/>
      <w:sz w:val="28"/>
      <w:szCs w:val="28"/>
      <w:lang w:val="x-none" w:eastAsia="x-none"/>
    </w:rPr>
  </w:style>
  <w:style w:type="paragraph" w:customStyle="1" w:styleId="142">
    <w:name w:val="Стиль14"/>
    <w:basedOn w:val="a6"/>
    <w:link w:val="143"/>
    <w:qFormat/>
    <w:rsid w:val="00FB0C8E"/>
    <w:pPr>
      <w:spacing w:after="200" w:line="276" w:lineRule="auto"/>
      <w:ind w:firstLine="709"/>
    </w:pPr>
    <w:rPr>
      <w:b/>
      <w:color w:val="auto"/>
      <w:szCs w:val="28"/>
      <w:lang w:val="x-none" w:eastAsia="x-none"/>
    </w:rPr>
  </w:style>
  <w:style w:type="character" w:customStyle="1" w:styleId="132">
    <w:name w:val="Стиль13 Знак"/>
    <w:link w:val="131"/>
    <w:rsid w:val="00FB0C8E"/>
    <w:rPr>
      <w:rFonts w:ascii="Times New Roman" w:eastAsia="Times New Roman" w:hAnsi="Times New Roman" w:cs="Times New Roman"/>
      <w:b/>
      <w:sz w:val="28"/>
      <w:szCs w:val="28"/>
      <w:lang w:val="x-none" w:eastAsia="x-none"/>
    </w:rPr>
  </w:style>
  <w:style w:type="paragraph" w:customStyle="1" w:styleId="151">
    <w:name w:val="Стиль15"/>
    <w:basedOn w:val="a6"/>
    <w:link w:val="152"/>
    <w:qFormat/>
    <w:rsid w:val="00FB0C8E"/>
    <w:pPr>
      <w:spacing w:before="120" w:after="120"/>
      <w:ind w:firstLine="709"/>
      <w:jc w:val="both"/>
    </w:pPr>
    <w:rPr>
      <w:b/>
      <w:color w:val="auto"/>
      <w:sz w:val="24"/>
      <w:lang w:val="x-none" w:eastAsia="x-none"/>
    </w:rPr>
  </w:style>
  <w:style w:type="character" w:customStyle="1" w:styleId="143">
    <w:name w:val="Стиль14 Знак"/>
    <w:link w:val="142"/>
    <w:rsid w:val="00FB0C8E"/>
    <w:rPr>
      <w:rFonts w:ascii="Times New Roman" w:eastAsia="Times New Roman" w:hAnsi="Times New Roman" w:cs="Times New Roman"/>
      <w:b/>
      <w:sz w:val="28"/>
      <w:szCs w:val="28"/>
      <w:lang w:val="x-none" w:eastAsia="x-none"/>
    </w:rPr>
  </w:style>
  <w:style w:type="character" w:customStyle="1" w:styleId="152">
    <w:name w:val="Стиль15 Знак"/>
    <w:link w:val="151"/>
    <w:rsid w:val="00FB0C8E"/>
    <w:rPr>
      <w:rFonts w:ascii="Times New Roman" w:eastAsia="Times New Roman" w:hAnsi="Times New Roman" w:cs="Times New Roman"/>
      <w:b/>
      <w:sz w:val="24"/>
      <w:szCs w:val="24"/>
      <w:lang w:val="x-none" w:eastAsia="x-none"/>
    </w:rPr>
  </w:style>
  <w:style w:type="paragraph" w:customStyle="1" w:styleId="161">
    <w:name w:val="Стиль16"/>
    <w:basedOn w:val="11"/>
    <w:link w:val="162"/>
    <w:qFormat/>
    <w:rsid w:val="00FB0C8E"/>
    <w:pPr>
      <w:keepLines w:val="0"/>
      <w:pageBreakBefore w:val="0"/>
      <w:tabs>
        <w:tab w:val="clear" w:pos="851"/>
      </w:tabs>
      <w:suppressAutoHyphens w:val="0"/>
      <w:overflowPunct/>
      <w:autoSpaceDE/>
      <w:autoSpaceDN/>
      <w:adjustRightInd/>
      <w:spacing w:before="0" w:after="0" w:line="360" w:lineRule="auto"/>
      <w:ind w:left="432"/>
      <w:jc w:val="center"/>
      <w:textAlignment w:val="auto"/>
    </w:pPr>
    <w:rPr>
      <w:bCs/>
      <w:caps w:val="0"/>
      <w:kern w:val="32"/>
      <w:sz w:val="24"/>
      <w:szCs w:val="24"/>
      <w:lang w:val="x-none" w:eastAsia="x-none"/>
    </w:rPr>
  </w:style>
  <w:style w:type="paragraph" w:customStyle="1" w:styleId="1f7">
    <w:name w:val="1_глава"/>
    <w:basedOn w:val="54"/>
    <w:link w:val="1f8"/>
    <w:rsid w:val="00FB0C8E"/>
    <w:pPr>
      <w:outlineLvl w:val="0"/>
    </w:pPr>
  </w:style>
  <w:style w:type="character" w:customStyle="1" w:styleId="162">
    <w:name w:val="Стиль16 Знак"/>
    <w:link w:val="161"/>
    <w:rsid w:val="00FB0C8E"/>
    <w:rPr>
      <w:rFonts w:ascii="Times New Roman" w:eastAsia="Times New Roman" w:hAnsi="Times New Roman" w:cs="Times New Roman"/>
      <w:b/>
      <w:bCs/>
      <w:kern w:val="32"/>
      <w:sz w:val="24"/>
      <w:szCs w:val="24"/>
      <w:lang w:val="x-none" w:eastAsia="x-none"/>
    </w:rPr>
  </w:style>
  <w:style w:type="paragraph" w:customStyle="1" w:styleId="1f9">
    <w:name w:val="1__глава"/>
    <w:basedOn w:val="1f7"/>
    <w:link w:val="1fa"/>
    <w:rsid w:val="00FB0C8E"/>
    <w:pPr>
      <w:ind w:firstLine="709"/>
      <w:jc w:val="both"/>
    </w:pPr>
  </w:style>
  <w:style w:type="character" w:customStyle="1" w:styleId="1f8">
    <w:name w:val="1_глава Знак"/>
    <w:link w:val="1f7"/>
    <w:rsid w:val="00FB0C8E"/>
    <w:rPr>
      <w:rFonts w:ascii="Times New Roman" w:eastAsia="Times New Roman" w:hAnsi="Times New Roman" w:cs="Times New Roman"/>
      <w:b/>
      <w:sz w:val="28"/>
      <w:szCs w:val="28"/>
      <w:lang w:val="x-none" w:eastAsia="x-none"/>
    </w:rPr>
  </w:style>
  <w:style w:type="paragraph" w:customStyle="1" w:styleId="2f6">
    <w:name w:val="2_раздел"/>
    <w:basedOn w:val="74"/>
    <w:link w:val="2f7"/>
    <w:qFormat/>
    <w:rsid w:val="00FB0C8E"/>
    <w:pPr>
      <w:jc w:val="both"/>
      <w:outlineLvl w:val="1"/>
    </w:pPr>
  </w:style>
  <w:style w:type="character" w:customStyle="1" w:styleId="1fa">
    <w:name w:val="1__глава Знак"/>
    <w:basedOn w:val="1f8"/>
    <w:link w:val="1f9"/>
    <w:rsid w:val="00FB0C8E"/>
    <w:rPr>
      <w:rFonts w:ascii="Times New Roman" w:eastAsia="Times New Roman" w:hAnsi="Times New Roman" w:cs="Times New Roman"/>
      <w:b/>
      <w:sz w:val="28"/>
      <w:szCs w:val="28"/>
      <w:lang w:val="x-none" w:eastAsia="x-none"/>
    </w:rPr>
  </w:style>
  <w:style w:type="paragraph" w:customStyle="1" w:styleId="affffffff1">
    <w:name w:val="тех"/>
    <w:basedOn w:val="161"/>
    <w:link w:val="affffffff2"/>
    <w:qFormat/>
    <w:rsid w:val="00FB0C8E"/>
    <w:pPr>
      <w:outlineLvl w:val="1"/>
    </w:pPr>
  </w:style>
  <w:style w:type="character" w:customStyle="1" w:styleId="2f7">
    <w:name w:val="2_раздел Знак"/>
    <w:link w:val="2f6"/>
    <w:rsid w:val="00FB0C8E"/>
    <w:rPr>
      <w:rFonts w:ascii="Calibri" w:eastAsia="Times New Roman" w:hAnsi="Calibri" w:cs="Times New Roman"/>
      <w:b/>
      <w:sz w:val="24"/>
      <w:szCs w:val="24"/>
      <w:lang w:val="x-none" w:eastAsia="x-none"/>
    </w:rPr>
  </w:style>
  <w:style w:type="character" w:customStyle="1" w:styleId="affffffff2">
    <w:name w:val="тех Знак"/>
    <w:basedOn w:val="162"/>
    <w:link w:val="affffffff1"/>
    <w:rsid w:val="00FB0C8E"/>
    <w:rPr>
      <w:rFonts w:ascii="Times New Roman" w:eastAsia="Times New Roman" w:hAnsi="Times New Roman" w:cs="Times New Roman"/>
      <w:b/>
      <w:bCs/>
      <w:kern w:val="32"/>
      <w:sz w:val="24"/>
      <w:szCs w:val="24"/>
      <w:lang w:val="x-none" w:eastAsia="x-none"/>
    </w:rPr>
  </w:style>
  <w:style w:type="paragraph" w:customStyle="1" w:styleId="144">
    <w:name w:val="14_шр"/>
    <w:basedOn w:val="a6"/>
    <w:link w:val="145"/>
    <w:qFormat/>
    <w:rsid w:val="00FB0C8E"/>
    <w:pPr>
      <w:spacing w:before="120" w:after="120"/>
      <w:ind w:firstLine="709"/>
      <w:jc w:val="both"/>
      <w:outlineLvl w:val="0"/>
    </w:pPr>
    <w:rPr>
      <w:b/>
      <w:color w:val="auto"/>
      <w:szCs w:val="28"/>
      <w:lang w:val="x-none" w:eastAsia="x-none"/>
    </w:rPr>
  </w:style>
  <w:style w:type="paragraph" w:customStyle="1" w:styleId="123">
    <w:name w:val="12_шр"/>
    <w:basedOn w:val="a6"/>
    <w:link w:val="124"/>
    <w:qFormat/>
    <w:rsid w:val="00FB0C8E"/>
    <w:pPr>
      <w:spacing w:before="120" w:after="120"/>
      <w:ind w:firstLine="709"/>
      <w:jc w:val="both"/>
    </w:pPr>
    <w:rPr>
      <w:b/>
      <w:color w:val="auto"/>
      <w:sz w:val="24"/>
      <w:lang w:val="x-none" w:eastAsia="x-none"/>
    </w:rPr>
  </w:style>
  <w:style w:type="character" w:customStyle="1" w:styleId="145">
    <w:name w:val="14_шр Знак"/>
    <w:link w:val="144"/>
    <w:rsid w:val="00FB0C8E"/>
    <w:rPr>
      <w:rFonts w:ascii="Times New Roman" w:eastAsia="Times New Roman" w:hAnsi="Times New Roman" w:cs="Times New Roman"/>
      <w:b/>
      <w:sz w:val="28"/>
      <w:szCs w:val="28"/>
      <w:lang w:val="x-none" w:eastAsia="x-none"/>
    </w:rPr>
  </w:style>
  <w:style w:type="paragraph" w:customStyle="1" w:styleId="Twordpage">
    <w:name w:val="Tword_page"/>
    <w:basedOn w:val="a6"/>
    <w:rsid w:val="00FB0C8E"/>
    <w:pPr>
      <w:jc w:val="center"/>
    </w:pPr>
    <w:rPr>
      <w:rFonts w:ascii="Arial" w:hAnsi="Arial"/>
      <w:i/>
      <w:color w:val="auto"/>
      <w:sz w:val="18"/>
    </w:rPr>
  </w:style>
  <w:style w:type="character" w:customStyle="1" w:styleId="124">
    <w:name w:val="12_шр Знак"/>
    <w:link w:val="123"/>
    <w:rsid w:val="00FB0C8E"/>
    <w:rPr>
      <w:rFonts w:ascii="Times New Roman" w:eastAsia="Times New Roman" w:hAnsi="Times New Roman" w:cs="Times New Roman"/>
      <w:b/>
      <w:sz w:val="24"/>
      <w:szCs w:val="24"/>
      <w:lang w:val="x-none" w:eastAsia="x-none"/>
    </w:rPr>
  </w:style>
  <w:style w:type="paragraph" w:customStyle="1" w:styleId="1fb">
    <w:name w:val="Текст ПЗ Первая строка:  1 см"/>
    <w:rsid w:val="00FB0C8E"/>
    <w:pPr>
      <w:spacing w:after="0" w:line="240" w:lineRule="auto"/>
      <w:ind w:firstLine="567"/>
      <w:jc w:val="both"/>
    </w:pPr>
    <w:rPr>
      <w:rFonts w:ascii="ISOCPEUR" w:eastAsia="Times New Roman" w:hAnsi="ISOCPEUR" w:cs="Times New Roman"/>
      <w:i/>
      <w:sz w:val="28"/>
      <w:szCs w:val="20"/>
      <w:lang w:eastAsia="ru-RU"/>
    </w:rPr>
  </w:style>
  <w:style w:type="table" w:styleId="-3">
    <w:name w:val="Table Web 3"/>
    <w:basedOn w:val="a8"/>
    <w:rsid w:val="00FB0C8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e9">
    <w:name w:val="ÎñíîâíîÈe9 òåêñò"/>
    <w:basedOn w:val="a6"/>
    <w:rsid w:val="00FB0C8E"/>
    <w:pPr>
      <w:widowControl w:val="0"/>
      <w:jc w:val="center"/>
    </w:pPr>
    <w:rPr>
      <w:color w:val="auto"/>
      <w:szCs w:val="20"/>
    </w:rPr>
  </w:style>
  <w:style w:type="character" w:customStyle="1" w:styleId="PlainTextChar">
    <w:name w:val="Plain Text Char"/>
    <w:locked/>
    <w:rsid w:val="00FB0C8E"/>
    <w:rPr>
      <w:rFonts w:ascii="Courier New" w:hAnsi="Courier New"/>
      <w:lang w:val="ru-RU" w:eastAsia="ru-RU" w:bidi="ar-SA"/>
    </w:rPr>
  </w:style>
  <w:style w:type="paragraph" w:customStyle="1" w:styleId="125">
    <w:name w:val="Стиль Первая строка:  125 см Междустр.интервал:  полуторный"/>
    <w:basedOn w:val="a6"/>
    <w:link w:val="1250"/>
    <w:rsid w:val="00FB0C8E"/>
    <w:pPr>
      <w:spacing w:line="360" w:lineRule="auto"/>
      <w:ind w:firstLine="709"/>
      <w:jc w:val="both"/>
    </w:pPr>
    <w:rPr>
      <w:color w:val="auto"/>
      <w:szCs w:val="20"/>
      <w:lang w:val="x-none" w:eastAsia="x-none"/>
    </w:rPr>
  </w:style>
  <w:style w:type="character" w:customStyle="1" w:styleId="1250">
    <w:name w:val="Стиль Первая строка:  125 см Междустр.интервал:  полуторный Знак"/>
    <w:link w:val="125"/>
    <w:rsid w:val="00FB0C8E"/>
    <w:rPr>
      <w:rFonts w:ascii="Times New Roman" w:eastAsia="Times New Roman" w:hAnsi="Times New Roman" w:cs="Times New Roman"/>
      <w:sz w:val="28"/>
      <w:szCs w:val="20"/>
      <w:lang w:val="x-none" w:eastAsia="x-none"/>
    </w:rPr>
  </w:style>
  <w:style w:type="paragraph" w:customStyle="1" w:styleId="affffffff3">
    <w:name w:val="Текст штампа"/>
    <w:link w:val="affffffff4"/>
    <w:rsid w:val="00FB0C8E"/>
    <w:pPr>
      <w:spacing w:after="0" w:line="240" w:lineRule="auto"/>
      <w:jc w:val="center"/>
    </w:pPr>
    <w:rPr>
      <w:rFonts w:ascii="ISOCPEUR" w:eastAsia="Times New Roman" w:hAnsi="ISOCPEUR" w:cs="Times New Roman"/>
      <w:i/>
      <w:sz w:val="18"/>
      <w:szCs w:val="24"/>
      <w:lang w:eastAsia="ru-RU"/>
    </w:rPr>
  </w:style>
  <w:style w:type="paragraph" w:customStyle="1" w:styleId="affffffff5">
    <w:name w:val="Текст шифра"/>
    <w:basedOn w:val="affffffff3"/>
    <w:rsid w:val="00FB0C8E"/>
    <w:rPr>
      <w:iCs/>
      <w:w w:val="90"/>
      <w:sz w:val="32"/>
      <w:szCs w:val="14"/>
    </w:rPr>
  </w:style>
  <w:style w:type="paragraph" w:customStyle="1" w:styleId="affffffff6">
    <w:name w:val="Номер листа"/>
    <w:basedOn w:val="affffffff3"/>
    <w:rsid w:val="00FB0C8E"/>
    <w:rPr>
      <w:iCs/>
      <w:w w:val="90"/>
      <w:sz w:val="32"/>
      <w:szCs w:val="14"/>
    </w:rPr>
  </w:style>
  <w:style w:type="character" w:customStyle="1" w:styleId="affffffff4">
    <w:name w:val="Текст штампа Знак"/>
    <w:link w:val="affffffff3"/>
    <w:rsid w:val="00FB0C8E"/>
    <w:rPr>
      <w:rFonts w:ascii="ISOCPEUR" w:eastAsia="Times New Roman" w:hAnsi="ISOCPEUR" w:cs="Times New Roman"/>
      <w:i/>
      <w:sz w:val="18"/>
      <w:szCs w:val="24"/>
      <w:lang w:eastAsia="ru-RU"/>
    </w:rPr>
  </w:style>
  <w:style w:type="paragraph" w:customStyle="1" w:styleId="affffffff7">
    <w:name w:val="заг. указ. литературы"/>
    <w:basedOn w:val="a6"/>
    <w:rsid w:val="00FB0C8E"/>
    <w:pPr>
      <w:tabs>
        <w:tab w:val="left" w:pos="9000"/>
        <w:tab w:val="right" w:pos="9360"/>
      </w:tabs>
      <w:suppressAutoHyphens/>
      <w:ind w:firstLine="720"/>
    </w:pPr>
    <w:rPr>
      <w:rFonts w:ascii="Arial" w:eastAsia="Courier" w:hAnsi="Arial"/>
      <w:color w:val="auto"/>
      <w:sz w:val="24"/>
      <w:szCs w:val="20"/>
      <w:lang w:val="en-US"/>
    </w:rPr>
  </w:style>
  <w:style w:type="paragraph" w:customStyle="1" w:styleId="affffffff8">
    <w:name w:val="Переменные"/>
    <w:basedOn w:val="afa"/>
    <w:rsid w:val="00FB0C8E"/>
    <w:pPr>
      <w:tabs>
        <w:tab w:val="clear" w:pos="6520"/>
        <w:tab w:val="clear" w:pos="6640"/>
        <w:tab w:val="left" w:pos="482"/>
      </w:tabs>
      <w:spacing w:line="336" w:lineRule="auto"/>
      <w:ind w:left="482" w:hanging="482"/>
      <w:jc w:val="left"/>
    </w:pPr>
    <w:rPr>
      <w:color w:val="auto"/>
      <w:sz w:val="24"/>
    </w:rPr>
  </w:style>
  <w:style w:type="paragraph" w:customStyle="1" w:styleId="affffffff9">
    <w:name w:val="Формула"/>
    <w:basedOn w:val="afa"/>
    <w:rsid w:val="00FB0C8E"/>
    <w:pPr>
      <w:tabs>
        <w:tab w:val="clear" w:pos="6520"/>
        <w:tab w:val="clear" w:pos="6640"/>
        <w:tab w:val="center" w:pos="4536"/>
        <w:tab w:val="right" w:pos="9356"/>
      </w:tabs>
      <w:spacing w:line="336" w:lineRule="auto"/>
      <w:jc w:val="left"/>
    </w:pPr>
    <w:rPr>
      <w:color w:val="auto"/>
      <w:sz w:val="24"/>
    </w:rPr>
  </w:style>
  <w:style w:type="paragraph" w:customStyle="1" w:styleId="affffffffa">
    <w:name w:val="Чертежный"/>
    <w:rsid w:val="00FB0C8E"/>
    <w:pPr>
      <w:spacing w:after="0" w:line="240" w:lineRule="auto"/>
      <w:jc w:val="both"/>
    </w:pPr>
    <w:rPr>
      <w:rFonts w:ascii="ISOCPEUR" w:eastAsia="Times New Roman" w:hAnsi="ISOCPEUR" w:cs="Times New Roman"/>
      <w:i/>
      <w:sz w:val="28"/>
      <w:szCs w:val="20"/>
      <w:lang w:val="uk-UA" w:eastAsia="ru-RU"/>
    </w:rPr>
  </w:style>
  <w:style w:type="paragraph" w:customStyle="1" w:styleId="affffffffb">
    <w:name w:val="Листинг программы"/>
    <w:rsid w:val="00FB0C8E"/>
    <w:pPr>
      <w:suppressAutoHyphens/>
      <w:spacing w:after="0" w:line="240" w:lineRule="auto"/>
    </w:pPr>
    <w:rPr>
      <w:rFonts w:ascii="Times New Roman" w:eastAsia="Times New Roman" w:hAnsi="Times New Roman" w:cs="Times New Roman"/>
      <w:noProof/>
      <w:sz w:val="20"/>
      <w:szCs w:val="20"/>
      <w:lang w:eastAsia="ru-RU"/>
    </w:rPr>
  </w:style>
  <w:style w:type="paragraph" w:customStyle="1" w:styleId="3f0">
    <w:name w:val="заголовок 3"/>
    <w:basedOn w:val="a6"/>
    <w:next w:val="a6"/>
    <w:rsid w:val="00FB0C8E"/>
    <w:pPr>
      <w:keepNext/>
      <w:autoSpaceDE w:val="0"/>
      <w:autoSpaceDN w:val="0"/>
    </w:pPr>
    <w:rPr>
      <w:color w:val="auto"/>
      <w:szCs w:val="28"/>
      <w:lang w:val="en-US"/>
    </w:rPr>
  </w:style>
  <w:style w:type="paragraph" w:customStyle="1" w:styleId="95">
    <w:name w:val="заголовок 9"/>
    <w:basedOn w:val="a6"/>
    <w:next w:val="a6"/>
    <w:rsid w:val="00FB0C8E"/>
    <w:pPr>
      <w:keepNext/>
      <w:autoSpaceDE w:val="0"/>
      <w:autoSpaceDN w:val="0"/>
      <w:spacing w:before="60"/>
      <w:jc w:val="both"/>
    </w:pPr>
    <w:rPr>
      <w:color w:val="auto"/>
      <w:sz w:val="24"/>
    </w:rPr>
  </w:style>
  <w:style w:type="paragraph" w:customStyle="1" w:styleId="76">
    <w:name w:val="заголовок 7"/>
    <w:basedOn w:val="a6"/>
    <w:next w:val="a6"/>
    <w:rsid w:val="00FB0C8E"/>
    <w:pPr>
      <w:keepNext/>
      <w:autoSpaceDE w:val="0"/>
      <w:autoSpaceDN w:val="0"/>
      <w:jc w:val="center"/>
    </w:pPr>
    <w:rPr>
      <w:color w:val="auto"/>
      <w:sz w:val="24"/>
      <w:lang w:val="en-US"/>
    </w:rPr>
  </w:style>
  <w:style w:type="paragraph" w:customStyle="1" w:styleId="a5">
    <w:name w:val="черт без отступа Знак Знак Знак"/>
    <w:basedOn w:val="a6"/>
    <w:autoRedefine/>
    <w:rsid w:val="00FB0C8E"/>
    <w:pPr>
      <w:widowControl w:val="0"/>
      <w:numPr>
        <w:numId w:val="9"/>
      </w:numPr>
      <w:tabs>
        <w:tab w:val="clear" w:pos="0"/>
        <w:tab w:val="num" w:pos="993"/>
      </w:tabs>
      <w:spacing w:line="348" w:lineRule="auto"/>
      <w:ind w:left="0" w:right="284" w:firstLine="567"/>
      <w:jc w:val="both"/>
    </w:pPr>
    <w:rPr>
      <w:snapToGrid w:val="0"/>
      <w:color w:val="auto"/>
      <w:sz w:val="24"/>
    </w:rPr>
  </w:style>
  <w:style w:type="paragraph" w:customStyle="1" w:styleId="1fc">
    <w:name w:val="ПЗ 1"/>
    <w:basedOn w:val="a6"/>
    <w:autoRedefine/>
    <w:rsid w:val="00FB0C8E"/>
    <w:pPr>
      <w:spacing w:before="240" w:line="360" w:lineRule="auto"/>
      <w:ind w:left="1080" w:hanging="371"/>
      <w:jc w:val="both"/>
      <w:outlineLvl w:val="0"/>
    </w:pPr>
    <w:rPr>
      <w:b/>
      <w:color w:val="auto"/>
      <w:szCs w:val="28"/>
    </w:rPr>
  </w:style>
  <w:style w:type="paragraph" w:customStyle="1" w:styleId="2f8">
    <w:name w:val="ПЗ 2"/>
    <w:basedOn w:val="a6"/>
    <w:autoRedefine/>
    <w:rsid w:val="00FB0C8E"/>
    <w:pPr>
      <w:spacing w:after="240" w:line="276" w:lineRule="auto"/>
      <w:ind w:left="1440" w:hanging="720"/>
      <w:jc w:val="both"/>
      <w:outlineLvl w:val="1"/>
    </w:pPr>
    <w:rPr>
      <w:b/>
      <w:color w:val="auto"/>
      <w:spacing w:val="-4"/>
      <w:sz w:val="24"/>
    </w:rPr>
  </w:style>
  <w:style w:type="paragraph" w:customStyle="1" w:styleId="3f1">
    <w:name w:val="ПЗ 3"/>
    <w:basedOn w:val="a6"/>
    <w:autoRedefine/>
    <w:rsid w:val="00FB0C8E"/>
    <w:pPr>
      <w:spacing w:before="120" w:after="120" w:line="276" w:lineRule="auto"/>
      <w:ind w:firstLine="709"/>
      <w:outlineLvl w:val="2"/>
    </w:pPr>
    <w:rPr>
      <w:b/>
      <w:bCs/>
      <w:color w:val="auto"/>
      <w:sz w:val="24"/>
    </w:rPr>
  </w:style>
  <w:style w:type="paragraph" w:customStyle="1" w:styleId="46">
    <w:name w:val="ПЗ 4"/>
    <w:basedOn w:val="a6"/>
    <w:autoRedefine/>
    <w:rsid w:val="00FB0C8E"/>
    <w:pPr>
      <w:spacing w:line="360" w:lineRule="auto"/>
      <w:ind w:right="284"/>
      <w:jc w:val="both"/>
    </w:pPr>
    <w:rPr>
      <w:b/>
      <w:color w:val="auto"/>
      <w:szCs w:val="28"/>
    </w:rPr>
  </w:style>
  <w:style w:type="paragraph" w:customStyle="1" w:styleId="affffffffc">
    <w:name w:val="текст"/>
    <w:basedOn w:val="23"/>
    <w:rsid w:val="00FB0C8E"/>
  </w:style>
  <w:style w:type="paragraph" w:customStyle="1" w:styleId="a4">
    <w:name w:val="черт с отступом"/>
    <w:basedOn w:val="a6"/>
    <w:rsid w:val="00FB0C8E"/>
    <w:pPr>
      <w:numPr>
        <w:numId w:val="10"/>
      </w:numPr>
      <w:spacing w:line="360" w:lineRule="auto"/>
      <w:ind w:right="284"/>
      <w:jc w:val="both"/>
    </w:pPr>
    <w:rPr>
      <w:color w:val="auto"/>
      <w:szCs w:val="28"/>
    </w:rPr>
  </w:style>
  <w:style w:type="paragraph" w:customStyle="1" w:styleId="affffffffd">
    <w:name w:val="Стиль"/>
    <w:rsid w:val="00FB0C8E"/>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6"/>
    <w:rsid w:val="00FB0C8E"/>
    <w:pPr>
      <w:numPr>
        <w:numId w:val="11"/>
      </w:numPr>
      <w:tabs>
        <w:tab w:val="num" w:pos="1440"/>
      </w:tabs>
      <w:spacing w:line="360" w:lineRule="auto"/>
      <w:ind w:left="1224" w:hanging="504"/>
      <w:jc w:val="both"/>
      <w:outlineLvl w:val="3"/>
    </w:pPr>
    <w:rPr>
      <w:b/>
      <w:snapToGrid w:val="0"/>
      <w:color w:val="auto"/>
      <w:szCs w:val="32"/>
    </w:rPr>
  </w:style>
  <w:style w:type="paragraph" w:customStyle="1" w:styleId="affffffffe">
    <w:name w:val="текст письма"/>
    <w:basedOn w:val="a6"/>
    <w:rsid w:val="00FB0C8E"/>
    <w:pPr>
      <w:spacing w:line="360" w:lineRule="auto"/>
    </w:pPr>
    <w:rPr>
      <w:rFonts w:ascii="Times New Roman CYR" w:hAnsi="Times New Roman CYR"/>
      <w:snapToGrid w:val="0"/>
      <w:color w:val="auto"/>
      <w:sz w:val="24"/>
      <w:szCs w:val="20"/>
    </w:rPr>
  </w:style>
  <w:style w:type="paragraph" w:customStyle="1" w:styleId="xl57">
    <w:name w:val="xl57"/>
    <w:basedOn w:val="a6"/>
    <w:rsid w:val="00FB0C8E"/>
    <w:pPr>
      <w:spacing w:before="100" w:beforeAutospacing="1" w:after="100" w:afterAutospacing="1"/>
      <w:jc w:val="center"/>
    </w:pPr>
    <w:rPr>
      <w:rFonts w:ascii="Times New Roman CYR" w:hAnsi="Times New Roman CYR" w:cs="Times New Roman CYR"/>
      <w:color w:val="auto"/>
      <w:sz w:val="24"/>
    </w:rPr>
  </w:style>
  <w:style w:type="paragraph" w:customStyle="1" w:styleId="47">
    <w:name w:val="заголовок 4"/>
    <w:basedOn w:val="a6"/>
    <w:next w:val="a6"/>
    <w:rsid w:val="00FB0C8E"/>
    <w:pPr>
      <w:keepNext/>
      <w:autoSpaceDE w:val="0"/>
      <w:autoSpaceDN w:val="0"/>
    </w:pPr>
    <w:rPr>
      <w:snapToGrid w:val="0"/>
      <w:color w:val="auto"/>
      <w:sz w:val="24"/>
    </w:rPr>
  </w:style>
  <w:style w:type="paragraph" w:customStyle="1" w:styleId="2f9">
    <w:name w:val="заголовок 2"/>
    <w:basedOn w:val="a6"/>
    <w:next w:val="a6"/>
    <w:rsid w:val="00FB0C8E"/>
    <w:pPr>
      <w:keepNext/>
      <w:autoSpaceDE w:val="0"/>
      <w:autoSpaceDN w:val="0"/>
    </w:pPr>
    <w:rPr>
      <w:b/>
      <w:bCs/>
      <w:snapToGrid w:val="0"/>
      <w:color w:val="auto"/>
      <w:sz w:val="24"/>
    </w:rPr>
  </w:style>
  <w:style w:type="paragraph" w:customStyle="1" w:styleId="56">
    <w:name w:val="заголовок 5"/>
    <w:basedOn w:val="a6"/>
    <w:next w:val="a6"/>
    <w:rsid w:val="00FB0C8E"/>
    <w:pPr>
      <w:keepNext/>
      <w:autoSpaceDE w:val="0"/>
      <w:autoSpaceDN w:val="0"/>
      <w:jc w:val="center"/>
    </w:pPr>
    <w:rPr>
      <w:snapToGrid w:val="0"/>
      <w:color w:val="auto"/>
      <w:sz w:val="24"/>
      <w:lang w:val="en-US"/>
    </w:rPr>
  </w:style>
  <w:style w:type="paragraph" w:customStyle="1" w:styleId="66">
    <w:name w:val="заголовок 6"/>
    <w:basedOn w:val="a6"/>
    <w:next w:val="a6"/>
    <w:uiPriority w:val="99"/>
    <w:rsid w:val="00FB0C8E"/>
    <w:pPr>
      <w:keepNext/>
      <w:autoSpaceDE w:val="0"/>
      <w:autoSpaceDN w:val="0"/>
      <w:jc w:val="center"/>
    </w:pPr>
    <w:rPr>
      <w:b/>
      <w:bCs/>
      <w:snapToGrid w:val="0"/>
      <w:color w:val="auto"/>
      <w:sz w:val="32"/>
      <w:szCs w:val="32"/>
    </w:rPr>
  </w:style>
  <w:style w:type="paragraph" w:customStyle="1" w:styleId="85">
    <w:name w:val="заголовок 8"/>
    <w:basedOn w:val="a6"/>
    <w:next w:val="a6"/>
    <w:rsid w:val="00FB0C8E"/>
    <w:pPr>
      <w:keepNext/>
      <w:autoSpaceDE w:val="0"/>
      <w:autoSpaceDN w:val="0"/>
    </w:pPr>
    <w:rPr>
      <w:snapToGrid w:val="0"/>
      <w:color w:val="auto"/>
      <w:sz w:val="24"/>
    </w:rPr>
  </w:style>
  <w:style w:type="paragraph" w:customStyle="1" w:styleId="410">
    <w:name w:val="Заголовок 41"/>
    <w:basedOn w:val="a6"/>
    <w:next w:val="a6"/>
    <w:rsid w:val="00FB0C8E"/>
    <w:pPr>
      <w:keepNext/>
      <w:jc w:val="center"/>
      <w:outlineLvl w:val="3"/>
    </w:pPr>
    <w:rPr>
      <w:snapToGrid w:val="0"/>
      <w:color w:val="auto"/>
      <w:sz w:val="24"/>
      <w:szCs w:val="20"/>
    </w:rPr>
  </w:style>
  <w:style w:type="character" w:customStyle="1" w:styleId="BODYTEXTNORMAL">
    <w:name w:val="BODY TEXT NORMAL Знак"/>
    <w:link w:val="BODYTEXTNORMAL0"/>
    <w:locked/>
    <w:rsid w:val="00FB0C8E"/>
    <w:rPr>
      <w:rFonts w:ascii="Arial" w:hAnsi="Arial"/>
    </w:rPr>
  </w:style>
  <w:style w:type="paragraph" w:customStyle="1" w:styleId="BODYTEXTNORMAL0">
    <w:name w:val="BODY TEXT NORMAL"/>
    <w:basedOn w:val="a6"/>
    <w:link w:val="BODYTEXTNORMAL"/>
    <w:rsid w:val="00FB0C8E"/>
    <w:pPr>
      <w:spacing w:before="120"/>
      <w:ind w:left="1077"/>
      <w:jc w:val="both"/>
    </w:pPr>
    <w:rPr>
      <w:rFonts w:ascii="Arial" w:eastAsiaTheme="minorHAnsi" w:hAnsi="Arial" w:cstheme="minorBidi"/>
      <w:color w:val="auto"/>
      <w:sz w:val="22"/>
      <w:szCs w:val="22"/>
      <w:lang w:eastAsia="en-US"/>
    </w:rPr>
  </w:style>
  <w:style w:type="paragraph" w:customStyle="1" w:styleId="2fa">
    <w:name w:val="заголовок пз 2 Знак Знак Знак"/>
    <w:basedOn w:val="af6"/>
    <w:rsid w:val="00FB0C8E"/>
    <w:pPr>
      <w:tabs>
        <w:tab w:val="num" w:pos="907"/>
      </w:tabs>
      <w:spacing w:line="360" w:lineRule="auto"/>
      <w:ind w:left="907" w:hanging="198"/>
      <w:outlineLvl w:val="3"/>
    </w:pPr>
    <w:rPr>
      <w:b/>
      <w:snapToGrid w:val="0"/>
      <w:szCs w:val="32"/>
    </w:rPr>
  </w:style>
  <w:style w:type="character" w:customStyle="1" w:styleId="2fb">
    <w:name w:val="заголовок пз 2 Знак Знак Знак Знак"/>
    <w:rsid w:val="00FB0C8E"/>
    <w:rPr>
      <w:b/>
      <w:sz w:val="28"/>
      <w:szCs w:val="32"/>
      <w:lang w:val="ru-RU" w:eastAsia="ru-RU" w:bidi="ar-SA"/>
    </w:rPr>
  </w:style>
  <w:style w:type="character" w:customStyle="1" w:styleId="1fd">
    <w:name w:val="заголовок пз 1 Знак Знак"/>
    <w:rsid w:val="00FB0C8E"/>
    <w:rPr>
      <w:b/>
      <w:sz w:val="28"/>
      <w:szCs w:val="32"/>
      <w:lang w:val="ru-RU" w:eastAsia="ru-RU" w:bidi="ar-SA"/>
    </w:rPr>
  </w:style>
  <w:style w:type="paragraph" w:customStyle="1" w:styleId="afffffffff">
    <w:name w:val="текст Знак"/>
    <w:basedOn w:val="23"/>
    <w:autoRedefine/>
    <w:rsid w:val="00FB0C8E"/>
  </w:style>
  <w:style w:type="character" w:customStyle="1" w:styleId="afffffffff0">
    <w:name w:val="текст Знак Знак"/>
    <w:rsid w:val="00FB0C8E"/>
    <w:rPr>
      <w:snapToGrid w:val="0"/>
      <w:sz w:val="28"/>
      <w:szCs w:val="28"/>
      <w:lang w:val="ru-RU" w:eastAsia="ru-RU" w:bidi="ar-SA"/>
    </w:rPr>
  </w:style>
  <w:style w:type="character" w:customStyle="1" w:styleId="afffffffff1">
    <w:name w:val="черт без отступа Знак Знак Знак Знак"/>
    <w:rsid w:val="00FB0C8E"/>
    <w:rPr>
      <w:snapToGrid w:val="0"/>
      <w:sz w:val="24"/>
      <w:szCs w:val="24"/>
      <w:lang w:val="ru-RU" w:eastAsia="ru-RU" w:bidi="ar-SA"/>
    </w:rPr>
  </w:style>
  <w:style w:type="character" w:customStyle="1" w:styleId="afffffffff2">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FB0C8E"/>
    <w:rPr>
      <w:sz w:val="32"/>
      <w:szCs w:val="32"/>
      <w:lang w:val="ru-RU" w:eastAsia="ru-RU" w:bidi="ar-SA"/>
    </w:rPr>
  </w:style>
  <w:style w:type="character" w:customStyle="1" w:styleId="2fc">
    <w:name w:val="Основной текст с отступом 2 Знак Знак"/>
    <w:rsid w:val="00FB0C8E"/>
    <w:rPr>
      <w:snapToGrid w:val="0"/>
      <w:sz w:val="28"/>
      <w:lang w:val="ru-RU" w:eastAsia="ru-RU" w:bidi="ar-SA"/>
    </w:rPr>
  </w:style>
  <w:style w:type="paragraph" w:customStyle="1" w:styleId="Preformat">
    <w:name w:val="Preformat"/>
    <w:rsid w:val="00FB0C8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fff3">
    <w:name w:val="Пояснительная записка"/>
    <w:basedOn w:val="a6"/>
    <w:rsid w:val="00FB0C8E"/>
    <w:pPr>
      <w:spacing w:line="360" w:lineRule="auto"/>
      <w:ind w:firstLine="567"/>
      <w:jc w:val="both"/>
    </w:pPr>
    <w:rPr>
      <w:snapToGrid w:val="0"/>
      <w:color w:val="auto"/>
      <w:sz w:val="24"/>
      <w:szCs w:val="20"/>
    </w:rPr>
  </w:style>
  <w:style w:type="paragraph" w:customStyle="1" w:styleId="afffffffff4">
    <w:name w:val="т с новой стр"/>
    <w:basedOn w:val="a6"/>
    <w:autoRedefine/>
    <w:rsid w:val="00FB0C8E"/>
    <w:pPr>
      <w:pageBreakBefore/>
      <w:spacing w:line="360" w:lineRule="auto"/>
      <w:ind w:firstLine="851"/>
      <w:jc w:val="both"/>
    </w:pPr>
    <w:rPr>
      <w:snapToGrid w:val="0"/>
      <w:color w:val="auto"/>
      <w:sz w:val="24"/>
      <w:szCs w:val="20"/>
    </w:rPr>
  </w:style>
  <w:style w:type="paragraph" w:customStyle="1" w:styleId="2fd">
    <w:name w:val="заголовок пз 2"/>
    <w:basedOn w:val="af6"/>
    <w:rsid w:val="00FB0C8E"/>
    <w:pPr>
      <w:tabs>
        <w:tab w:val="num" w:pos="1049"/>
      </w:tabs>
      <w:spacing w:line="360" w:lineRule="auto"/>
      <w:ind w:left="1049" w:hanging="198"/>
      <w:outlineLvl w:val="3"/>
    </w:pPr>
    <w:rPr>
      <w:b/>
      <w:snapToGrid w:val="0"/>
      <w:szCs w:val="32"/>
    </w:rPr>
  </w:style>
  <w:style w:type="character" w:customStyle="1" w:styleId="2fe">
    <w:name w:val="заголовок пз 2 Знак"/>
    <w:rsid w:val="00FB0C8E"/>
    <w:rPr>
      <w:b/>
      <w:sz w:val="28"/>
      <w:szCs w:val="32"/>
      <w:lang w:val="ru-RU" w:eastAsia="ru-RU" w:bidi="ar-SA"/>
    </w:rPr>
  </w:style>
  <w:style w:type="paragraph" w:customStyle="1" w:styleId="3f2">
    <w:name w:val="Стиль Заголовок 3"/>
    <w:basedOn w:val="30"/>
    <w:autoRedefine/>
    <w:rsid w:val="00FB0C8E"/>
    <w:pPr>
      <w:keepLines w:val="0"/>
      <w:numPr>
        <w:ilvl w:val="0"/>
        <w:numId w:val="0"/>
      </w:numPr>
      <w:tabs>
        <w:tab w:val="clear" w:pos="1276"/>
      </w:tabs>
      <w:suppressAutoHyphens w:val="0"/>
      <w:overflowPunct/>
      <w:autoSpaceDE/>
      <w:autoSpaceDN/>
      <w:adjustRightInd/>
      <w:spacing w:before="120" w:after="120" w:line="360" w:lineRule="auto"/>
      <w:ind w:firstLine="709"/>
      <w:textAlignment w:val="auto"/>
    </w:pPr>
    <w:rPr>
      <w:rFonts w:cs="Times New Roman"/>
      <w:bCs w:val="0"/>
      <w:i/>
      <w:iCs/>
      <w:snapToGrid w:val="0"/>
      <w:szCs w:val="20"/>
      <w:lang w:eastAsia="ru-RU"/>
    </w:rPr>
  </w:style>
  <w:style w:type="paragraph" w:customStyle="1" w:styleId="3f3">
    <w:name w:val="Стиль Заголовок 3 + по ширине Междустр.интервал:  полуторный"/>
    <w:basedOn w:val="30"/>
    <w:autoRedefine/>
    <w:rsid w:val="00FB0C8E"/>
    <w:pPr>
      <w:keepLines w:val="0"/>
      <w:numPr>
        <w:ilvl w:val="0"/>
        <w:numId w:val="0"/>
      </w:numPr>
      <w:tabs>
        <w:tab w:val="clear" w:pos="1276"/>
      </w:tabs>
      <w:suppressAutoHyphens w:val="0"/>
      <w:overflowPunct/>
      <w:autoSpaceDE/>
      <w:autoSpaceDN/>
      <w:adjustRightInd/>
      <w:spacing w:before="120" w:after="120" w:line="360" w:lineRule="auto"/>
      <w:ind w:firstLine="709"/>
      <w:textAlignment w:val="auto"/>
    </w:pPr>
    <w:rPr>
      <w:rFonts w:cs="Times New Roman"/>
      <w:bCs w:val="0"/>
      <w:iCs/>
      <w:snapToGrid w:val="0"/>
      <w:szCs w:val="20"/>
      <w:lang w:eastAsia="ru-RU"/>
    </w:rPr>
  </w:style>
  <w:style w:type="paragraph" w:customStyle="1" w:styleId="314pt">
    <w:name w:val="Стиль Заголовок 3 + 14 pt полужирный не курсив по ширине Междус..."/>
    <w:basedOn w:val="30"/>
    <w:autoRedefine/>
    <w:rsid w:val="00FB0C8E"/>
    <w:pPr>
      <w:keepLines w:val="0"/>
      <w:numPr>
        <w:ilvl w:val="0"/>
        <w:numId w:val="0"/>
      </w:numPr>
      <w:tabs>
        <w:tab w:val="clear" w:pos="1276"/>
      </w:tabs>
      <w:suppressAutoHyphens w:val="0"/>
      <w:overflowPunct/>
      <w:autoSpaceDE/>
      <w:autoSpaceDN/>
      <w:adjustRightInd/>
      <w:spacing w:before="120" w:after="120" w:line="360" w:lineRule="auto"/>
      <w:ind w:firstLine="709"/>
      <w:textAlignment w:val="auto"/>
    </w:pPr>
    <w:rPr>
      <w:rFonts w:cs="Times New Roman"/>
      <w:b w:val="0"/>
      <w:i/>
      <w:snapToGrid w:val="0"/>
      <w:szCs w:val="20"/>
      <w:lang w:eastAsia="ru-RU"/>
    </w:rPr>
  </w:style>
  <w:style w:type="character" w:customStyle="1" w:styleId="1fe">
    <w:name w:val="текст Знак Знак1"/>
    <w:rsid w:val="00FB0C8E"/>
    <w:rPr>
      <w:snapToGrid w:val="0"/>
      <w:sz w:val="28"/>
      <w:lang w:val="ru-RU" w:eastAsia="ru-RU" w:bidi="ar-SA"/>
    </w:rPr>
  </w:style>
  <w:style w:type="paragraph" w:customStyle="1" w:styleId="afffffffff5">
    <w:name w:val="черт без отступа"/>
    <w:basedOn w:val="a6"/>
    <w:autoRedefine/>
    <w:rsid w:val="00FB0C8E"/>
    <w:pPr>
      <w:widowControl w:val="0"/>
      <w:tabs>
        <w:tab w:val="num" w:pos="993"/>
      </w:tabs>
      <w:spacing w:line="360" w:lineRule="auto"/>
      <w:ind w:right="284" w:firstLine="709"/>
      <w:jc w:val="both"/>
    </w:pPr>
    <w:rPr>
      <w:snapToGrid w:val="0"/>
      <w:color w:val="auto"/>
      <w:sz w:val="24"/>
    </w:rPr>
  </w:style>
  <w:style w:type="character" w:customStyle="1" w:styleId="2ff">
    <w:name w:val="заголовок пз 2 Знак Знак"/>
    <w:rsid w:val="00FB0C8E"/>
    <w:rPr>
      <w:b/>
      <w:sz w:val="28"/>
      <w:szCs w:val="32"/>
      <w:lang w:val="ru-RU" w:eastAsia="ru-RU" w:bidi="ar-SA"/>
    </w:rPr>
  </w:style>
  <w:style w:type="paragraph" w:customStyle="1" w:styleId="1ff">
    <w:name w:val="заголовок пз 1"/>
    <w:basedOn w:val="af6"/>
    <w:autoRedefine/>
    <w:rsid w:val="00FB0C8E"/>
    <w:pPr>
      <w:tabs>
        <w:tab w:val="num" w:pos="993"/>
      </w:tabs>
      <w:spacing w:line="360" w:lineRule="auto"/>
      <w:ind w:left="993" w:hanging="426"/>
      <w:outlineLvl w:val="0"/>
    </w:pPr>
    <w:rPr>
      <w:b/>
      <w:snapToGrid w:val="0"/>
      <w:szCs w:val="32"/>
    </w:rPr>
  </w:style>
  <w:style w:type="character" w:customStyle="1" w:styleId="1ff0">
    <w:name w:val="заголовок пз 1 Знак Знак Знак"/>
    <w:rsid w:val="00FB0C8E"/>
    <w:rPr>
      <w:b/>
      <w:snapToGrid w:val="0"/>
      <w:sz w:val="28"/>
      <w:szCs w:val="32"/>
      <w:lang w:val="ru-RU" w:eastAsia="ru-RU" w:bidi="ar-SA"/>
    </w:rPr>
  </w:style>
  <w:style w:type="character" w:customStyle="1" w:styleId="afffffffff6">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FB0C8E"/>
    <w:rPr>
      <w:sz w:val="32"/>
      <w:szCs w:val="32"/>
      <w:lang w:val="ru-RU" w:eastAsia="ru-RU" w:bidi="ar-SA"/>
    </w:rPr>
  </w:style>
  <w:style w:type="paragraph" w:styleId="2ff0">
    <w:name w:val="List 2"/>
    <w:basedOn w:val="a6"/>
    <w:rsid w:val="00FB0C8E"/>
    <w:pPr>
      <w:spacing w:line="360" w:lineRule="auto"/>
      <w:ind w:left="566" w:hanging="283"/>
    </w:pPr>
    <w:rPr>
      <w:snapToGrid w:val="0"/>
      <w:color w:val="auto"/>
      <w:sz w:val="24"/>
      <w:szCs w:val="20"/>
    </w:rPr>
  </w:style>
  <w:style w:type="paragraph" w:customStyle="1" w:styleId="211">
    <w:name w:val="Основной текст с отступом 21"/>
    <w:basedOn w:val="a6"/>
    <w:rsid w:val="00FB0C8E"/>
    <w:pPr>
      <w:spacing w:line="360" w:lineRule="auto"/>
      <w:ind w:firstLine="709"/>
      <w:jc w:val="both"/>
    </w:pPr>
    <w:rPr>
      <w:snapToGrid w:val="0"/>
      <w:color w:val="auto"/>
      <w:sz w:val="24"/>
      <w:szCs w:val="20"/>
    </w:rPr>
  </w:style>
  <w:style w:type="paragraph" w:styleId="a2">
    <w:name w:val="List"/>
    <w:basedOn w:val="a6"/>
    <w:link w:val="afffffffff7"/>
    <w:rsid w:val="00FB0C8E"/>
    <w:pPr>
      <w:numPr>
        <w:numId w:val="8"/>
      </w:numPr>
      <w:tabs>
        <w:tab w:val="clear" w:pos="360"/>
        <w:tab w:val="num" w:pos="720"/>
        <w:tab w:val="num" w:pos="1276"/>
      </w:tabs>
      <w:spacing w:after="240"/>
      <w:ind w:left="1276" w:hanging="425"/>
      <w:jc w:val="both"/>
    </w:pPr>
    <w:rPr>
      <w:rFonts w:ascii="Arial" w:hAnsi="Arial"/>
      <w:color w:val="auto"/>
      <w:sz w:val="24"/>
      <w:szCs w:val="20"/>
    </w:rPr>
  </w:style>
  <w:style w:type="character" w:customStyle="1" w:styleId="EmailStyle122">
    <w:name w:val="EmailStyle122"/>
    <w:rsid w:val="00FB0C8E"/>
    <w:rPr>
      <w:rFonts w:ascii="Arial" w:hAnsi="Arial" w:cs="Arial"/>
      <w:color w:val="000000"/>
      <w:sz w:val="20"/>
    </w:rPr>
  </w:style>
  <w:style w:type="paragraph" w:customStyle="1" w:styleId="Iiynieoaeuiaycaienea">
    <w:name w:val="Iiynieoaeuiay caienea"/>
    <w:basedOn w:val="a6"/>
    <w:rsid w:val="00FB0C8E"/>
    <w:pPr>
      <w:overflowPunct w:val="0"/>
      <w:autoSpaceDE w:val="0"/>
      <w:autoSpaceDN w:val="0"/>
      <w:adjustRightInd w:val="0"/>
      <w:spacing w:line="360" w:lineRule="auto"/>
      <w:ind w:firstLine="567"/>
      <w:jc w:val="both"/>
      <w:textAlignment w:val="baseline"/>
    </w:pPr>
    <w:rPr>
      <w:color w:val="auto"/>
      <w:sz w:val="24"/>
      <w:szCs w:val="20"/>
    </w:rPr>
  </w:style>
  <w:style w:type="character" w:customStyle="1" w:styleId="catcentertext">
    <w:name w:val="catcentertext"/>
    <w:rsid w:val="00FB0C8E"/>
  </w:style>
  <w:style w:type="paragraph" w:customStyle="1" w:styleId="afffffffff8">
    <w:name w:val="Таблицы"/>
    <w:basedOn w:val="afa"/>
    <w:rsid w:val="00FB0C8E"/>
    <w:pPr>
      <w:tabs>
        <w:tab w:val="clear" w:pos="6520"/>
        <w:tab w:val="clear" w:pos="6640"/>
      </w:tabs>
      <w:autoSpaceDE w:val="0"/>
      <w:autoSpaceDN w:val="0"/>
    </w:pPr>
    <w:rPr>
      <w:color w:val="auto"/>
      <w:sz w:val="24"/>
      <w:lang w:val="en-US"/>
    </w:rPr>
  </w:style>
  <w:style w:type="paragraph" w:styleId="a1">
    <w:name w:val="List Number"/>
    <w:basedOn w:val="a6"/>
    <w:rsid w:val="00FB0C8E"/>
    <w:pPr>
      <w:numPr>
        <w:numId w:val="12"/>
      </w:numPr>
      <w:spacing w:before="60" w:after="60"/>
      <w:jc w:val="both"/>
    </w:pPr>
    <w:rPr>
      <w:color w:val="auto"/>
      <w:sz w:val="24"/>
      <w:szCs w:val="20"/>
    </w:rPr>
  </w:style>
  <w:style w:type="character" w:customStyle="1" w:styleId="FontStyle16">
    <w:name w:val="Font Style16"/>
    <w:rsid w:val="00FB0C8E"/>
    <w:rPr>
      <w:rFonts w:ascii="Arial" w:hAnsi="Arial" w:cs="Arial"/>
      <w:i/>
      <w:iCs/>
      <w:sz w:val="20"/>
      <w:szCs w:val="20"/>
    </w:rPr>
  </w:style>
  <w:style w:type="character" w:customStyle="1" w:styleId="FontStyle53">
    <w:name w:val="Font Style53"/>
    <w:rsid w:val="00FB0C8E"/>
    <w:rPr>
      <w:rFonts w:ascii="Arial" w:hAnsi="Arial" w:cs="Arial"/>
      <w:b/>
      <w:bCs/>
      <w:sz w:val="20"/>
      <w:szCs w:val="20"/>
    </w:rPr>
  </w:style>
  <w:style w:type="paragraph" w:customStyle="1" w:styleId="afffffffff9">
    <w:name w:val="Îñíîâíîé òåêñò"/>
    <w:basedOn w:val="a6"/>
    <w:rsid w:val="00FB0C8E"/>
    <w:pPr>
      <w:autoSpaceDE w:val="0"/>
      <w:autoSpaceDN w:val="0"/>
      <w:adjustRightInd w:val="0"/>
      <w:jc w:val="center"/>
    </w:pPr>
    <w:rPr>
      <w:color w:val="auto"/>
      <w:sz w:val="24"/>
    </w:rPr>
  </w:style>
  <w:style w:type="paragraph" w:styleId="afffffffffa">
    <w:name w:val="Subtitle"/>
    <w:basedOn w:val="a6"/>
    <w:link w:val="afffffffffb"/>
    <w:qFormat/>
    <w:rsid w:val="00FB0C8E"/>
    <w:pPr>
      <w:spacing w:line="440" w:lineRule="exact"/>
    </w:pPr>
    <w:rPr>
      <w:rFonts w:ascii="Arial" w:hAnsi="Arial"/>
      <w:b/>
      <w:color w:val="auto"/>
      <w:sz w:val="24"/>
      <w:szCs w:val="20"/>
      <w:lang w:val="x-none" w:eastAsia="x-none"/>
    </w:rPr>
  </w:style>
  <w:style w:type="character" w:customStyle="1" w:styleId="afffffffffb">
    <w:name w:val="Подзаголовок Знак"/>
    <w:basedOn w:val="a7"/>
    <w:link w:val="afffffffffa"/>
    <w:rsid w:val="00FB0C8E"/>
    <w:rPr>
      <w:rFonts w:ascii="Arial" w:eastAsia="Times New Roman" w:hAnsi="Arial" w:cs="Times New Roman"/>
      <w:b/>
      <w:sz w:val="24"/>
      <w:szCs w:val="20"/>
      <w:lang w:val="x-none" w:eastAsia="x-none"/>
    </w:rPr>
  </w:style>
  <w:style w:type="paragraph" w:customStyle="1" w:styleId="normalnavy">
    <w:name w:val="normalnavy"/>
    <w:basedOn w:val="a6"/>
    <w:rsid w:val="00FB0C8E"/>
    <w:pPr>
      <w:spacing w:before="100" w:beforeAutospacing="1" w:after="100" w:afterAutospacing="1"/>
    </w:pPr>
    <w:rPr>
      <w:rFonts w:ascii="Arial" w:hAnsi="Arial" w:cs="Arial"/>
      <w:color w:val="003366"/>
      <w:sz w:val="12"/>
      <w:szCs w:val="12"/>
    </w:rPr>
  </w:style>
  <w:style w:type="character" w:customStyle="1" w:styleId="1ff1">
    <w:name w:val="Текст Знак1 Знак"/>
    <w:aliases w:val="Текст Знак Знак Знак Знак"/>
    <w:rsid w:val="00FB0C8E"/>
    <w:rPr>
      <w:rFonts w:ascii="Courier New" w:hAnsi="Courier New"/>
      <w:szCs w:val="24"/>
      <w:lang w:val="ru-RU" w:eastAsia="ru-RU" w:bidi="ar-SA"/>
    </w:rPr>
  </w:style>
  <w:style w:type="paragraph" w:customStyle="1" w:styleId="221">
    <w:name w:val="Основной текст с отступом 22"/>
    <w:basedOn w:val="a6"/>
    <w:rsid w:val="00FB0C8E"/>
    <w:pPr>
      <w:keepNext/>
      <w:suppressAutoHyphens/>
      <w:spacing w:line="360" w:lineRule="auto"/>
      <w:ind w:firstLine="720"/>
      <w:jc w:val="both"/>
    </w:pPr>
    <w:rPr>
      <w:color w:val="auto"/>
      <w:szCs w:val="20"/>
      <w:lang w:eastAsia="ar-SA"/>
    </w:rPr>
  </w:style>
  <w:style w:type="character" w:customStyle="1" w:styleId="afffffff6">
    <w:name w:val="Маркированный список Знак"/>
    <w:aliases w:val="Маркированный Знак"/>
    <w:link w:val="a0"/>
    <w:rsid w:val="00FB0C8E"/>
    <w:rPr>
      <w:rFonts w:ascii="Times New Roman" w:eastAsia="Times New Roman" w:hAnsi="Times New Roman" w:cs="Times New Roman"/>
      <w:sz w:val="24"/>
      <w:szCs w:val="20"/>
      <w:lang w:val="x-none" w:eastAsia="x-none"/>
    </w:rPr>
  </w:style>
  <w:style w:type="paragraph" w:customStyle="1" w:styleId="afffffffffc">
    <w:name w:val="Таблицы (моноширинный)"/>
    <w:basedOn w:val="a6"/>
    <w:next w:val="a6"/>
    <w:uiPriority w:val="99"/>
    <w:rsid w:val="00FB0C8E"/>
    <w:pPr>
      <w:widowControl w:val="0"/>
      <w:autoSpaceDE w:val="0"/>
      <w:autoSpaceDN w:val="0"/>
      <w:adjustRightInd w:val="0"/>
      <w:jc w:val="both"/>
    </w:pPr>
    <w:rPr>
      <w:rFonts w:ascii="Courier New" w:hAnsi="Courier New" w:cs="Courier New"/>
      <w:color w:val="auto"/>
      <w:sz w:val="24"/>
    </w:rPr>
  </w:style>
  <w:style w:type="paragraph" w:customStyle="1" w:styleId="1ff2">
    <w:name w:val="текст 1"/>
    <w:basedOn w:val="a6"/>
    <w:next w:val="a6"/>
    <w:rsid w:val="00FB0C8E"/>
    <w:pPr>
      <w:ind w:firstLine="540"/>
      <w:jc w:val="both"/>
    </w:pPr>
    <w:rPr>
      <w:color w:val="auto"/>
      <w:sz w:val="20"/>
    </w:rPr>
  </w:style>
  <w:style w:type="character" w:customStyle="1" w:styleId="FontStyle67">
    <w:name w:val="Font Style67"/>
    <w:rsid w:val="00FB0C8E"/>
    <w:rPr>
      <w:rFonts w:ascii="Times New Roman" w:hAnsi="Times New Roman" w:cs="Times New Roman"/>
      <w:sz w:val="28"/>
      <w:szCs w:val="28"/>
    </w:rPr>
  </w:style>
  <w:style w:type="paragraph" w:customStyle="1" w:styleId="a70">
    <w:name w:val="a7"/>
    <w:basedOn w:val="a6"/>
    <w:rsid w:val="00FB0C8E"/>
    <w:pPr>
      <w:autoSpaceDE w:val="0"/>
      <w:autoSpaceDN w:val="0"/>
      <w:spacing w:before="120"/>
      <w:ind w:firstLine="284"/>
      <w:jc w:val="both"/>
    </w:pPr>
    <w:rPr>
      <w:sz w:val="24"/>
    </w:rPr>
  </w:style>
  <w:style w:type="character" w:customStyle="1" w:styleId="fts-hit1">
    <w:name w:val="fts-hit1"/>
    <w:rsid w:val="00FB0C8E"/>
    <w:rPr>
      <w:shd w:val="clear" w:color="auto" w:fill="FFC0CB"/>
    </w:rPr>
  </w:style>
  <w:style w:type="paragraph" w:customStyle="1" w:styleId="WW-">
    <w:name w:val="WW-Текст"/>
    <w:basedOn w:val="a6"/>
    <w:rsid w:val="00FB0C8E"/>
    <w:pPr>
      <w:suppressAutoHyphens/>
    </w:pPr>
    <w:rPr>
      <w:rFonts w:ascii="Courier New" w:hAnsi="Courier New"/>
      <w:color w:val="auto"/>
      <w:sz w:val="20"/>
      <w:lang w:eastAsia="ar-SA"/>
    </w:rPr>
  </w:style>
  <w:style w:type="paragraph" w:customStyle="1" w:styleId="Style2">
    <w:name w:val="Style2"/>
    <w:basedOn w:val="a6"/>
    <w:rsid w:val="00FB0C8E"/>
    <w:pPr>
      <w:widowControl w:val="0"/>
      <w:suppressAutoHyphens/>
      <w:autoSpaceDE w:val="0"/>
      <w:spacing w:line="283" w:lineRule="exact"/>
      <w:ind w:firstLine="850"/>
      <w:jc w:val="both"/>
    </w:pPr>
    <w:rPr>
      <w:color w:val="auto"/>
      <w:sz w:val="24"/>
      <w:lang w:eastAsia="ar-SA"/>
    </w:rPr>
  </w:style>
  <w:style w:type="character" w:customStyle="1" w:styleId="FontStyle33">
    <w:name w:val="Font Style33"/>
    <w:rsid w:val="00FB0C8E"/>
    <w:rPr>
      <w:rFonts w:ascii="Times New Roman" w:hAnsi="Times New Roman" w:cs="Times New Roman"/>
      <w:sz w:val="24"/>
      <w:szCs w:val="24"/>
    </w:rPr>
  </w:style>
  <w:style w:type="paragraph" w:customStyle="1" w:styleId="Style5">
    <w:name w:val="Style5"/>
    <w:basedOn w:val="a6"/>
    <w:rsid w:val="00FB0C8E"/>
    <w:pPr>
      <w:widowControl w:val="0"/>
      <w:autoSpaceDE w:val="0"/>
      <w:autoSpaceDN w:val="0"/>
      <w:adjustRightInd w:val="0"/>
      <w:spacing w:line="254" w:lineRule="exact"/>
    </w:pPr>
    <w:rPr>
      <w:color w:val="auto"/>
      <w:sz w:val="24"/>
    </w:rPr>
  </w:style>
  <w:style w:type="paragraph" w:customStyle="1" w:styleId="Style14">
    <w:name w:val="Style14"/>
    <w:basedOn w:val="a6"/>
    <w:rsid w:val="00FB0C8E"/>
    <w:pPr>
      <w:widowControl w:val="0"/>
      <w:autoSpaceDE w:val="0"/>
      <w:autoSpaceDN w:val="0"/>
      <w:adjustRightInd w:val="0"/>
    </w:pPr>
    <w:rPr>
      <w:color w:val="auto"/>
      <w:sz w:val="24"/>
    </w:rPr>
  </w:style>
  <w:style w:type="paragraph" w:customStyle="1" w:styleId="Style17">
    <w:name w:val="Style17"/>
    <w:basedOn w:val="a6"/>
    <w:rsid w:val="00FB0C8E"/>
    <w:pPr>
      <w:widowControl w:val="0"/>
      <w:autoSpaceDE w:val="0"/>
      <w:autoSpaceDN w:val="0"/>
      <w:adjustRightInd w:val="0"/>
    </w:pPr>
    <w:rPr>
      <w:color w:val="auto"/>
      <w:sz w:val="24"/>
    </w:rPr>
  </w:style>
  <w:style w:type="paragraph" w:customStyle="1" w:styleId="Style19">
    <w:name w:val="Style19"/>
    <w:basedOn w:val="a6"/>
    <w:rsid w:val="00FB0C8E"/>
    <w:pPr>
      <w:widowControl w:val="0"/>
      <w:autoSpaceDE w:val="0"/>
      <w:autoSpaceDN w:val="0"/>
      <w:adjustRightInd w:val="0"/>
    </w:pPr>
    <w:rPr>
      <w:color w:val="auto"/>
      <w:sz w:val="24"/>
    </w:rPr>
  </w:style>
  <w:style w:type="paragraph" w:customStyle="1" w:styleId="Style20">
    <w:name w:val="Style20"/>
    <w:basedOn w:val="a6"/>
    <w:rsid w:val="00FB0C8E"/>
    <w:pPr>
      <w:widowControl w:val="0"/>
      <w:autoSpaceDE w:val="0"/>
      <w:autoSpaceDN w:val="0"/>
      <w:adjustRightInd w:val="0"/>
    </w:pPr>
    <w:rPr>
      <w:color w:val="auto"/>
      <w:sz w:val="24"/>
    </w:rPr>
  </w:style>
  <w:style w:type="paragraph" w:customStyle="1" w:styleId="Style23">
    <w:name w:val="Style23"/>
    <w:basedOn w:val="a6"/>
    <w:rsid w:val="00FB0C8E"/>
    <w:pPr>
      <w:widowControl w:val="0"/>
      <w:autoSpaceDE w:val="0"/>
      <w:autoSpaceDN w:val="0"/>
      <w:adjustRightInd w:val="0"/>
      <w:spacing w:line="254" w:lineRule="exact"/>
      <w:jc w:val="both"/>
    </w:pPr>
    <w:rPr>
      <w:color w:val="auto"/>
      <w:sz w:val="24"/>
    </w:rPr>
  </w:style>
  <w:style w:type="paragraph" w:customStyle="1" w:styleId="Style26">
    <w:name w:val="Style26"/>
    <w:basedOn w:val="a6"/>
    <w:rsid w:val="00FB0C8E"/>
    <w:pPr>
      <w:widowControl w:val="0"/>
      <w:autoSpaceDE w:val="0"/>
      <w:autoSpaceDN w:val="0"/>
      <w:adjustRightInd w:val="0"/>
      <w:spacing w:line="250" w:lineRule="exact"/>
    </w:pPr>
    <w:rPr>
      <w:color w:val="auto"/>
      <w:sz w:val="24"/>
    </w:rPr>
  </w:style>
  <w:style w:type="paragraph" w:customStyle="1" w:styleId="Style28">
    <w:name w:val="Style28"/>
    <w:basedOn w:val="a6"/>
    <w:rsid w:val="00FB0C8E"/>
    <w:pPr>
      <w:widowControl w:val="0"/>
      <w:autoSpaceDE w:val="0"/>
      <w:autoSpaceDN w:val="0"/>
      <w:adjustRightInd w:val="0"/>
      <w:jc w:val="both"/>
    </w:pPr>
    <w:rPr>
      <w:color w:val="auto"/>
      <w:sz w:val="24"/>
    </w:rPr>
  </w:style>
  <w:style w:type="character" w:customStyle="1" w:styleId="FontStyle37">
    <w:name w:val="Font Style37"/>
    <w:rsid w:val="00FB0C8E"/>
    <w:rPr>
      <w:rFonts w:ascii="Century Schoolbook" w:hAnsi="Century Schoolbook" w:cs="Century Schoolbook"/>
      <w:b/>
      <w:bCs/>
      <w:sz w:val="10"/>
      <w:szCs w:val="10"/>
    </w:rPr>
  </w:style>
  <w:style w:type="character" w:customStyle="1" w:styleId="FontStyle38">
    <w:name w:val="Font Style38"/>
    <w:rsid w:val="00FB0C8E"/>
    <w:rPr>
      <w:rFonts w:ascii="Times New Roman" w:hAnsi="Times New Roman" w:cs="Times New Roman"/>
      <w:sz w:val="18"/>
      <w:szCs w:val="18"/>
    </w:rPr>
  </w:style>
  <w:style w:type="character" w:customStyle="1" w:styleId="FontStyle39">
    <w:name w:val="Font Style39"/>
    <w:rsid w:val="00FB0C8E"/>
    <w:rPr>
      <w:rFonts w:ascii="Times New Roman" w:hAnsi="Times New Roman" w:cs="Times New Roman"/>
      <w:sz w:val="20"/>
      <w:szCs w:val="20"/>
    </w:rPr>
  </w:style>
  <w:style w:type="character" w:customStyle="1" w:styleId="FontStyle40">
    <w:name w:val="Font Style40"/>
    <w:rsid w:val="00FB0C8E"/>
    <w:rPr>
      <w:rFonts w:ascii="Bookman Old Style" w:hAnsi="Bookman Old Style" w:cs="Bookman Old Style"/>
      <w:sz w:val="8"/>
      <w:szCs w:val="8"/>
    </w:rPr>
  </w:style>
  <w:style w:type="character" w:customStyle="1" w:styleId="FontStyle42">
    <w:name w:val="Font Style42"/>
    <w:rsid w:val="00FB0C8E"/>
    <w:rPr>
      <w:rFonts w:ascii="Times New Roman" w:hAnsi="Times New Roman" w:cs="Times New Roman"/>
      <w:smallCaps/>
      <w:sz w:val="18"/>
      <w:szCs w:val="18"/>
    </w:rPr>
  </w:style>
  <w:style w:type="paragraph" w:customStyle="1" w:styleId="Style31">
    <w:name w:val="Style31"/>
    <w:basedOn w:val="a6"/>
    <w:rsid w:val="00FB0C8E"/>
    <w:pPr>
      <w:widowControl w:val="0"/>
      <w:autoSpaceDE w:val="0"/>
      <w:autoSpaceDN w:val="0"/>
      <w:adjustRightInd w:val="0"/>
    </w:pPr>
    <w:rPr>
      <w:color w:val="auto"/>
      <w:sz w:val="24"/>
    </w:rPr>
  </w:style>
  <w:style w:type="character" w:customStyle="1" w:styleId="FontStyle43">
    <w:name w:val="Font Style43"/>
    <w:rsid w:val="00FB0C8E"/>
    <w:rPr>
      <w:rFonts w:ascii="Times New Roman" w:hAnsi="Times New Roman" w:cs="Times New Roman"/>
      <w:b/>
      <w:bCs/>
      <w:smallCaps/>
      <w:sz w:val="10"/>
      <w:szCs w:val="10"/>
    </w:rPr>
  </w:style>
  <w:style w:type="paragraph" w:customStyle="1" w:styleId="Style10">
    <w:name w:val="Style1"/>
    <w:basedOn w:val="a6"/>
    <w:rsid w:val="00FB0C8E"/>
    <w:pPr>
      <w:widowControl w:val="0"/>
      <w:autoSpaceDE w:val="0"/>
      <w:autoSpaceDN w:val="0"/>
      <w:adjustRightInd w:val="0"/>
    </w:pPr>
    <w:rPr>
      <w:color w:val="auto"/>
      <w:sz w:val="24"/>
    </w:rPr>
  </w:style>
  <w:style w:type="paragraph" w:customStyle="1" w:styleId="Style6">
    <w:name w:val="Style6"/>
    <w:basedOn w:val="a6"/>
    <w:rsid w:val="00FB0C8E"/>
    <w:pPr>
      <w:widowControl w:val="0"/>
      <w:autoSpaceDE w:val="0"/>
      <w:autoSpaceDN w:val="0"/>
      <w:adjustRightInd w:val="0"/>
      <w:spacing w:line="229" w:lineRule="exact"/>
      <w:ind w:firstLine="365"/>
    </w:pPr>
    <w:rPr>
      <w:color w:val="auto"/>
      <w:sz w:val="24"/>
    </w:rPr>
  </w:style>
  <w:style w:type="paragraph" w:customStyle="1" w:styleId="Style7">
    <w:name w:val="Style7"/>
    <w:basedOn w:val="a6"/>
    <w:rsid w:val="00FB0C8E"/>
    <w:pPr>
      <w:widowControl w:val="0"/>
      <w:autoSpaceDE w:val="0"/>
      <w:autoSpaceDN w:val="0"/>
      <w:adjustRightInd w:val="0"/>
    </w:pPr>
    <w:rPr>
      <w:color w:val="auto"/>
      <w:sz w:val="24"/>
    </w:rPr>
  </w:style>
  <w:style w:type="paragraph" w:customStyle="1" w:styleId="Style8">
    <w:name w:val="Style8"/>
    <w:basedOn w:val="a6"/>
    <w:rsid w:val="00FB0C8E"/>
    <w:pPr>
      <w:widowControl w:val="0"/>
      <w:autoSpaceDE w:val="0"/>
      <w:autoSpaceDN w:val="0"/>
      <w:adjustRightInd w:val="0"/>
    </w:pPr>
    <w:rPr>
      <w:color w:val="auto"/>
      <w:sz w:val="24"/>
    </w:rPr>
  </w:style>
  <w:style w:type="paragraph" w:customStyle="1" w:styleId="Style9">
    <w:name w:val="Style9"/>
    <w:basedOn w:val="a6"/>
    <w:rsid w:val="00FB0C8E"/>
    <w:pPr>
      <w:widowControl w:val="0"/>
      <w:autoSpaceDE w:val="0"/>
      <w:autoSpaceDN w:val="0"/>
      <w:adjustRightInd w:val="0"/>
    </w:pPr>
    <w:rPr>
      <w:color w:val="auto"/>
      <w:sz w:val="24"/>
    </w:rPr>
  </w:style>
  <w:style w:type="paragraph" w:customStyle="1" w:styleId="Style100">
    <w:name w:val="Style10"/>
    <w:basedOn w:val="a6"/>
    <w:rsid w:val="00FB0C8E"/>
    <w:pPr>
      <w:widowControl w:val="0"/>
      <w:autoSpaceDE w:val="0"/>
      <w:autoSpaceDN w:val="0"/>
      <w:adjustRightInd w:val="0"/>
    </w:pPr>
    <w:rPr>
      <w:color w:val="auto"/>
      <w:sz w:val="24"/>
    </w:rPr>
  </w:style>
  <w:style w:type="paragraph" w:customStyle="1" w:styleId="Style11">
    <w:name w:val="Style11"/>
    <w:basedOn w:val="a6"/>
    <w:rsid w:val="00FB0C8E"/>
    <w:pPr>
      <w:widowControl w:val="0"/>
      <w:autoSpaceDE w:val="0"/>
      <w:autoSpaceDN w:val="0"/>
      <w:adjustRightInd w:val="0"/>
      <w:spacing w:line="224" w:lineRule="exact"/>
      <w:ind w:firstLine="86"/>
    </w:pPr>
    <w:rPr>
      <w:color w:val="auto"/>
      <w:sz w:val="24"/>
    </w:rPr>
  </w:style>
  <w:style w:type="paragraph" w:customStyle="1" w:styleId="Style12">
    <w:name w:val="Style12"/>
    <w:basedOn w:val="a6"/>
    <w:rsid w:val="00FB0C8E"/>
    <w:pPr>
      <w:widowControl w:val="0"/>
      <w:autoSpaceDE w:val="0"/>
      <w:autoSpaceDN w:val="0"/>
      <w:adjustRightInd w:val="0"/>
    </w:pPr>
    <w:rPr>
      <w:color w:val="auto"/>
      <w:sz w:val="24"/>
    </w:rPr>
  </w:style>
  <w:style w:type="paragraph" w:customStyle="1" w:styleId="Style13">
    <w:name w:val="Style13"/>
    <w:basedOn w:val="a6"/>
    <w:rsid w:val="00FB0C8E"/>
    <w:pPr>
      <w:widowControl w:val="0"/>
      <w:autoSpaceDE w:val="0"/>
      <w:autoSpaceDN w:val="0"/>
      <w:adjustRightInd w:val="0"/>
      <w:spacing w:line="252" w:lineRule="exact"/>
    </w:pPr>
    <w:rPr>
      <w:color w:val="auto"/>
      <w:sz w:val="24"/>
    </w:rPr>
  </w:style>
  <w:style w:type="paragraph" w:customStyle="1" w:styleId="Style15">
    <w:name w:val="Style15"/>
    <w:basedOn w:val="a6"/>
    <w:rsid w:val="00FB0C8E"/>
    <w:pPr>
      <w:widowControl w:val="0"/>
      <w:autoSpaceDE w:val="0"/>
      <w:autoSpaceDN w:val="0"/>
      <w:adjustRightInd w:val="0"/>
    </w:pPr>
    <w:rPr>
      <w:color w:val="auto"/>
      <w:sz w:val="24"/>
    </w:rPr>
  </w:style>
  <w:style w:type="paragraph" w:customStyle="1" w:styleId="Style16">
    <w:name w:val="Style16"/>
    <w:basedOn w:val="a6"/>
    <w:rsid w:val="00FB0C8E"/>
    <w:pPr>
      <w:widowControl w:val="0"/>
      <w:autoSpaceDE w:val="0"/>
      <w:autoSpaceDN w:val="0"/>
      <w:adjustRightInd w:val="0"/>
      <w:spacing w:line="245" w:lineRule="exact"/>
    </w:pPr>
    <w:rPr>
      <w:color w:val="auto"/>
      <w:sz w:val="24"/>
    </w:rPr>
  </w:style>
  <w:style w:type="paragraph" w:customStyle="1" w:styleId="Style18">
    <w:name w:val="Style18"/>
    <w:basedOn w:val="a6"/>
    <w:rsid w:val="00FB0C8E"/>
    <w:pPr>
      <w:widowControl w:val="0"/>
      <w:autoSpaceDE w:val="0"/>
      <w:autoSpaceDN w:val="0"/>
      <w:adjustRightInd w:val="0"/>
      <w:spacing w:line="228" w:lineRule="exact"/>
      <w:ind w:firstLine="362"/>
    </w:pPr>
    <w:rPr>
      <w:color w:val="auto"/>
      <w:sz w:val="24"/>
    </w:rPr>
  </w:style>
  <w:style w:type="paragraph" w:customStyle="1" w:styleId="Style21">
    <w:name w:val="Style21"/>
    <w:basedOn w:val="a6"/>
    <w:rsid w:val="00FB0C8E"/>
    <w:pPr>
      <w:widowControl w:val="0"/>
      <w:autoSpaceDE w:val="0"/>
      <w:autoSpaceDN w:val="0"/>
      <w:adjustRightInd w:val="0"/>
    </w:pPr>
    <w:rPr>
      <w:color w:val="auto"/>
      <w:sz w:val="24"/>
    </w:rPr>
  </w:style>
  <w:style w:type="paragraph" w:customStyle="1" w:styleId="Style22">
    <w:name w:val="Style22"/>
    <w:basedOn w:val="a6"/>
    <w:rsid w:val="00FB0C8E"/>
    <w:pPr>
      <w:widowControl w:val="0"/>
      <w:autoSpaceDE w:val="0"/>
      <w:autoSpaceDN w:val="0"/>
      <w:adjustRightInd w:val="0"/>
      <w:spacing w:line="250" w:lineRule="exact"/>
      <w:jc w:val="both"/>
    </w:pPr>
    <w:rPr>
      <w:color w:val="auto"/>
      <w:sz w:val="24"/>
    </w:rPr>
  </w:style>
  <w:style w:type="paragraph" w:customStyle="1" w:styleId="Style24">
    <w:name w:val="Style24"/>
    <w:basedOn w:val="a6"/>
    <w:rsid w:val="00FB0C8E"/>
    <w:pPr>
      <w:widowControl w:val="0"/>
      <w:autoSpaceDE w:val="0"/>
      <w:autoSpaceDN w:val="0"/>
      <w:adjustRightInd w:val="0"/>
    </w:pPr>
    <w:rPr>
      <w:color w:val="auto"/>
      <w:sz w:val="24"/>
    </w:rPr>
  </w:style>
  <w:style w:type="paragraph" w:customStyle="1" w:styleId="Style25">
    <w:name w:val="Style25"/>
    <w:basedOn w:val="a6"/>
    <w:rsid w:val="00FB0C8E"/>
    <w:pPr>
      <w:widowControl w:val="0"/>
      <w:autoSpaceDE w:val="0"/>
      <w:autoSpaceDN w:val="0"/>
      <w:adjustRightInd w:val="0"/>
    </w:pPr>
    <w:rPr>
      <w:color w:val="auto"/>
      <w:sz w:val="24"/>
    </w:rPr>
  </w:style>
  <w:style w:type="paragraph" w:customStyle="1" w:styleId="Style27">
    <w:name w:val="Style27"/>
    <w:basedOn w:val="a6"/>
    <w:rsid w:val="00FB0C8E"/>
    <w:pPr>
      <w:widowControl w:val="0"/>
      <w:autoSpaceDE w:val="0"/>
      <w:autoSpaceDN w:val="0"/>
      <w:adjustRightInd w:val="0"/>
    </w:pPr>
    <w:rPr>
      <w:color w:val="auto"/>
      <w:sz w:val="24"/>
    </w:rPr>
  </w:style>
  <w:style w:type="paragraph" w:customStyle="1" w:styleId="Style29">
    <w:name w:val="Style29"/>
    <w:basedOn w:val="a6"/>
    <w:rsid w:val="00FB0C8E"/>
    <w:pPr>
      <w:widowControl w:val="0"/>
      <w:autoSpaceDE w:val="0"/>
      <w:autoSpaceDN w:val="0"/>
      <w:adjustRightInd w:val="0"/>
    </w:pPr>
    <w:rPr>
      <w:color w:val="auto"/>
      <w:sz w:val="24"/>
    </w:rPr>
  </w:style>
  <w:style w:type="paragraph" w:customStyle="1" w:styleId="Style30">
    <w:name w:val="Style30"/>
    <w:basedOn w:val="a6"/>
    <w:rsid w:val="00FB0C8E"/>
    <w:pPr>
      <w:widowControl w:val="0"/>
      <w:autoSpaceDE w:val="0"/>
      <w:autoSpaceDN w:val="0"/>
      <w:adjustRightInd w:val="0"/>
    </w:pPr>
    <w:rPr>
      <w:color w:val="auto"/>
      <w:sz w:val="24"/>
    </w:rPr>
  </w:style>
  <w:style w:type="character" w:customStyle="1" w:styleId="FontStyle34">
    <w:name w:val="Font Style34"/>
    <w:rsid w:val="00FB0C8E"/>
    <w:rPr>
      <w:rFonts w:ascii="Times New Roman" w:hAnsi="Times New Roman" w:cs="Times New Roman"/>
      <w:sz w:val="16"/>
      <w:szCs w:val="16"/>
    </w:rPr>
  </w:style>
  <w:style w:type="character" w:customStyle="1" w:styleId="FontStyle35">
    <w:name w:val="Font Style35"/>
    <w:rsid w:val="00FB0C8E"/>
    <w:rPr>
      <w:rFonts w:ascii="Times New Roman" w:hAnsi="Times New Roman" w:cs="Times New Roman"/>
      <w:b/>
      <w:bCs/>
      <w:i/>
      <w:iCs/>
      <w:sz w:val="10"/>
      <w:szCs w:val="10"/>
    </w:rPr>
  </w:style>
  <w:style w:type="character" w:customStyle="1" w:styleId="FontStyle36">
    <w:name w:val="Font Style36"/>
    <w:rsid w:val="00FB0C8E"/>
    <w:rPr>
      <w:rFonts w:ascii="Times New Roman" w:hAnsi="Times New Roman" w:cs="Times New Roman"/>
      <w:sz w:val="14"/>
      <w:szCs w:val="14"/>
    </w:rPr>
  </w:style>
  <w:style w:type="character" w:customStyle="1" w:styleId="FontStyle41">
    <w:name w:val="Font Style41"/>
    <w:rsid w:val="00FB0C8E"/>
    <w:rPr>
      <w:rFonts w:ascii="Times New Roman" w:hAnsi="Times New Roman" w:cs="Times New Roman"/>
      <w:b/>
      <w:bCs/>
      <w:sz w:val="16"/>
      <w:szCs w:val="16"/>
    </w:rPr>
  </w:style>
  <w:style w:type="character" w:customStyle="1" w:styleId="FontStyle44">
    <w:name w:val="Font Style44"/>
    <w:rsid w:val="00FB0C8E"/>
    <w:rPr>
      <w:rFonts w:ascii="Times New Roman" w:hAnsi="Times New Roman" w:cs="Times New Roman"/>
      <w:sz w:val="16"/>
      <w:szCs w:val="16"/>
    </w:rPr>
  </w:style>
  <w:style w:type="character" w:customStyle="1" w:styleId="FontStyle45">
    <w:name w:val="Font Style45"/>
    <w:rsid w:val="00FB0C8E"/>
    <w:rPr>
      <w:rFonts w:ascii="Times New Roman" w:hAnsi="Times New Roman" w:cs="Times New Roman"/>
      <w:b/>
      <w:bCs/>
      <w:sz w:val="14"/>
      <w:szCs w:val="14"/>
    </w:rPr>
  </w:style>
  <w:style w:type="character" w:customStyle="1" w:styleId="FontStyle46">
    <w:name w:val="Font Style46"/>
    <w:rsid w:val="00FB0C8E"/>
    <w:rPr>
      <w:rFonts w:ascii="Times New Roman" w:hAnsi="Times New Roman" w:cs="Times New Roman"/>
      <w:b/>
      <w:bCs/>
      <w:spacing w:val="30"/>
      <w:w w:val="120"/>
      <w:sz w:val="8"/>
      <w:szCs w:val="8"/>
    </w:rPr>
  </w:style>
  <w:style w:type="character" w:customStyle="1" w:styleId="FontStyle47">
    <w:name w:val="Font Style47"/>
    <w:rsid w:val="00FB0C8E"/>
    <w:rPr>
      <w:rFonts w:ascii="Times New Roman" w:hAnsi="Times New Roman" w:cs="Times New Roman"/>
      <w:b/>
      <w:bCs/>
      <w:i/>
      <w:iCs/>
      <w:smallCaps/>
      <w:spacing w:val="30"/>
      <w:sz w:val="12"/>
      <w:szCs w:val="12"/>
    </w:rPr>
  </w:style>
  <w:style w:type="character" w:customStyle="1" w:styleId="FontStyle48">
    <w:name w:val="Font Style48"/>
    <w:rsid w:val="00FB0C8E"/>
    <w:rPr>
      <w:rFonts w:ascii="Times New Roman" w:hAnsi="Times New Roman" w:cs="Times New Roman"/>
      <w:spacing w:val="-20"/>
      <w:sz w:val="30"/>
      <w:szCs w:val="30"/>
    </w:rPr>
  </w:style>
  <w:style w:type="character" w:customStyle="1" w:styleId="FontStyle49">
    <w:name w:val="Font Style49"/>
    <w:rsid w:val="00FB0C8E"/>
    <w:rPr>
      <w:rFonts w:ascii="Times New Roman" w:hAnsi="Times New Roman" w:cs="Times New Roman"/>
      <w:b/>
      <w:bCs/>
      <w:sz w:val="12"/>
      <w:szCs w:val="12"/>
    </w:rPr>
  </w:style>
  <w:style w:type="character" w:customStyle="1" w:styleId="FontStyle50">
    <w:name w:val="Font Style50"/>
    <w:rsid w:val="00FB0C8E"/>
    <w:rPr>
      <w:rFonts w:ascii="Times New Roman" w:hAnsi="Times New Roman" w:cs="Times New Roman"/>
      <w:b/>
      <w:bCs/>
      <w:smallCaps/>
      <w:spacing w:val="10"/>
      <w:sz w:val="12"/>
      <w:szCs w:val="12"/>
    </w:rPr>
  </w:style>
  <w:style w:type="character" w:customStyle="1" w:styleId="FontStyle51">
    <w:name w:val="Font Style51"/>
    <w:rsid w:val="00FB0C8E"/>
    <w:rPr>
      <w:rFonts w:ascii="Times New Roman" w:hAnsi="Times New Roman" w:cs="Times New Roman"/>
      <w:b/>
      <w:bCs/>
      <w:w w:val="20"/>
      <w:sz w:val="20"/>
      <w:szCs w:val="20"/>
    </w:rPr>
  </w:style>
  <w:style w:type="character" w:customStyle="1" w:styleId="FontStyle52">
    <w:name w:val="Font Style52"/>
    <w:rsid w:val="00FB0C8E"/>
    <w:rPr>
      <w:rFonts w:ascii="Consolas" w:hAnsi="Consolas" w:cs="Consolas"/>
      <w:sz w:val="14"/>
      <w:szCs w:val="14"/>
    </w:rPr>
  </w:style>
  <w:style w:type="character" w:customStyle="1" w:styleId="FontStyle54">
    <w:name w:val="Font Style54"/>
    <w:rsid w:val="00FB0C8E"/>
    <w:rPr>
      <w:rFonts w:ascii="Times New Roman" w:hAnsi="Times New Roman" w:cs="Times New Roman"/>
      <w:b/>
      <w:bCs/>
      <w:i/>
      <w:iCs/>
      <w:sz w:val="12"/>
      <w:szCs w:val="12"/>
    </w:rPr>
  </w:style>
  <w:style w:type="character" w:customStyle="1" w:styleId="FontStyle26">
    <w:name w:val="Font Style26"/>
    <w:rsid w:val="00FB0C8E"/>
    <w:rPr>
      <w:rFonts w:ascii="Times New Roman" w:hAnsi="Times New Roman" w:cs="Times New Roman"/>
      <w:b/>
      <w:bCs/>
      <w:sz w:val="20"/>
      <w:szCs w:val="20"/>
    </w:rPr>
  </w:style>
  <w:style w:type="character" w:customStyle="1" w:styleId="FontStyle27">
    <w:name w:val="Font Style27"/>
    <w:rsid w:val="00FB0C8E"/>
    <w:rPr>
      <w:rFonts w:ascii="Lucida Sans Unicode" w:hAnsi="Lucida Sans Unicode" w:cs="Lucida Sans Unicode"/>
      <w:b/>
      <w:bCs/>
      <w:sz w:val="16"/>
      <w:szCs w:val="16"/>
    </w:rPr>
  </w:style>
  <w:style w:type="character" w:customStyle="1" w:styleId="FontStyle28">
    <w:name w:val="Font Style28"/>
    <w:rsid w:val="00FB0C8E"/>
    <w:rPr>
      <w:rFonts w:ascii="Times New Roman" w:hAnsi="Times New Roman" w:cs="Times New Roman"/>
      <w:smallCaps/>
      <w:sz w:val="16"/>
      <w:szCs w:val="16"/>
    </w:rPr>
  </w:style>
  <w:style w:type="character" w:customStyle="1" w:styleId="FontStyle29">
    <w:name w:val="Font Style29"/>
    <w:rsid w:val="00FB0C8E"/>
    <w:rPr>
      <w:rFonts w:ascii="Microsoft Sans Serif" w:hAnsi="Microsoft Sans Serif" w:cs="Microsoft Sans Serif"/>
      <w:b/>
      <w:bCs/>
      <w:sz w:val="16"/>
      <w:szCs w:val="16"/>
    </w:rPr>
  </w:style>
  <w:style w:type="character" w:customStyle="1" w:styleId="FontStyle30">
    <w:name w:val="Font Style30"/>
    <w:rsid w:val="00FB0C8E"/>
    <w:rPr>
      <w:rFonts w:ascii="Times New Roman" w:hAnsi="Times New Roman" w:cs="Times New Roman"/>
      <w:i/>
      <w:iCs/>
      <w:w w:val="200"/>
      <w:sz w:val="10"/>
      <w:szCs w:val="10"/>
    </w:rPr>
  </w:style>
  <w:style w:type="character" w:customStyle="1" w:styleId="FontStyle31">
    <w:name w:val="Font Style31"/>
    <w:rsid w:val="00FB0C8E"/>
    <w:rPr>
      <w:rFonts w:ascii="Bookman Old Style" w:hAnsi="Bookman Old Style" w:cs="Bookman Old Style"/>
      <w:b/>
      <w:bCs/>
      <w:sz w:val="8"/>
      <w:szCs w:val="8"/>
    </w:rPr>
  </w:style>
  <w:style w:type="character" w:customStyle="1" w:styleId="FontStyle32">
    <w:name w:val="Font Style32"/>
    <w:rsid w:val="00FB0C8E"/>
    <w:rPr>
      <w:rFonts w:ascii="Times New Roman" w:hAnsi="Times New Roman" w:cs="Times New Roman"/>
      <w:b/>
      <w:bCs/>
      <w:sz w:val="16"/>
      <w:szCs w:val="16"/>
    </w:rPr>
  </w:style>
  <w:style w:type="character" w:customStyle="1" w:styleId="FontStyle21">
    <w:name w:val="Font Style21"/>
    <w:rsid w:val="00FB0C8E"/>
    <w:rPr>
      <w:rFonts w:ascii="Times New Roman" w:hAnsi="Times New Roman" w:cs="Times New Roman"/>
      <w:i/>
      <w:iCs/>
      <w:sz w:val="18"/>
      <w:szCs w:val="18"/>
    </w:rPr>
  </w:style>
  <w:style w:type="character" w:customStyle="1" w:styleId="FontStyle22">
    <w:name w:val="Font Style22"/>
    <w:rsid w:val="00FB0C8E"/>
    <w:rPr>
      <w:rFonts w:ascii="Century Gothic" w:hAnsi="Century Gothic" w:cs="Century Gothic"/>
      <w:b/>
      <w:bCs/>
      <w:i/>
      <w:iCs/>
      <w:sz w:val="12"/>
      <w:szCs w:val="12"/>
    </w:rPr>
  </w:style>
  <w:style w:type="character" w:customStyle="1" w:styleId="FontStyle23">
    <w:name w:val="Font Style23"/>
    <w:rsid w:val="00FB0C8E"/>
    <w:rPr>
      <w:rFonts w:ascii="Times New Roman" w:hAnsi="Times New Roman" w:cs="Times New Roman"/>
      <w:b/>
      <w:bCs/>
      <w:i/>
      <w:iCs/>
      <w:spacing w:val="20"/>
      <w:sz w:val="14"/>
      <w:szCs w:val="14"/>
    </w:rPr>
  </w:style>
  <w:style w:type="character" w:customStyle="1" w:styleId="FontStyle24">
    <w:name w:val="Font Style24"/>
    <w:rsid w:val="00FB0C8E"/>
    <w:rPr>
      <w:rFonts w:ascii="Times New Roman" w:hAnsi="Times New Roman" w:cs="Times New Roman"/>
      <w:spacing w:val="20"/>
      <w:sz w:val="16"/>
      <w:szCs w:val="16"/>
    </w:rPr>
  </w:style>
  <w:style w:type="character" w:customStyle="1" w:styleId="FontStyle25">
    <w:name w:val="Font Style25"/>
    <w:rsid w:val="00FB0C8E"/>
    <w:rPr>
      <w:rFonts w:ascii="Times New Roman" w:hAnsi="Times New Roman" w:cs="Times New Roman"/>
      <w:sz w:val="16"/>
      <w:szCs w:val="16"/>
    </w:rPr>
  </w:style>
  <w:style w:type="paragraph" w:customStyle="1" w:styleId="style32">
    <w:name w:val="style3"/>
    <w:basedOn w:val="a6"/>
    <w:rsid w:val="00FB0C8E"/>
    <w:pPr>
      <w:spacing w:before="100" w:beforeAutospacing="1" w:after="100" w:afterAutospacing="1"/>
    </w:pPr>
    <w:rPr>
      <w:rFonts w:ascii="Arial" w:hAnsi="Arial" w:cs="Arial"/>
      <w:color w:val="auto"/>
      <w:sz w:val="14"/>
      <w:szCs w:val="14"/>
    </w:rPr>
  </w:style>
  <w:style w:type="character" w:customStyle="1" w:styleId="afffffffffd">
    <w:name w:val="Текст Знак Знак Знак Знак Знак Знак"/>
    <w:aliases w:val="Текст Знак Знак Знак Знак Знак З Знак Знак"/>
    <w:rsid w:val="00FB0C8E"/>
    <w:rPr>
      <w:rFonts w:ascii="Courier New" w:hAnsi="Courier New"/>
      <w:szCs w:val="24"/>
      <w:lang w:val="ru-RU" w:eastAsia="ru-RU" w:bidi="ar-SA"/>
    </w:rPr>
  </w:style>
  <w:style w:type="paragraph" w:customStyle="1" w:styleId="FR2">
    <w:name w:val="FR2"/>
    <w:rsid w:val="00FB0C8E"/>
    <w:pPr>
      <w:widowControl w:val="0"/>
      <w:autoSpaceDE w:val="0"/>
      <w:autoSpaceDN w:val="0"/>
      <w:adjustRightInd w:val="0"/>
      <w:spacing w:before="340" w:after="0" w:line="240" w:lineRule="auto"/>
      <w:jc w:val="center"/>
    </w:pPr>
    <w:rPr>
      <w:rFonts w:ascii="Arial" w:eastAsia="Times New Roman" w:hAnsi="Arial" w:cs="Arial"/>
      <w:b/>
      <w:bCs/>
      <w:sz w:val="32"/>
      <w:szCs w:val="32"/>
      <w:lang w:eastAsia="ru-RU"/>
    </w:rPr>
  </w:style>
  <w:style w:type="paragraph" w:customStyle="1" w:styleId="Normal-021">
    <w:name w:val="Normal -02 см Справ...1"/>
    <w:basedOn w:val="2f2"/>
    <w:rsid w:val="00FB0C8E"/>
    <w:pPr>
      <w:widowControl/>
      <w:autoSpaceDE/>
      <w:autoSpaceDN/>
      <w:snapToGrid w:val="0"/>
      <w:ind w:left="-113" w:right="-113"/>
      <w:jc w:val="center"/>
    </w:pPr>
    <w:rPr>
      <w:b/>
      <w:bCs/>
    </w:rPr>
  </w:style>
  <w:style w:type="paragraph" w:customStyle="1" w:styleId="FR4">
    <w:name w:val="FR4"/>
    <w:rsid w:val="00FB0C8E"/>
    <w:pPr>
      <w:widowControl w:val="0"/>
      <w:autoSpaceDE w:val="0"/>
      <w:autoSpaceDN w:val="0"/>
      <w:adjustRightInd w:val="0"/>
      <w:spacing w:before="380" w:after="0" w:line="240" w:lineRule="auto"/>
      <w:ind w:left="1760"/>
    </w:pPr>
    <w:rPr>
      <w:rFonts w:ascii="Courier New" w:eastAsia="Times New Roman" w:hAnsi="Courier New" w:cs="Courier New"/>
      <w:b/>
      <w:bCs/>
      <w:sz w:val="24"/>
      <w:szCs w:val="24"/>
      <w:lang w:eastAsia="ru-RU"/>
    </w:rPr>
  </w:style>
  <w:style w:type="paragraph" w:customStyle="1" w:styleId="10-02">
    <w:name w:val="Стиль 10 пт полужирный По центру Слева:  -02 см Первая строка:..."/>
    <w:basedOn w:val="a6"/>
    <w:rsid w:val="00FB0C8E"/>
    <w:pPr>
      <w:widowControl w:val="0"/>
      <w:autoSpaceDE w:val="0"/>
      <w:autoSpaceDN w:val="0"/>
      <w:adjustRightInd w:val="0"/>
      <w:ind w:left="-113" w:right="-113"/>
      <w:jc w:val="center"/>
    </w:pPr>
    <w:rPr>
      <w:b/>
      <w:bCs/>
      <w:color w:val="auto"/>
      <w:sz w:val="20"/>
      <w:szCs w:val="20"/>
    </w:rPr>
  </w:style>
  <w:style w:type="paragraph" w:customStyle="1" w:styleId="xl63">
    <w:name w:val="xl63"/>
    <w:basedOn w:val="a6"/>
    <w:rsid w:val="00FB0C8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auto"/>
      <w:sz w:val="24"/>
    </w:rPr>
  </w:style>
  <w:style w:type="paragraph" w:customStyle="1" w:styleId="xl64">
    <w:name w:val="xl64"/>
    <w:basedOn w:val="a6"/>
    <w:rsid w:val="00FB0C8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4"/>
    </w:rPr>
  </w:style>
  <w:style w:type="paragraph" w:customStyle="1" w:styleId="xl65">
    <w:name w:val="xl65"/>
    <w:basedOn w:val="a6"/>
    <w:rsid w:val="00FB0C8E"/>
    <w:pPr>
      <w:spacing w:before="100" w:beforeAutospacing="1" w:after="100" w:afterAutospacing="1"/>
      <w:textAlignment w:val="top"/>
    </w:pPr>
    <w:rPr>
      <w:color w:val="auto"/>
      <w:sz w:val="24"/>
    </w:rPr>
  </w:style>
  <w:style w:type="paragraph" w:customStyle="1" w:styleId="xl66">
    <w:name w:val="xl66"/>
    <w:basedOn w:val="a6"/>
    <w:rsid w:val="00FB0C8E"/>
    <w:pPr>
      <w:spacing w:before="100" w:beforeAutospacing="1" w:after="100" w:afterAutospacing="1"/>
    </w:pPr>
    <w:rPr>
      <w:color w:val="auto"/>
      <w:sz w:val="24"/>
    </w:rPr>
  </w:style>
  <w:style w:type="paragraph" w:customStyle="1" w:styleId="xl67">
    <w:name w:val="xl67"/>
    <w:basedOn w:val="a6"/>
    <w:rsid w:val="00FB0C8E"/>
    <w:pPr>
      <w:spacing w:before="100" w:beforeAutospacing="1" w:after="100" w:afterAutospacing="1"/>
      <w:jc w:val="center"/>
      <w:textAlignment w:val="center"/>
    </w:pPr>
    <w:rPr>
      <w:b/>
      <w:bCs/>
      <w:color w:val="auto"/>
      <w:sz w:val="24"/>
    </w:rPr>
  </w:style>
  <w:style w:type="paragraph" w:customStyle="1" w:styleId="xl68">
    <w:name w:val="xl68"/>
    <w:basedOn w:val="a6"/>
    <w:rsid w:val="00FB0C8E"/>
    <w:pPr>
      <w:spacing w:before="100" w:beforeAutospacing="1" w:after="100" w:afterAutospacing="1"/>
    </w:pPr>
    <w:rPr>
      <w:b/>
      <w:bCs/>
      <w:color w:val="auto"/>
      <w:sz w:val="24"/>
    </w:rPr>
  </w:style>
  <w:style w:type="paragraph" w:customStyle="1" w:styleId="Style33">
    <w:name w:val="Style33"/>
    <w:basedOn w:val="a6"/>
    <w:rsid w:val="00FB0C8E"/>
    <w:pPr>
      <w:widowControl w:val="0"/>
      <w:autoSpaceDE w:val="0"/>
      <w:autoSpaceDN w:val="0"/>
      <w:adjustRightInd w:val="0"/>
      <w:spacing w:line="276" w:lineRule="exact"/>
      <w:ind w:firstLine="854"/>
    </w:pPr>
    <w:rPr>
      <w:color w:val="auto"/>
      <w:sz w:val="24"/>
    </w:rPr>
  </w:style>
  <w:style w:type="paragraph" w:customStyle="1" w:styleId="Style37">
    <w:name w:val="Style37"/>
    <w:basedOn w:val="a6"/>
    <w:rsid w:val="00FB0C8E"/>
    <w:pPr>
      <w:widowControl w:val="0"/>
      <w:autoSpaceDE w:val="0"/>
      <w:autoSpaceDN w:val="0"/>
      <w:adjustRightInd w:val="0"/>
    </w:pPr>
    <w:rPr>
      <w:color w:val="auto"/>
      <w:sz w:val="24"/>
    </w:rPr>
  </w:style>
  <w:style w:type="paragraph" w:customStyle="1" w:styleId="Style38">
    <w:name w:val="Style38"/>
    <w:basedOn w:val="a6"/>
    <w:rsid w:val="00FB0C8E"/>
    <w:pPr>
      <w:widowControl w:val="0"/>
      <w:autoSpaceDE w:val="0"/>
      <w:autoSpaceDN w:val="0"/>
      <w:adjustRightInd w:val="0"/>
      <w:spacing w:line="278" w:lineRule="exact"/>
    </w:pPr>
    <w:rPr>
      <w:color w:val="auto"/>
      <w:sz w:val="24"/>
    </w:rPr>
  </w:style>
  <w:style w:type="paragraph" w:customStyle="1" w:styleId="Iniiaiieoaenonionooiii2">
    <w:name w:val="Iniiaiie oaeno n ionooiii 2"/>
    <w:basedOn w:val="a6"/>
    <w:rsid w:val="00FB0C8E"/>
    <w:pPr>
      <w:widowControl w:val="0"/>
      <w:suppressAutoHyphens/>
      <w:ind w:firstLine="720"/>
      <w:jc w:val="both"/>
    </w:pPr>
    <w:rPr>
      <w:rFonts w:eastAsia="Arial"/>
      <w:sz w:val="24"/>
      <w:szCs w:val="20"/>
      <w:lang w:eastAsia="ar-SA"/>
    </w:rPr>
  </w:style>
  <w:style w:type="paragraph" w:customStyle="1" w:styleId="127">
    <w:name w:val="127 см"/>
    <w:basedOn w:val="a6"/>
    <w:rsid w:val="00FB0C8E"/>
    <w:pPr>
      <w:widowControl w:val="0"/>
      <w:autoSpaceDE w:val="0"/>
      <w:autoSpaceDN w:val="0"/>
      <w:adjustRightInd w:val="0"/>
      <w:spacing w:before="120"/>
      <w:ind w:left="720"/>
      <w:jc w:val="both"/>
    </w:pPr>
    <w:rPr>
      <w:color w:val="auto"/>
      <w:sz w:val="26"/>
      <w:szCs w:val="20"/>
    </w:rPr>
  </w:style>
  <w:style w:type="numbering" w:customStyle="1" w:styleId="1111111">
    <w:name w:val="1 / 1.1 / 1.1.11"/>
    <w:basedOn w:val="a9"/>
    <w:next w:val="111111"/>
    <w:rsid w:val="00FB0C8E"/>
  </w:style>
  <w:style w:type="table" w:styleId="-5">
    <w:name w:val="Table List 5"/>
    <w:basedOn w:val="a8"/>
    <w:rsid w:val="00FB0C8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paragraph" w:customStyle="1" w:styleId="126">
    <w:name w:val="12_наклон"/>
    <w:basedOn w:val="a6"/>
    <w:link w:val="128"/>
    <w:qFormat/>
    <w:rsid w:val="00FB0C8E"/>
    <w:pPr>
      <w:overflowPunct w:val="0"/>
      <w:autoSpaceDE w:val="0"/>
      <w:autoSpaceDN w:val="0"/>
      <w:adjustRightInd w:val="0"/>
      <w:spacing w:before="120" w:after="120"/>
      <w:ind w:firstLine="709"/>
      <w:jc w:val="both"/>
    </w:pPr>
    <w:rPr>
      <w:b/>
      <w:bCs/>
      <w:i/>
      <w:color w:val="auto"/>
      <w:sz w:val="24"/>
      <w:lang w:val="x-none" w:eastAsia="x-none"/>
    </w:rPr>
  </w:style>
  <w:style w:type="paragraph" w:customStyle="1" w:styleId="afffffffffe">
    <w:name w:val="статья"/>
    <w:basedOn w:val="a6"/>
    <w:link w:val="affffffffff"/>
    <w:qFormat/>
    <w:rsid w:val="00FB0C8E"/>
    <w:pPr>
      <w:autoSpaceDE w:val="0"/>
      <w:autoSpaceDN w:val="0"/>
      <w:adjustRightInd w:val="0"/>
      <w:spacing w:before="120" w:after="120"/>
      <w:ind w:firstLine="709"/>
      <w:jc w:val="both"/>
    </w:pPr>
    <w:rPr>
      <w:bCs/>
      <w:i/>
      <w:color w:val="auto"/>
      <w:sz w:val="24"/>
      <w:lang w:val="x-none" w:eastAsia="x-none"/>
    </w:rPr>
  </w:style>
  <w:style w:type="character" w:customStyle="1" w:styleId="128">
    <w:name w:val="12_наклон Знак"/>
    <w:link w:val="126"/>
    <w:rsid w:val="00FB0C8E"/>
    <w:rPr>
      <w:rFonts w:ascii="Times New Roman" w:eastAsia="Times New Roman" w:hAnsi="Times New Roman" w:cs="Times New Roman"/>
      <w:b/>
      <w:bCs/>
      <w:i/>
      <w:sz w:val="24"/>
      <w:szCs w:val="24"/>
      <w:lang w:val="x-none" w:eastAsia="x-none"/>
    </w:rPr>
  </w:style>
  <w:style w:type="character" w:customStyle="1" w:styleId="affffffffff">
    <w:name w:val="статья Знак"/>
    <w:link w:val="afffffffffe"/>
    <w:rsid w:val="00FB0C8E"/>
    <w:rPr>
      <w:rFonts w:ascii="Times New Roman" w:eastAsia="Times New Roman" w:hAnsi="Times New Roman" w:cs="Times New Roman"/>
      <w:bCs/>
      <w:i/>
      <w:sz w:val="24"/>
      <w:szCs w:val="24"/>
      <w:lang w:val="x-none" w:eastAsia="x-none"/>
    </w:rPr>
  </w:style>
  <w:style w:type="paragraph" w:customStyle="1" w:styleId="Style320">
    <w:name w:val="Style32"/>
    <w:basedOn w:val="a6"/>
    <w:rsid w:val="00FB0C8E"/>
    <w:pPr>
      <w:widowControl w:val="0"/>
      <w:autoSpaceDE w:val="0"/>
      <w:autoSpaceDN w:val="0"/>
      <w:adjustRightInd w:val="0"/>
      <w:spacing w:line="317" w:lineRule="exact"/>
    </w:pPr>
    <w:rPr>
      <w:color w:val="auto"/>
      <w:sz w:val="24"/>
    </w:rPr>
  </w:style>
  <w:style w:type="paragraph" w:customStyle="1" w:styleId="Style34">
    <w:name w:val="Style34"/>
    <w:basedOn w:val="a6"/>
    <w:rsid w:val="00FB0C8E"/>
    <w:pPr>
      <w:widowControl w:val="0"/>
      <w:autoSpaceDE w:val="0"/>
      <w:autoSpaceDN w:val="0"/>
      <w:adjustRightInd w:val="0"/>
      <w:spacing w:line="320" w:lineRule="exact"/>
      <w:ind w:firstLine="552"/>
      <w:jc w:val="both"/>
    </w:pPr>
    <w:rPr>
      <w:color w:val="auto"/>
      <w:sz w:val="24"/>
    </w:rPr>
  </w:style>
  <w:style w:type="paragraph" w:customStyle="1" w:styleId="Style35">
    <w:name w:val="Style35"/>
    <w:basedOn w:val="a6"/>
    <w:rsid w:val="00FB0C8E"/>
    <w:pPr>
      <w:widowControl w:val="0"/>
      <w:autoSpaceDE w:val="0"/>
      <w:autoSpaceDN w:val="0"/>
      <w:adjustRightInd w:val="0"/>
      <w:spacing w:line="557" w:lineRule="exact"/>
      <w:ind w:firstLine="1498"/>
    </w:pPr>
    <w:rPr>
      <w:color w:val="auto"/>
      <w:sz w:val="24"/>
    </w:rPr>
  </w:style>
  <w:style w:type="paragraph" w:customStyle="1" w:styleId="Style36">
    <w:name w:val="Style36"/>
    <w:basedOn w:val="a6"/>
    <w:rsid w:val="00FB0C8E"/>
    <w:pPr>
      <w:widowControl w:val="0"/>
      <w:autoSpaceDE w:val="0"/>
      <w:autoSpaceDN w:val="0"/>
      <w:adjustRightInd w:val="0"/>
      <w:spacing w:line="278" w:lineRule="exact"/>
      <w:ind w:firstLine="542"/>
      <w:jc w:val="both"/>
    </w:pPr>
    <w:rPr>
      <w:color w:val="auto"/>
      <w:sz w:val="24"/>
    </w:rPr>
  </w:style>
  <w:style w:type="paragraph" w:customStyle="1" w:styleId="Style39">
    <w:name w:val="Style39"/>
    <w:basedOn w:val="a6"/>
    <w:rsid w:val="00FB0C8E"/>
    <w:pPr>
      <w:widowControl w:val="0"/>
      <w:autoSpaceDE w:val="0"/>
      <w:autoSpaceDN w:val="0"/>
      <w:adjustRightInd w:val="0"/>
      <w:spacing w:line="278" w:lineRule="exact"/>
      <w:jc w:val="both"/>
    </w:pPr>
    <w:rPr>
      <w:color w:val="auto"/>
      <w:sz w:val="24"/>
    </w:rPr>
  </w:style>
  <w:style w:type="paragraph" w:customStyle="1" w:styleId="affffffffff0">
    <w:name w:val="Статья"/>
    <w:basedOn w:val="a6"/>
    <w:rsid w:val="00FB0C8E"/>
    <w:pPr>
      <w:autoSpaceDE w:val="0"/>
      <w:autoSpaceDN w:val="0"/>
      <w:adjustRightInd w:val="0"/>
      <w:spacing w:line="360" w:lineRule="auto"/>
      <w:ind w:firstLine="540"/>
    </w:pPr>
    <w:rPr>
      <w:b/>
      <w:bCs/>
      <w:color w:val="auto"/>
      <w:sz w:val="24"/>
    </w:rPr>
  </w:style>
  <w:style w:type="paragraph" w:customStyle="1" w:styleId="Iauiue3">
    <w:name w:val="Iau?iue3"/>
    <w:rsid w:val="00FB0C8E"/>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ArialNarrow13pt1">
    <w:name w:val="Arial Narrow 13 pt по ширине Первая строка:  1 см"/>
    <w:basedOn w:val="a6"/>
    <w:rsid w:val="00FB0C8E"/>
    <w:pPr>
      <w:suppressAutoHyphens/>
      <w:ind w:firstLine="567"/>
      <w:jc w:val="both"/>
    </w:pPr>
    <w:rPr>
      <w:rFonts w:ascii="Arial Narrow" w:eastAsia="Arial" w:hAnsi="Arial Narrow"/>
      <w:color w:val="auto"/>
      <w:sz w:val="26"/>
      <w:szCs w:val="20"/>
      <w:lang w:val="en-US" w:eastAsia="ar-SA"/>
    </w:rPr>
  </w:style>
  <w:style w:type="paragraph" w:customStyle="1" w:styleId="affffffffff1">
    <w:name w:val="Рядовой абзац"/>
    <w:basedOn w:val="a6"/>
    <w:autoRedefine/>
    <w:rsid w:val="00FB0C8E"/>
    <w:pPr>
      <w:spacing w:before="90" w:after="90" w:line="360" w:lineRule="auto"/>
      <w:ind w:firstLine="720"/>
      <w:contextualSpacing/>
      <w:jc w:val="both"/>
    </w:pPr>
    <w:rPr>
      <w:color w:val="auto"/>
      <w:szCs w:val="36"/>
    </w:rPr>
  </w:style>
  <w:style w:type="paragraph" w:customStyle="1" w:styleId="txt">
    <w:name w:val="txt"/>
    <w:basedOn w:val="a6"/>
    <w:rsid w:val="00FB0C8E"/>
    <w:pPr>
      <w:spacing w:before="15" w:after="15"/>
      <w:ind w:left="15" w:right="15"/>
      <w:jc w:val="both"/>
    </w:pPr>
    <w:rPr>
      <w:rFonts w:ascii="Verdana" w:hAnsi="Verdana"/>
      <w:sz w:val="17"/>
      <w:szCs w:val="17"/>
    </w:rPr>
  </w:style>
  <w:style w:type="paragraph" w:customStyle="1" w:styleId="BodyTextIndent21">
    <w:name w:val="Body Text Indent 21"/>
    <w:basedOn w:val="a6"/>
    <w:rsid w:val="00FB0C8E"/>
    <w:pPr>
      <w:widowControl w:val="0"/>
      <w:overflowPunct w:val="0"/>
      <w:autoSpaceDE w:val="0"/>
      <w:autoSpaceDN w:val="0"/>
      <w:adjustRightInd w:val="0"/>
      <w:spacing w:before="120"/>
      <w:ind w:firstLine="709"/>
      <w:jc w:val="both"/>
      <w:textAlignment w:val="baseline"/>
    </w:pPr>
    <w:rPr>
      <w:color w:val="auto"/>
      <w:sz w:val="24"/>
      <w:szCs w:val="20"/>
    </w:rPr>
  </w:style>
  <w:style w:type="character" w:customStyle="1" w:styleId="affffffffff2">
    <w:name w:val="Вставка"/>
    <w:rsid w:val="00FB0C8E"/>
    <w:rPr>
      <w:rFonts w:ascii="Arial" w:hAnsi="Arial"/>
      <w:color w:val="FF00FF"/>
      <w:sz w:val="26"/>
    </w:rPr>
  </w:style>
  <w:style w:type="paragraph" w:customStyle="1" w:styleId="Iauiue">
    <w:name w:val="Iau?iue"/>
    <w:rsid w:val="00FB0C8E"/>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table" w:customStyle="1" w:styleId="129">
    <w:name w:val="Сетка таблицы12"/>
    <w:basedOn w:val="a8"/>
    <w:next w:val="af5"/>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a">
    <w:name w:val="Нет списка12"/>
    <w:next w:val="a9"/>
    <w:uiPriority w:val="99"/>
    <w:semiHidden/>
    <w:unhideWhenUsed/>
    <w:rsid w:val="00FB0C8E"/>
  </w:style>
  <w:style w:type="table" w:customStyle="1" w:styleId="212">
    <w:name w:val="Сетка таблицы21"/>
    <w:basedOn w:val="a8"/>
    <w:next w:val="af5"/>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0">
    <w:name w:val="Нет списка111"/>
    <w:next w:val="a9"/>
    <w:semiHidden/>
    <w:rsid w:val="00FB0C8E"/>
  </w:style>
  <w:style w:type="numbering" w:customStyle="1" w:styleId="1111112">
    <w:name w:val="1 / 1.1 / 1.1.12"/>
    <w:basedOn w:val="a9"/>
    <w:next w:val="111111"/>
    <w:rsid w:val="00FB0C8E"/>
    <w:pPr>
      <w:numPr>
        <w:numId w:val="14"/>
      </w:numPr>
    </w:pPr>
  </w:style>
  <w:style w:type="numbering" w:customStyle="1" w:styleId="1111">
    <w:name w:val="Нет списка1111"/>
    <w:next w:val="a9"/>
    <w:semiHidden/>
    <w:rsid w:val="00FB0C8E"/>
  </w:style>
  <w:style w:type="numbering" w:customStyle="1" w:styleId="213">
    <w:name w:val="Нет списка21"/>
    <w:next w:val="a9"/>
    <w:semiHidden/>
    <w:rsid w:val="00FB0C8E"/>
  </w:style>
  <w:style w:type="numbering" w:customStyle="1" w:styleId="11111111">
    <w:name w:val="1 / 1.1 / 1.1.111"/>
    <w:basedOn w:val="a9"/>
    <w:next w:val="111111"/>
    <w:rsid w:val="00FB0C8E"/>
  </w:style>
  <w:style w:type="table" w:customStyle="1" w:styleId="1112">
    <w:name w:val="Сетка таблицы111"/>
    <w:basedOn w:val="a8"/>
    <w:next w:val="af5"/>
    <w:uiPriority w:val="59"/>
    <w:rsid w:val="00FB0C8E"/>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8">
    <w:name w:val="Нет списка4"/>
    <w:next w:val="a9"/>
    <w:uiPriority w:val="99"/>
    <w:semiHidden/>
    <w:unhideWhenUsed/>
    <w:rsid w:val="00FB0C8E"/>
  </w:style>
  <w:style w:type="table" w:customStyle="1" w:styleId="3f4">
    <w:name w:val="Сетка таблицы3"/>
    <w:basedOn w:val="a8"/>
    <w:next w:val="af5"/>
    <w:rsid w:val="00FB0C8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
    <w:basedOn w:val="a8"/>
    <w:next w:val="af5"/>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4">
    <w:name w:val="Нет списка13"/>
    <w:next w:val="a9"/>
    <w:uiPriority w:val="99"/>
    <w:semiHidden/>
    <w:unhideWhenUsed/>
    <w:rsid w:val="00FB0C8E"/>
  </w:style>
  <w:style w:type="table" w:customStyle="1" w:styleId="222">
    <w:name w:val="Сетка таблицы22"/>
    <w:basedOn w:val="a8"/>
    <w:next w:val="af5"/>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0">
    <w:name w:val="Нет списка112"/>
    <w:next w:val="a9"/>
    <w:semiHidden/>
    <w:rsid w:val="00FB0C8E"/>
  </w:style>
  <w:style w:type="numbering" w:customStyle="1" w:styleId="1111113">
    <w:name w:val="1 / 1.1 / 1.1.13"/>
    <w:basedOn w:val="a9"/>
    <w:next w:val="111111"/>
    <w:rsid w:val="00FB0C8E"/>
    <w:pPr>
      <w:numPr>
        <w:numId w:val="13"/>
      </w:numPr>
    </w:pPr>
  </w:style>
  <w:style w:type="numbering" w:customStyle="1" w:styleId="11120">
    <w:name w:val="Нет списка1112"/>
    <w:next w:val="a9"/>
    <w:semiHidden/>
    <w:rsid w:val="00FB0C8E"/>
  </w:style>
  <w:style w:type="numbering" w:customStyle="1" w:styleId="223">
    <w:name w:val="Нет списка22"/>
    <w:next w:val="a9"/>
    <w:semiHidden/>
    <w:rsid w:val="00FB0C8E"/>
  </w:style>
  <w:style w:type="numbering" w:customStyle="1" w:styleId="11111112">
    <w:name w:val="1 / 1.1 / 1.1.112"/>
    <w:basedOn w:val="a9"/>
    <w:next w:val="111111"/>
    <w:rsid w:val="00FB0C8E"/>
  </w:style>
  <w:style w:type="table" w:customStyle="1" w:styleId="1121">
    <w:name w:val="Сетка таблицы112"/>
    <w:basedOn w:val="a8"/>
    <w:next w:val="af5"/>
    <w:uiPriority w:val="59"/>
    <w:rsid w:val="00FB0C8E"/>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3">
    <w:name w:val="СТатья"/>
    <w:basedOn w:val="a6"/>
    <w:link w:val="affffffffff4"/>
    <w:qFormat/>
    <w:rsid w:val="00FB0C8E"/>
    <w:pPr>
      <w:autoSpaceDE w:val="0"/>
      <w:autoSpaceDN w:val="0"/>
      <w:adjustRightInd w:val="0"/>
      <w:spacing w:before="120" w:after="120"/>
      <w:ind w:firstLine="709"/>
      <w:jc w:val="both"/>
    </w:pPr>
    <w:rPr>
      <w:bCs/>
      <w:i/>
      <w:color w:val="auto"/>
      <w:sz w:val="24"/>
      <w:lang w:val="x-none" w:eastAsia="x-none"/>
    </w:rPr>
  </w:style>
  <w:style w:type="character" w:customStyle="1" w:styleId="WW8Num13z0">
    <w:name w:val="WW8Num13z0"/>
    <w:rsid w:val="00FB0C8E"/>
    <w:rPr>
      <w:rFonts w:ascii="Courier New" w:hAnsi="Courier New"/>
    </w:rPr>
  </w:style>
  <w:style w:type="character" w:customStyle="1" w:styleId="affffffffff4">
    <w:name w:val="СТатья Знак"/>
    <w:link w:val="affffffffff3"/>
    <w:rsid w:val="00FB0C8E"/>
    <w:rPr>
      <w:rFonts w:ascii="Times New Roman" w:eastAsia="Times New Roman" w:hAnsi="Times New Roman" w:cs="Times New Roman"/>
      <w:bCs/>
      <w:i/>
      <w:sz w:val="24"/>
      <w:szCs w:val="24"/>
      <w:lang w:val="x-none" w:eastAsia="x-none"/>
    </w:rPr>
  </w:style>
  <w:style w:type="paragraph" w:customStyle="1" w:styleId="3f5">
    <w:name w:val="Обычный3"/>
    <w:rsid w:val="00FB0C8E"/>
    <w:pPr>
      <w:snapToGrid w:val="0"/>
      <w:spacing w:after="0" w:line="240" w:lineRule="auto"/>
    </w:pPr>
    <w:rPr>
      <w:rFonts w:ascii="Times New Roman" w:eastAsia="Times New Roman" w:hAnsi="Times New Roman" w:cs="Times New Roman"/>
      <w:szCs w:val="20"/>
      <w:lang w:eastAsia="ru-RU"/>
    </w:rPr>
  </w:style>
  <w:style w:type="character" w:customStyle="1" w:styleId="34">
    <w:name w:val="Оглавление 3 Знак"/>
    <w:link w:val="33"/>
    <w:uiPriority w:val="39"/>
    <w:rsid w:val="00FB0C8E"/>
    <w:rPr>
      <w:rFonts w:ascii="Times New Roman" w:eastAsia="Times New Roman" w:hAnsi="Times New Roman" w:cs="Times New Roman"/>
      <w:sz w:val="28"/>
      <w:szCs w:val="28"/>
      <w:lang w:eastAsia="ru-RU"/>
    </w:rPr>
  </w:style>
  <w:style w:type="paragraph" w:customStyle="1" w:styleId="bodytext1">
    <w:name w:val="bodytext1"/>
    <w:basedOn w:val="a6"/>
    <w:rsid w:val="00FB0C8E"/>
    <w:pPr>
      <w:spacing w:after="150" w:line="225" w:lineRule="atLeast"/>
      <w:jc w:val="both"/>
    </w:pPr>
    <w:rPr>
      <w:color w:val="auto"/>
      <w:sz w:val="24"/>
    </w:rPr>
  </w:style>
  <w:style w:type="paragraph" w:customStyle="1" w:styleId="affffffffff5">
    <w:name w:val="Обычный + По ширине"/>
    <w:aliases w:val="Первая строка:  0,63 см,Первая строка:  1,25 см,Перед:  6 пт"/>
    <w:basedOn w:val="a6"/>
    <w:rsid w:val="00FB0C8E"/>
    <w:rPr>
      <w:color w:val="auto"/>
      <w:sz w:val="24"/>
    </w:rPr>
  </w:style>
  <w:style w:type="paragraph" w:customStyle="1" w:styleId="xl30">
    <w:name w:val="xl30"/>
    <w:basedOn w:val="a6"/>
    <w:rsid w:val="00FB0C8E"/>
    <w:pPr>
      <w:spacing w:before="100" w:beforeAutospacing="1" w:after="100" w:afterAutospacing="1"/>
      <w:jc w:val="center"/>
    </w:pPr>
    <w:rPr>
      <w:color w:val="auto"/>
      <w:sz w:val="24"/>
    </w:rPr>
  </w:style>
  <w:style w:type="paragraph" w:customStyle="1" w:styleId="2ff1">
    <w:name w:val="Абзац списка2"/>
    <w:basedOn w:val="a6"/>
    <w:rsid w:val="00FB0C8E"/>
    <w:pPr>
      <w:spacing w:after="200" w:line="360" w:lineRule="auto"/>
      <w:ind w:left="720"/>
      <w:contextualSpacing/>
    </w:pPr>
    <w:rPr>
      <w:color w:val="auto"/>
      <w:szCs w:val="22"/>
      <w:lang w:eastAsia="en-US"/>
    </w:rPr>
  </w:style>
  <w:style w:type="paragraph" w:customStyle="1" w:styleId="textb">
    <w:name w:val="textb"/>
    <w:basedOn w:val="a6"/>
    <w:rsid w:val="00FB0C8E"/>
    <w:rPr>
      <w:rFonts w:ascii="Arial" w:hAnsi="Arial" w:cs="Arial"/>
      <w:b/>
      <w:bCs/>
      <w:color w:val="auto"/>
      <w:sz w:val="22"/>
      <w:szCs w:val="22"/>
    </w:rPr>
  </w:style>
  <w:style w:type="paragraph" w:customStyle="1" w:styleId="textn">
    <w:name w:val="textn"/>
    <w:basedOn w:val="a6"/>
    <w:rsid w:val="00FB0C8E"/>
    <w:pPr>
      <w:spacing w:before="100" w:beforeAutospacing="1" w:after="100" w:afterAutospacing="1"/>
    </w:pPr>
    <w:rPr>
      <w:color w:val="auto"/>
      <w:sz w:val="24"/>
    </w:rPr>
  </w:style>
  <w:style w:type="paragraph" w:customStyle="1" w:styleId="ListParagraph1">
    <w:name w:val="List Paragraph1"/>
    <w:basedOn w:val="a6"/>
    <w:rsid w:val="00FB0C8E"/>
    <w:pPr>
      <w:spacing w:after="200" w:line="276" w:lineRule="auto"/>
      <w:ind w:left="720"/>
    </w:pPr>
    <w:rPr>
      <w:rFonts w:ascii="Calibri" w:hAnsi="Calibri"/>
      <w:color w:val="auto"/>
      <w:sz w:val="22"/>
      <w:szCs w:val="22"/>
      <w:lang w:eastAsia="en-US"/>
    </w:rPr>
  </w:style>
  <w:style w:type="paragraph" w:customStyle="1" w:styleId="Normal10-02">
    <w:name w:val="Normal + 10 пт полужирный По центру Слева:  -02 см Справ..."/>
    <w:basedOn w:val="a6"/>
    <w:rsid w:val="00FB0C8E"/>
    <w:pPr>
      <w:ind w:left="-113" w:right="-113"/>
      <w:jc w:val="center"/>
    </w:pPr>
    <w:rPr>
      <w:b/>
      <w:bCs/>
      <w:color w:val="auto"/>
      <w:sz w:val="20"/>
      <w:szCs w:val="20"/>
    </w:rPr>
  </w:style>
  <w:style w:type="paragraph" w:styleId="affffffffff6">
    <w:name w:val="Body Text First Indent"/>
    <w:basedOn w:val="afa"/>
    <w:link w:val="affffffffff7"/>
    <w:uiPriority w:val="99"/>
    <w:rsid w:val="00FB0C8E"/>
    <w:pPr>
      <w:tabs>
        <w:tab w:val="clear" w:pos="6520"/>
        <w:tab w:val="clear" w:pos="6640"/>
      </w:tabs>
      <w:spacing w:after="120"/>
      <w:ind w:firstLine="210"/>
      <w:jc w:val="left"/>
    </w:pPr>
    <w:rPr>
      <w:color w:val="auto"/>
      <w:sz w:val="24"/>
    </w:rPr>
  </w:style>
  <w:style w:type="character" w:customStyle="1" w:styleId="affffffffff7">
    <w:name w:val="Красная строка Знак"/>
    <w:basedOn w:val="afb"/>
    <w:link w:val="affffffffff6"/>
    <w:uiPriority w:val="99"/>
    <w:rsid w:val="00FB0C8E"/>
    <w:rPr>
      <w:rFonts w:ascii="Times New Roman" w:eastAsia="Times New Roman" w:hAnsi="Times New Roman" w:cs="Times New Roman"/>
      <w:color w:val="000000"/>
      <w:sz w:val="24"/>
      <w:szCs w:val="24"/>
      <w:lang w:eastAsia="ru-RU"/>
    </w:rPr>
  </w:style>
  <w:style w:type="paragraph" w:customStyle="1" w:styleId="affffffffff8">
    <w:name w:val="Основа"/>
    <w:basedOn w:val="a6"/>
    <w:rsid w:val="00FB0C8E"/>
    <w:pPr>
      <w:spacing w:before="120"/>
      <w:ind w:firstLine="720"/>
      <w:jc w:val="both"/>
    </w:pPr>
    <w:rPr>
      <w:color w:val="auto"/>
      <w:sz w:val="24"/>
      <w:szCs w:val="20"/>
    </w:rPr>
  </w:style>
  <w:style w:type="paragraph" w:customStyle="1" w:styleId="bodytext5">
    <w:name w:val="bodytext5"/>
    <w:basedOn w:val="a6"/>
    <w:rsid w:val="00FB0C8E"/>
    <w:pPr>
      <w:spacing w:after="200" w:line="300" w:lineRule="atLeast"/>
    </w:pPr>
    <w:rPr>
      <w:color w:val="auto"/>
      <w:sz w:val="24"/>
    </w:rPr>
  </w:style>
  <w:style w:type="paragraph" w:styleId="3f6">
    <w:name w:val="List 3"/>
    <w:basedOn w:val="a6"/>
    <w:rsid w:val="00FB0C8E"/>
    <w:pPr>
      <w:ind w:left="849" w:hanging="283"/>
    </w:pPr>
    <w:rPr>
      <w:color w:val="auto"/>
      <w:szCs w:val="28"/>
    </w:rPr>
  </w:style>
  <w:style w:type="paragraph" w:customStyle="1" w:styleId="1ff3">
    <w:name w:val="çàãîëîâîê 1"/>
    <w:basedOn w:val="a6"/>
    <w:next w:val="a6"/>
    <w:rsid w:val="00FB0C8E"/>
    <w:pPr>
      <w:keepNext/>
      <w:widowControl w:val="0"/>
      <w:autoSpaceDE w:val="0"/>
      <w:autoSpaceDN w:val="0"/>
      <w:adjustRightInd w:val="0"/>
      <w:jc w:val="center"/>
    </w:pPr>
    <w:rPr>
      <w:color w:val="auto"/>
      <w:sz w:val="24"/>
    </w:rPr>
  </w:style>
  <w:style w:type="paragraph" w:customStyle="1" w:styleId="2ff2">
    <w:name w:val="çàãîëîâîê 2"/>
    <w:basedOn w:val="a6"/>
    <w:next w:val="a6"/>
    <w:rsid w:val="00FB0C8E"/>
    <w:pPr>
      <w:keepNext/>
      <w:widowControl w:val="0"/>
      <w:autoSpaceDE w:val="0"/>
      <w:autoSpaceDN w:val="0"/>
      <w:adjustRightInd w:val="0"/>
    </w:pPr>
    <w:rPr>
      <w:rFonts w:ascii="Courier New" w:hAnsi="Courier New" w:cs="Courier New"/>
      <w:i/>
      <w:iCs/>
      <w:color w:val="auto"/>
      <w:szCs w:val="28"/>
      <w:u w:val="single"/>
    </w:rPr>
  </w:style>
  <w:style w:type="paragraph" w:customStyle="1" w:styleId="12b">
    <w:name w:val="Стиль 12 пт По ширине Междустр.интервал:  полуторный"/>
    <w:basedOn w:val="a6"/>
    <w:rsid w:val="00FB0C8E"/>
    <w:pPr>
      <w:overflowPunct w:val="0"/>
      <w:autoSpaceDE w:val="0"/>
      <w:autoSpaceDN w:val="0"/>
      <w:adjustRightInd w:val="0"/>
      <w:spacing w:line="360" w:lineRule="auto"/>
      <w:jc w:val="both"/>
      <w:textAlignment w:val="baseline"/>
    </w:pPr>
    <w:rPr>
      <w:color w:val="auto"/>
      <w:sz w:val="24"/>
      <w:szCs w:val="20"/>
    </w:rPr>
  </w:style>
  <w:style w:type="paragraph" w:customStyle="1" w:styleId="affffffffff9">
    <w:name w:val="Второй уровень"/>
    <w:basedOn w:val="aff1"/>
    <w:qFormat/>
    <w:rsid w:val="00FB0C8E"/>
    <w:pPr>
      <w:spacing w:before="120" w:after="120" w:line="312" w:lineRule="auto"/>
      <w:ind w:left="792" w:hanging="432"/>
      <w:contextualSpacing w:val="0"/>
      <w:jc w:val="center"/>
    </w:pPr>
    <w:rPr>
      <w:rFonts w:eastAsia="Calibri"/>
      <w:b/>
      <w:color w:val="auto"/>
      <w:sz w:val="24"/>
      <w:szCs w:val="22"/>
      <w:lang w:eastAsia="en-US"/>
    </w:rPr>
  </w:style>
  <w:style w:type="paragraph" w:customStyle="1" w:styleId="S1">
    <w:name w:val="S_Титульный"/>
    <w:basedOn w:val="a6"/>
    <w:rsid w:val="00FB0C8E"/>
    <w:pPr>
      <w:spacing w:line="360" w:lineRule="auto"/>
      <w:ind w:left="3060"/>
      <w:jc w:val="right"/>
    </w:pPr>
    <w:rPr>
      <w:b/>
      <w:caps/>
      <w:color w:val="auto"/>
      <w:sz w:val="24"/>
    </w:rPr>
  </w:style>
  <w:style w:type="paragraph" w:customStyle="1" w:styleId="affffffffffa">
    <w:name w:val="Заголовок титульного листа"/>
    <w:basedOn w:val="a6"/>
    <w:next w:val="a6"/>
    <w:semiHidden/>
    <w:rsid w:val="00FB0C8E"/>
    <w:pPr>
      <w:spacing w:line="360" w:lineRule="auto"/>
      <w:ind w:left="3060"/>
      <w:jc w:val="right"/>
    </w:pPr>
    <w:rPr>
      <w:b/>
      <w:caps/>
      <w:color w:val="auto"/>
      <w:sz w:val="24"/>
    </w:rPr>
  </w:style>
  <w:style w:type="character" w:customStyle="1" w:styleId="1ff4">
    <w:name w:val="Нижний колонтитул Знак1"/>
    <w:uiPriority w:val="99"/>
    <w:rsid w:val="00FB0C8E"/>
    <w:rPr>
      <w:rFonts w:eastAsia="SimSun"/>
      <w:sz w:val="24"/>
      <w:szCs w:val="24"/>
      <w:lang w:eastAsia="ar-SA"/>
    </w:rPr>
  </w:style>
  <w:style w:type="paragraph" w:customStyle="1" w:styleId="affffffffffb">
    <w:name w:val="ТЕКСТ ГРАД"/>
    <w:basedOn w:val="a6"/>
    <w:link w:val="affffffffffc"/>
    <w:qFormat/>
    <w:rsid w:val="00FB0C8E"/>
    <w:pPr>
      <w:spacing w:line="360" w:lineRule="auto"/>
      <w:ind w:firstLine="709"/>
      <w:jc w:val="both"/>
    </w:pPr>
    <w:rPr>
      <w:color w:val="auto"/>
      <w:sz w:val="24"/>
      <w:lang w:val="x-none" w:eastAsia="x-none"/>
    </w:rPr>
  </w:style>
  <w:style w:type="character" w:customStyle="1" w:styleId="affffffffffc">
    <w:name w:val="ТЕКСТ ГРАД Знак"/>
    <w:link w:val="affffffffffb"/>
    <w:rsid w:val="00FB0C8E"/>
    <w:rPr>
      <w:rFonts w:ascii="Times New Roman" w:eastAsia="Times New Roman" w:hAnsi="Times New Roman" w:cs="Times New Roman"/>
      <w:sz w:val="24"/>
      <w:szCs w:val="24"/>
      <w:lang w:val="x-none" w:eastAsia="x-none"/>
    </w:rPr>
  </w:style>
  <w:style w:type="paragraph" w:customStyle="1" w:styleId="affffffffffd">
    <w:name w:val="ООО  «Институт Территориального Планирования"/>
    <w:basedOn w:val="a6"/>
    <w:link w:val="affffffffffe"/>
    <w:qFormat/>
    <w:rsid w:val="00FB0C8E"/>
    <w:pPr>
      <w:spacing w:line="360" w:lineRule="auto"/>
      <w:ind w:left="709"/>
      <w:jc w:val="right"/>
    </w:pPr>
    <w:rPr>
      <w:color w:val="auto"/>
      <w:sz w:val="24"/>
      <w:lang w:val="x-none" w:eastAsia="x-none"/>
    </w:rPr>
  </w:style>
  <w:style w:type="character" w:customStyle="1" w:styleId="affffffffffe">
    <w:name w:val="ООО  «Институт Территориального Планирования Знак"/>
    <w:link w:val="affffffffffd"/>
    <w:rsid w:val="00FB0C8E"/>
    <w:rPr>
      <w:rFonts w:ascii="Times New Roman" w:eastAsia="Times New Roman" w:hAnsi="Times New Roman" w:cs="Times New Roman"/>
      <w:sz w:val="24"/>
      <w:szCs w:val="24"/>
      <w:lang w:val="x-none" w:eastAsia="x-none"/>
    </w:rPr>
  </w:style>
  <w:style w:type="numbering" w:customStyle="1" w:styleId="57">
    <w:name w:val="Нет списка5"/>
    <w:next w:val="a9"/>
    <w:semiHidden/>
    <w:unhideWhenUsed/>
    <w:rsid w:val="00A52EF9"/>
  </w:style>
  <w:style w:type="paragraph" w:customStyle="1" w:styleId="1ff5">
    <w:name w:val="Знак Знак1"/>
    <w:basedOn w:val="a6"/>
    <w:rsid w:val="00A52EF9"/>
    <w:pPr>
      <w:spacing w:after="160" w:line="240" w:lineRule="exact"/>
    </w:pPr>
    <w:rPr>
      <w:rFonts w:ascii="Verdana" w:hAnsi="Verdana" w:cs="Verdana"/>
      <w:color w:val="auto"/>
      <w:sz w:val="20"/>
      <w:szCs w:val="20"/>
      <w:lang w:val="en-US" w:eastAsia="en-US"/>
    </w:rPr>
  </w:style>
  <w:style w:type="paragraph" w:customStyle="1" w:styleId="250">
    <w:name w:val="Основной текст 25"/>
    <w:basedOn w:val="a6"/>
    <w:rsid w:val="00A52EF9"/>
    <w:pPr>
      <w:overflowPunct w:val="0"/>
      <w:autoSpaceDE w:val="0"/>
      <w:autoSpaceDN w:val="0"/>
      <w:adjustRightInd w:val="0"/>
      <w:ind w:left="390" w:firstLine="330"/>
      <w:jc w:val="both"/>
      <w:textAlignment w:val="baseline"/>
    </w:pPr>
    <w:rPr>
      <w:color w:val="FF0000"/>
      <w:sz w:val="20"/>
      <w:szCs w:val="20"/>
    </w:rPr>
  </w:style>
  <w:style w:type="table" w:customStyle="1" w:styleId="49">
    <w:name w:val="Сетка таблицы4"/>
    <w:basedOn w:val="a8"/>
    <w:next w:val="af5"/>
    <w:rsid w:val="00A52EF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
    <w:next w:val="a9"/>
    <w:semiHidden/>
    <w:unhideWhenUsed/>
    <w:rsid w:val="00A52EF9"/>
  </w:style>
  <w:style w:type="table" w:customStyle="1" w:styleId="58">
    <w:name w:val="Сетка таблицы5"/>
    <w:basedOn w:val="a8"/>
    <w:next w:val="af5"/>
    <w:rsid w:val="00A52EF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
    <w:name w:val="Знак Знак Знак Знак"/>
    <w:basedOn w:val="a6"/>
    <w:rsid w:val="00A52EF9"/>
    <w:rPr>
      <w:rFonts w:ascii="Verdana" w:hAnsi="Verdana" w:cs="Verdana"/>
      <w:color w:val="auto"/>
      <w:sz w:val="20"/>
      <w:szCs w:val="20"/>
      <w:lang w:val="en-US" w:eastAsia="en-US"/>
    </w:rPr>
  </w:style>
  <w:style w:type="numbering" w:customStyle="1" w:styleId="146">
    <w:name w:val="Нет списка14"/>
    <w:next w:val="a9"/>
    <w:semiHidden/>
    <w:unhideWhenUsed/>
    <w:rsid w:val="00A52EF9"/>
  </w:style>
  <w:style w:type="character" w:customStyle="1" w:styleId="59">
    <w:name w:val="Знак Знак5"/>
    <w:locked/>
    <w:rsid w:val="00A52EF9"/>
    <w:rPr>
      <w:noProof w:val="0"/>
      <w:snapToGrid w:val="0"/>
      <w:lang w:val="ru-RU" w:eastAsia="ru-RU" w:bidi="ar-SA"/>
    </w:rPr>
  </w:style>
  <w:style w:type="character" w:customStyle="1" w:styleId="163">
    <w:name w:val="Знак Знак16"/>
    <w:rsid w:val="00A52EF9"/>
    <w:rPr>
      <w:b/>
      <w:caps/>
      <w:noProof w:val="0"/>
      <w:kern w:val="28"/>
      <w:sz w:val="32"/>
      <w:lang w:val="ru-RU" w:eastAsia="en-US" w:bidi="ar-SA"/>
    </w:rPr>
  </w:style>
  <w:style w:type="character" w:customStyle="1" w:styleId="153">
    <w:name w:val="Знак Знак15"/>
    <w:rsid w:val="00A52EF9"/>
    <w:rPr>
      <w:rFonts w:cs="Arial"/>
      <w:b/>
      <w:bCs/>
      <w:iCs/>
      <w:noProof w:val="0"/>
      <w:sz w:val="28"/>
      <w:szCs w:val="28"/>
      <w:lang w:val="ru-RU" w:eastAsia="en-US" w:bidi="ar-SA"/>
    </w:rPr>
  </w:style>
  <w:style w:type="character" w:customStyle="1" w:styleId="147">
    <w:name w:val="Знак Знак14"/>
    <w:rsid w:val="00A52EF9"/>
    <w:rPr>
      <w:rFonts w:cs="Arial"/>
      <w:b/>
      <w:bCs/>
      <w:noProof w:val="0"/>
      <w:sz w:val="28"/>
      <w:szCs w:val="26"/>
      <w:lang w:val="ru-RU" w:eastAsia="en-US" w:bidi="ar-SA"/>
    </w:rPr>
  </w:style>
  <w:style w:type="character" w:customStyle="1" w:styleId="135">
    <w:name w:val="Знак Знак13"/>
    <w:rsid w:val="00A52EF9"/>
    <w:rPr>
      <w:rFonts w:ascii="Arial" w:hAnsi="Arial"/>
      <w:b/>
      <w:noProof w:val="0"/>
      <w:sz w:val="24"/>
      <w:lang w:val="ru-RU" w:eastAsia="en-US" w:bidi="ar-SA"/>
    </w:rPr>
  </w:style>
  <w:style w:type="character" w:customStyle="1" w:styleId="12c">
    <w:name w:val="Знак Знак12"/>
    <w:rsid w:val="00A52EF9"/>
    <w:rPr>
      <w:rFonts w:ascii="Arial" w:hAnsi="Arial"/>
      <w:noProof w:val="0"/>
      <w:sz w:val="22"/>
      <w:lang w:val="ru-RU" w:eastAsia="en-US" w:bidi="ar-SA"/>
    </w:rPr>
  </w:style>
  <w:style w:type="character" w:customStyle="1" w:styleId="115">
    <w:name w:val="Знак Знак11"/>
    <w:rsid w:val="00A52EF9"/>
    <w:rPr>
      <w:i/>
      <w:noProof w:val="0"/>
      <w:sz w:val="22"/>
      <w:lang w:val="ru-RU" w:eastAsia="en-US" w:bidi="ar-SA"/>
    </w:rPr>
  </w:style>
  <w:style w:type="character" w:customStyle="1" w:styleId="104">
    <w:name w:val="Знак Знак10"/>
    <w:rsid w:val="00A52EF9"/>
    <w:rPr>
      <w:rFonts w:ascii="Arial" w:hAnsi="Arial"/>
      <w:noProof w:val="0"/>
      <w:lang w:val="ru-RU" w:eastAsia="en-US" w:bidi="ar-SA"/>
    </w:rPr>
  </w:style>
  <w:style w:type="character" w:customStyle="1" w:styleId="96">
    <w:name w:val="Знак Знак9"/>
    <w:rsid w:val="00A52EF9"/>
    <w:rPr>
      <w:rFonts w:ascii="Arial" w:hAnsi="Arial"/>
      <w:i/>
      <w:noProof w:val="0"/>
      <w:lang w:val="ru-RU" w:eastAsia="en-US" w:bidi="ar-SA"/>
    </w:rPr>
  </w:style>
  <w:style w:type="character" w:customStyle="1" w:styleId="86">
    <w:name w:val="Знак Знак8"/>
    <w:rsid w:val="00A52EF9"/>
    <w:rPr>
      <w:rFonts w:ascii="Arial" w:hAnsi="Arial"/>
      <w:b/>
      <w:i/>
      <w:noProof w:val="0"/>
      <w:sz w:val="18"/>
      <w:lang w:val="ru-RU" w:eastAsia="en-US" w:bidi="ar-SA"/>
    </w:rPr>
  </w:style>
  <w:style w:type="character" w:customStyle="1" w:styleId="77">
    <w:name w:val="Знак Знак7"/>
    <w:rsid w:val="00A52EF9"/>
    <w:rPr>
      <w:noProof w:val="0"/>
      <w:sz w:val="24"/>
      <w:szCs w:val="24"/>
      <w:lang w:val="ru-RU" w:eastAsia="ru-RU" w:bidi="ar-SA"/>
    </w:rPr>
  </w:style>
  <w:style w:type="character" w:customStyle="1" w:styleId="4a">
    <w:name w:val="Знак Знак4"/>
    <w:rsid w:val="00A52EF9"/>
    <w:rPr>
      <w:b/>
      <w:noProof w:val="0"/>
      <w:sz w:val="28"/>
      <w:lang w:val="ru-RU" w:eastAsia="ru-RU" w:bidi="ar-SA"/>
    </w:rPr>
  </w:style>
  <w:style w:type="character" w:customStyle="1" w:styleId="3f7">
    <w:name w:val="Знак Знак3"/>
    <w:rsid w:val="00A52EF9"/>
    <w:rPr>
      <w:noProof w:val="0"/>
      <w:sz w:val="28"/>
      <w:szCs w:val="28"/>
      <w:lang w:val="ru-RU" w:eastAsia="ru-RU" w:bidi="ar-SA"/>
    </w:rPr>
  </w:style>
  <w:style w:type="character" w:customStyle="1" w:styleId="68">
    <w:name w:val="Знак Знак6"/>
    <w:rsid w:val="00A52EF9"/>
    <w:rPr>
      <w:noProof w:val="0"/>
      <w:sz w:val="28"/>
      <w:szCs w:val="28"/>
      <w:lang w:val="ru-RU" w:eastAsia="ru-RU" w:bidi="ar-SA"/>
    </w:rPr>
  </w:style>
  <w:style w:type="character" w:customStyle="1" w:styleId="2ff3">
    <w:name w:val="Знак Знак2"/>
    <w:rsid w:val="00A52EF9"/>
    <w:rPr>
      <w:b/>
      <w:caps/>
      <w:noProof w:val="0"/>
      <w:sz w:val="24"/>
      <w:lang w:val="ru-RU" w:eastAsia="ru-RU" w:bidi="ar-SA"/>
    </w:rPr>
  </w:style>
  <w:style w:type="paragraph" w:customStyle="1" w:styleId="msonormalcxspmiddle">
    <w:name w:val="msonormalcxspmiddle"/>
    <w:basedOn w:val="a6"/>
    <w:rsid w:val="00A52EF9"/>
    <w:pPr>
      <w:spacing w:before="100" w:beforeAutospacing="1" w:after="100" w:afterAutospacing="1"/>
    </w:pPr>
    <w:rPr>
      <w:color w:val="auto"/>
      <w:sz w:val="24"/>
    </w:rPr>
  </w:style>
  <w:style w:type="paragraph" w:styleId="2ff4">
    <w:name w:val="List Continue 2"/>
    <w:basedOn w:val="a6"/>
    <w:rsid w:val="00A52EF9"/>
    <w:pPr>
      <w:spacing w:after="120"/>
      <w:ind w:left="566"/>
    </w:pPr>
  </w:style>
  <w:style w:type="paragraph" w:styleId="afffffffffff0">
    <w:name w:val="Normal Indent"/>
    <w:basedOn w:val="a6"/>
    <w:rsid w:val="00A52EF9"/>
    <w:pPr>
      <w:ind w:left="708"/>
    </w:pPr>
  </w:style>
  <w:style w:type="paragraph" w:styleId="2ff5">
    <w:name w:val="Body Text First Indent 2"/>
    <w:basedOn w:val="af6"/>
    <w:link w:val="2ff6"/>
    <w:rsid w:val="00A52EF9"/>
    <w:pPr>
      <w:spacing w:after="120"/>
      <w:ind w:left="283" w:firstLine="210"/>
      <w:jc w:val="left"/>
    </w:pPr>
    <w:rPr>
      <w:color w:val="000000"/>
      <w:szCs w:val="24"/>
    </w:rPr>
  </w:style>
  <w:style w:type="character" w:customStyle="1" w:styleId="2ff6">
    <w:name w:val="Красная строка 2 Знак"/>
    <w:basedOn w:val="af7"/>
    <w:link w:val="2ff5"/>
    <w:rsid w:val="00A52EF9"/>
    <w:rPr>
      <w:rFonts w:ascii="Times New Roman" w:eastAsia="Times New Roman" w:hAnsi="Times New Roman" w:cs="Times New Roman"/>
      <w:color w:val="000000"/>
      <w:sz w:val="28"/>
      <w:szCs w:val="24"/>
      <w:lang w:eastAsia="ru-RU"/>
    </w:rPr>
  </w:style>
  <w:style w:type="table" w:customStyle="1" w:styleId="69">
    <w:name w:val="Сетка таблицы6"/>
    <w:basedOn w:val="a8"/>
    <w:next w:val="af5"/>
    <w:uiPriority w:val="59"/>
    <w:rsid w:val="00A52EF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
    <w:basedOn w:val="a8"/>
    <w:next w:val="af5"/>
    <w:uiPriority w:val="59"/>
    <w:rsid w:val="00A52EF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79">
    <w:name w:val="Нет списка7"/>
    <w:next w:val="a9"/>
    <w:semiHidden/>
    <w:unhideWhenUsed/>
    <w:rsid w:val="002A5B68"/>
  </w:style>
  <w:style w:type="table" w:customStyle="1" w:styleId="87">
    <w:name w:val="Сетка таблицы8"/>
    <w:basedOn w:val="a8"/>
    <w:next w:val="af5"/>
    <w:rsid w:val="002A5B6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1">
    <w:name w:val="Знак Знак Знак Знак"/>
    <w:basedOn w:val="a6"/>
    <w:rsid w:val="002A5B68"/>
    <w:rPr>
      <w:rFonts w:ascii="Verdana" w:hAnsi="Verdana" w:cs="Verdana"/>
      <w:color w:val="auto"/>
      <w:sz w:val="20"/>
      <w:szCs w:val="20"/>
      <w:lang w:val="en-US" w:eastAsia="en-US"/>
    </w:rPr>
  </w:style>
  <w:style w:type="numbering" w:customStyle="1" w:styleId="154">
    <w:name w:val="Нет списка15"/>
    <w:next w:val="a9"/>
    <w:semiHidden/>
    <w:unhideWhenUsed/>
    <w:rsid w:val="002A5B68"/>
  </w:style>
  <w:style w:type="character" w:customStyle="1" w:styleId="5a">
    <w:name w:val="Знак Знак5"/>
    <w:locked/>
    <w:rsid w:val="002A5B68"/>
    <w:rPr>
      <w:noProof w:val="0"/>
      <w:snapToGrid w:val="0"/>
      <w:lang w:val="ru-RU" w:eastAsia="ru-RU" w:bidi="ar-SA"/>
    </w:rPr>
  </w:style>
  <w:style w:type="character" w:customStyle="1" w:styleId="164">
    <w:name w:val="Знак Знак16"/>
    <w:rsid w:val="002A5B68"/>
    <w:rPr>
      <w:b/>
      <w:caps/>
      <w:noProof w:val="0"/>
      <w:kern w:val="28"/>
      <w:sz w:val="32"/>
      <w:lang w:val="ru-RU" w:eastAsia="en-US" w:bidi="ar-SA"/>
    </w:rPr>
  </w:style>
  <w:style w:type="character" w:customStyle="1" w:styleId="155">
    <w:name w:val="Знак Знак15"/>
    <w:rsid w:val="002A5B68"/>
    <w:rPr>
      <w:rFonts w:cs="Arial"/>
      <w:b/>
      <w:bCs/>
      <w:iCs/>
      <w:noProof w:val="0"/>
      <w:sz w:val="28"/>
      <w:szCs w:val="28"/>
      <w:lang w:val="ru-RU" w:eastAsia="en-US" w:bidi="ar-SA"/>
    </w:rPr>
  </w:style>
  <w:style w:type="character" w:customStyle="1" w:styleId="148">
    <w:name w:val="Знак Знак14"/>
    <w:rsid w:val="002A5B68"/>
    <w:rPr>
      <w:rFonts w:cs="Arial"/>
      <w:b/>
      <w:bCs/>
      <w:noProof w:val="0"/>
      <w:sz w:val="28"/>
      <w:szCs w:val="26"/>
      <w:lang w:val="ru-RU" w:eastAsia="en-US" w:bidi="ar-SA"/>
    </w:rPr>
  </w:style>
  <w:style w:type="character" w:customStyle="1" w:styleId="136">
    <w:name w:val="Знак Знак13"/>
    <w:rsid w:val="002A5B68"/>
    <w:rPr>
      <w:rFonts w:ascii="Arial" w:hAnsi="Arial"/>
      <w:b/>
      <w:noProof w:val="0"/>
      <w:sz w:val="24"/>
      <w:lang w:val="ru-RU" w:eastAsia="en-US" w:bidi="ar-SA"/>
    </w:rPr>
  </w:style>
  <w:style w:type="character" w:customStyle="1" w:styleId="12d">
    <w:name w:val="Знак Знак12"/>
    <w:rsid w:val="002A5B68"/>
    <w:rPr>
      <w:rFonts w:ascii="Arial" w:hAnsi="Arial"/>
      <w:noProof w:val="0"/>
      <w:sz w:val="22"/>
      <w:lang w:val="ru-RU" w:eastAsia="en-US" w:bidi="ar-SA"/>
    </w:rPr>
  </w:style>
  <w:style w:type="character" w:customStyle="1" w:styleId="116">
    <w:name w:val="Знак Знак11"/>
    <w:rsid w:val="002A5B68"/>
    <w:rPr>
      <w:i/>
      <w:noProof w:val="0"/>
      <w:sz w:val="22"/>
      <w:lang w:val="ru-RU" w:eastAsia="en-US" w:bidi="ar-SA"/>
    </w:rPr>
  </w:style>
  <w:style w:type="character" w:customStyle="1" w:styleId="105">
    <w:name w:val="Знак Знак10"/>
    <w:rsid w:val="002A5B68"/>
    <w:rPr>
      <w:rFonts w:ascii="Arial" w:hAnsi="Arial"/>
      <w:noProof w:val="0"/>
      <w:lang w:val="ru-RU" w:eastAsia="en-US" w:bidi="ar-SA"/>
    </w:rPr>
  </w:style>
  <w:style w:type="character" w:customStyle="1" w:styleId="97">
    <w:name w:val="Знак Знак9"/>
    <w:rsid w:val="002A5B68"/>
    <w:rPr>
      <w:rFonts w:ascii="Arial" w:hAnsi="Arial"/>
      <w:i/>
      <w:noProof w:val="0"/>
      <w:lang w:val="ru-RU" w:eastAsia="en-US" w:bidi="ar-SA"/>
    </w:rPr>
  </w:style>
  <w:style w:type="character" w:customStyle="1" w:styleId="88">
    <w:name w:val="Знак Знак8"/>
    <w:rsid w:val="002A5B68"/>
    <w:rPr>
      <w:rFonts w:ascii="Arial" w:hAnsi="Arial"/>
      <w:b/>
      <w:i/>
      <w:noProof w:val="0"/>
      <w:sz w:val="18"/>
      <w:lang w:val="ru-RU" w:eastAsia="en-US" w:bidi="ar-SA"/>
    </w:rPr>
  </w:style>
  <w:style w:type="character" w:customStyle="1" w:styleId="7a">
    <w:name w:val="Знак Знак7"/>
    <w:rsid w:val="002A5B68"/>
    <w:rPr>
      <w:noProof w:val="0"/>
      <w:sz w:val="24"/>
      <w:szCs w:val="24"/>
      <w:lang w:val="ru-RU" w:eastAsia="ru-RU" w:bidi="ar-SA"/>
    </w:rPr>
  </w:style>
  <w:style w:type="character" w:customStyle="1" w:styleId="4b">
    <w:name w:val="Знак Знак4"/>
    <w:rsid w:val="002A5B68"/>
    <w:rPr>
      <w:b/>
      <w:noProof w:val="0"/>
      <w:sz w:val="28"/>
      <w:lang w:val="ru-RU" w:eastAsia="ru-RU" w:bidi="ar-SA"/>
    </w:rPr>
  </w:style>
  <w:style w:type="character" w:customStyle="1" w:styleId="3f8">
    <w:name w:val="Знак Знак3"/>
    <w:rsid w:val="002A5B68"/>
    <w:rPr>
      <w:noProof w:val="0"/>
      <w:sz w:val="28"/>
      <w:szCs w:val="28"/>
      <w:lang w:val="ru-RU" w:eastAsia="ru-RU" w:bidi="ar-SA"/>
    </w:rPr>
  </w:style>
  <w:style w:type="character" w:customStyle="1" w:styleId="6a">
    <w:name w:val="Знак Знак6"/>
    <w:rsid w:val="002A5B68"/>
    <w:rPr>
      <w:noProof w:val="0"/>
      <w:sz w:val="28"/>
      <w:szCs w:val="28"/>
      <w:lang w:val="ru-RU" w:eastAsia="ru-RU" w:bidi="ar-SA"/>
    </w:rPr>
  </w:style>
  <w:style w:type="character" w:customStyle="1" w:styleId="2ff7">
    <w:name w:val="Знак Знак2"/>
    <w:rsid w:val="002A5B68"/>
    <w:rPr>
      <w:b/>
      <w:caps/>
      <w:noProof w:val="0"/>
      <w:sz w:val="24"/>
      <w:lang w:val="ru-RU" w:eastAsia="ru-RU" w:bidi="ar-SA"/>
    </w:rPr>
  </w:style>
  <w:style w:type="character" w:customStyle="1" w:styleId="1ff6">
    <w:name w:val="Знак Знак1"/>
    <w:rsid w:val="002A5B68"/>
    <w:rPr>
      <w:noProof w:val="0"/>
      <w:sz w:val="28"/>
      <w:szCs w:val="28"/>
      <w:lang w:val="ru-RU" w:eastAsia="ru-RU" w:bidi="ar-SA"/>
    </w:rPr>
  </w:style>
  <w:style w:type="numbering" w:customStyle="1" w:styleId="89">
    <w:name w:val="Нет списка8"/>
    <w:next w:val="a9"/>
    <w:semiHidden/>
    <w:unhideWhenUsed/>
    <w:rsid w:val="002A5B68"/>
  </w:style>
  <w:style w:type="paragraph" w:customStyle="1" w:styleId="260">
    <w:name w:val="Основной текст 26"/>
    <w:basedOn w:val="a6"/>
    <w:rsid w:val="002A5B68"/>
    <w:pPr>
      <w:overflowPunct w:val="0"/>
      <w:autoSpaceDE w:val="0"/>
      <w:autoSpaceDN w:val="0"/>
      <w:adjustRightInd w:val="0"/>
      <w:ind w:left="390" w:firstLine="330"/>
      <w:jc w:val="both"/>
      <w:textAlignment w:val="baseline"/>
    </w:pPr>
    <w:rPr>
      <w:color w:val="FF0000"/>
      <w:sz w:val="20"/>
      <w:szCs w:val="20"/>
    </w:rPr>
  </w:style>
  <w:style w:type="table" w:customStyle="1" w:styleId="98">
    <w:name w:val="Сетка таблицы9"/>
    <w:basedOn w:val="a8"/>
    <w:next w:val="af5"/>
    <w:rsid w:val="002A5B6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6"/>
    <w:rsid w:val="0012603F"/>
    <w:pPr>
      <w:spacing w:before="100" w:beforeAutospacing="1" w:after="100" w:afterAutospacing="1"/>
    </w:pPr>
    <w:rPr>
      <w:i/>
      <w:iCs/>
      <w:color w:val="auto"/>
      <w:sz w:val="18"/>
      <w:szCs w:val="18"/>
    </w:rPr>
  </w:style>
  <w:style w:type="paragraph" w:customStyle="1" w:styleId="font8">
    <w:name w:val="font8"/>
    <w:basedOn w:val="a6"/>
    <w:rsid w:val="0012603F"/>
    <w:pPr>
      <w:spacing w:before="100" w:beforeAutospacing="1" w:after="100" w:afterAutospacing="1"/>
    </w:pPr>
    <w:rPr>
      <w:b/>
      <w:bCs/>
      <w:i/>
      <w:iCs/>
      <w:color w:val="auto"/>
      <w:sz w:val="18"/>
      <w:szCs w:val="18"/>
    </w:rPr>
  </w:style>
  <w:style w:type="paragraph" w:customStyle="1" w:styleId="xl211">
    <w:name w:val="xl211"/>
    <w:basedOn w:val="a6"/>
    <w:rsid w:val="0012603F"/>
    <w:pPr>
      <w:pBdr>
        <w:top w:val="single" w:sz="4" w:space="0" w:color="auto"/>
        <w:left w:val="single" w:sz="8" w:space="0" w:color="auto"/>
        <w:bottom w:val="single" w:sz="4" w:space="0" w:color="auto"/>
        <w:right w:val="single" w:sz="4" w:space="0" w:color="auto"/>
      </w:pBdr>
      <w:shd w:val="clear" w:color="000000" w:fill="CC99FF"/>
      <w:spacing w:before="100" w:beforeAutospacing="1" w:after="100" w:afterAutospacing="1"/>
      <w:textAlignment w:val="center"/>
    </w:pPr>
    <w:rPr>
      <w:b/>
      <w:bCs/>
      <w:color w:val="auto"/>
      <w:sz w:val="18"/>
      <w:szCs w:val="18"/>
    </w:rPr>
  </w:style>
  <w:style w:type="paragraph" w:customStyle="1" w:styleId="xl212">
    <w:name w:val="xl212"/>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color w:val="auto"/>
      <w:sz w:val="18"/>
      <w:szCs w:val="18"/>
    </w:rPr>
  </w:style>
  <w:style w:type="paragraph" w:customStyle="1" w:styleId="xl213">
    <w:name w:val="xl213"/>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b/>
      <w:bCs/>
      <w:color w:val="auto"/>
      <w:sz w:val="18"/>
      <w:szCs w:val="18"/>
    </w:rPr>
  </w:style>
  <w:style w:type="paragraph" w:customStyle="1" w:styleId="xl214">
    <w:name w:val="xl214"/>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b/>
      <w:bCs/>
      <w:color w:val="auto"/>
      <w:sz w:val="18"/>
      <w:szCs w:val="18"/>
    </w:rPr>
  </w:style>
  <w:style w:type="paragraph" w:customStyle="1" w:styleId="xl215">
    <w:name w:val="xl215"/>
    <w:basedOn w:val="a6"/>
    <w:rsid w:val="0012603F"/>
    <w:pPr>
      <w:pBdr>
        <w:top w:val="single" w:sz="4" w:space="0" w:color="auto"/>
        <w:left w:val="single" w:sz="4" w:space="0" w:color="auto"/>
        <w:bottom w:val="single" w:sz="4" w:space="0" w:color="auto"/>
        <w:right w:val="single" w:sz="8" w:space="0" w:color="auto"/>
      </w:pBdr>
      <w:shd w:val="clear" w:color="000000" w:fill="CC99FF"/>
      <w:spacing w:before="100" w:beforeAutospacing="1" w:after="100" w:afterAutospacing="1"/>
    </w:pPr>
    <w:rPr>
      <w:b/>
      <w:bCs/>
      <w:color w:val="auto"/>
      <w:sz w:val="18"/>
      <w:szCs w:val="18"/>
    </w:rPr>
  </w:style>
  <w:style w:type="paragraph" w:customStyle="1" w:styleId="xl216">
    <w:name w:val="xl21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17">
    <w:name w:val="xl217"/>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18"/>
      <w:szCs w:val="18"/>
    </w:rPr>
  </w:style>
  <w:style w:type="paragraph" w:customStyle="1" w:styleId="xl218">
    <w:name w:val="xl218"/>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19">
    <w:name w:val="xl219"/>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20">
    <w:name w:val="xl220"/>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sz w:val="18"/>
      <w:szCs w:val="18"/>
    </w:rPr>
  </w:style>
  <w:style w:type="paragraph" w:customStyle="1" w:styleId="xl221">
    <w:name w:val="xl221"/>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222">
    <w:name w:val="xl222"/>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18"/>
      <w:szCs w:val="18"/>
    </w:rPr>
  </w:style>
  <w:style w:type="paragraph" w:customStyle="1" w:styleId="xl223">
    <w:name w:val="xl223"/>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18"/>
      <w:szCs w:val="18"/>
    </w:rPr>
  </w:style>
  <w:style w:type="paragraph" w:customStyle="1" w:styleId="xl224">
    <w:name w:val="xl224"/>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25">
    <w:name w:val="xl225"/>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sz w:val="18"/>
      <w:szCs w:val="18"/>
    </w:rPr>
  </w:style>
  <w:style w:type="paragraph" w:customStyle="1" w:styleId="xl226">
    <w:name w:val="xl226"/>
    <w:basedOn w:val="a6"/>
    <w:rsid w:val="0012603F"/>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b/>
      <w:bCs/>
      <w:color w:val="auto"/>
      <w:sz w:val="18"/>
      <w:szCs w:val="18"/>
    </w:rPr>
  </w:style>
  <w:style w:type="paragraph" w:customStyle="1" w:styleId="xl227">
    <w:name w:val="xl227"/>
    <w:basedOn w:val="a6"/>
    <w:rsid w:val="0012603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i/>
      <w:iCs/>
      <w:color w:val="auto"/>
      <w:sz w:val="18"/>
      <w:szCs w:val="18"/>
    </w:rPr>
  </w:style>
  <w:style w:type="paragraph" w:customStyle="1" w:styleId="xl228">
    <w:name w:val="xl228"/>
    <w:basedOn w:val="a6"/>
    <w:rsid w:val="0012603F"/>
    <w:pPr>
      <w:pBdr>
        <w:top w:val="single" w:sz="4" w:space="0" w:color="auto"/>
        <w:left w:val="single" w:sz="4" w:space="0" w:color="auto"/>
        <w:bottom w:val="single" w:sz="4" w:space="0" w:color="auto"/>
      </w:pBdr>
      <w:shd w:val="clear" w:color="000000" w:fill="FFFFFF"/>
      <w:spacing w:before="100" w:beforeAutospacing="1" w:after="100" w:afterAutospacing="1"/>
    </w:pPr>
    <w:rPr>
      <w:color w:val="auto"/>
      <w:sz w:val="18"/>
      <w:szCs w:val="18"/>
    </w:rPr>
  </w:style>
  <w:style w:type="paragraph" w:customStyle="1" w:styleId="xl229">
    <w:name w:val="xl229"/>
    <w:basedOn w:val="a6"/>
    <w:rsid w:val="0012603F"/>
    <w:pPr>
      <w:pBdr>
        <w:top w:val="single" w:sz="4" w:space="0" w:color="auto"/>
        <w:left w:val="single" w:sz="4" w:space="0" w:color="auto"/>
        <w:bottom w:val="single" w:sz="4" w:space="0" w:color="auto"/>
      </w:pBdr>
      <w:shd w:val="clear" w:color="000000" w:fill="FFFFFF"/>
      <w:spacing w:before="100" w:beforeAutospacing="1" w:after="100" w:afterAutospacing="1"/>
    </w:pPr>
    <w:rPr>
      <w:b/>
      <w:bCs/>
      <w:color w:val="auto"/>
      <w:sz w:val="18"/>
      <w:szCs w:val="18"/>
    </w:rPr>
  </w:style>
  <w:style w:type="paragraph" w:customStyle="1" w:styleId="xl230">
    <w:name w:val="xl23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18"/>
      <w:szCs w:val="18"/>
    </w:rPr>
  </w:style>
  <w:style w:type="paragraph" w:customStyle="1" w:styleId="xl231">
    <w:name w:val="xl231"/>
    <w:basedOn w:val="a6"/>
    <w:rsid w:val="0012603F"/>
    <w:pPr>
      <w:pBdr>
        <w:top w:val="single" w:sz="4" w:space="0" w:color="auto"/>
        <w:left w:val="single" w:sz="4" w:space="0" w:color="auto"/>
        <w:bottom w:val="single" w:sz="4" w:space="0" w:color="auto"/>
      </w:pBdr>
      <w:spacing w:before="100" w:beforeAutospacing="1" w:after="100" w:afterAutospacing="1"/>
    </w:pPr>
    <w:rPr>
      <w:b/>
      <w:bCs/>
      <w:color w:val="auto"/>
      <w:sz w:val="18"/>
      <w:szCs w:val="18"/>
    </w:rPr>
  </w:style>
  <w:style w:type="paragraph" w:customStyle="1" w:styleId="xl232">
    <w:name w:val="xl232"/>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33">
    <w:name w:val="xl233"/>
    <w:basedOn w:val="a6"/>
    <w:rsid w:val="0012603F"/>
    <w:pPr>
      <w:pBdr>
        <w:top w:val="single" w:sz="4" w:space="0" w:color="auto"/>
        <w:left w:val="single" w:sz="4" w:space="0" w:color="auto"/>
        <w:bottom w:val="single" w:sz="4" w:space="0" w:color="auto"/>
      </w:pBdr>
      <w:spacing w:before="100" w:beforeAutospacing="1" w:after="100" w:afterAutospacing="1"/>
    </w:pPr>
    <w:rPr>
      <w:color w:val="auto"/>
      <w:sz w:val="18"/>
      <w:szCs w:val="18"/>
    </w:rPr>
  </w:style>
  <w:style w:type="paragraph" w:customStyle="1" w:styleId="xl234">
    <w:name w:val="xl234"/>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18"/>
      <w:szCs w:val="18"/>
    </w:rPr>
  </w:style>
  <w:style w:type="paragraph" w:customStyle="1" w:styleId="xl235">
    <w:name w:val="xl235"/>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18"/>
      <w:szCs w:val="18"/>
    </w:rPr>
  </w:style>
  <w:style w:type="paragraph" w:customStyle="1" w:styleId="xl236">
    <w:name w:val="xl236"/>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37">
    <w:name w:val="xl237"/>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38">
    <w:name w:val="xl238"/>
    <w:basedOn w:val="a6"/>
    <w:rsid w:val="0012603F"/>
    <w:pPr>
      <w:pBdr>
        <w:top w:val="single" w:sz="4" w:space="0" w:color="auto"/>
        <w:left w:val="single" w:sz="4" w:space="0" w:color="auto"/>
        <w:bottom w:val="single" w:sz="4" w:space="0" w:color="auto"/>
      </w:pBdr>
      <w:shd w:val="clear" w:color="000000" w:fill="FFFFFF"/>
      <w:spacing w:before="100" w:beforeAutospacing="1" w:after="100" w:afterAutospacing="1"/>
    </w:pPr>
    <w:rPr>
      <w:b/>
      <w:bCs/>
      <w:color w:val="auto"/>
      <w:sz w:val="18"/>
      <w:szCs w:val="18"/>
    </w:rPr>
  </w:style>
  <w:style w:type="paragraph" w:customStyle="1" w:styleId="xl239">
    <w:name w:val="xl239"/>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240">
    <w:name w:val="xl240"/>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241">
    <w:name w:val="xl241"/>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242">
    <w:name w:val="xl242"/>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243">
    <w:name w:val="xl243"/>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44">
    <w:name w:val="xl244"/>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45">
    <w:name w:val="xl24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46">
    <w:name w:val="xl24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18"/>
      <w:szCs w:val="18"/>
    </w:rPr>
  </w:style>
  <w:style w:type="paragraph" w:customStyle="1" w:styleId="xl247">
    <w:name w:val="xl247"/>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48">
    <w:name w:val="xl248"/>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49">
    <w:name w:val="xl249"/>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50">
    <w:name w:val="xl25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51">
    <w:name w:val="xl251"/>
    <w:basedOn w:val="a6"/>
    <w:rsid w:val="0012603F"/>
    <w:pPr>
      <w:pBdr>
        <w:top w:val="single" w:sz="4" w:space="0" w:color="auto"/>
        <w:left w:val="single" w:sz="4" w:space="0" w:color="auto"/>
        <w:bottom w:val="single" w:sz="4" w:space="0" w:color="auto"/>
        <w:right w:val="single" w:sz="8" w:space="0" w:color="auto"/>
      </w:pBdr>
      <w:spacing w:before="100" w:beforeAutospacing="1" w:after="100" w:afterAutospacing="1"/>
    </w:pPr>
    <w:rPr>
      <w:b/>
      <w:bCs/>
      <w:color w:val="auto"/>
      <w:sz w:val="18"/>
      <w:szCs w:val="18"/>
    </w:rPr>
  </w:style>
  <w:style w:type="paragraph" w:customStyle="1" w:styleId="xl252">
    <w:name w:val="xl252"/>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253">
    <w:name w:val="xl253"/>
    <w:basedOn w:val="a6"/>
    <w:rsid w:val="0012603F"/>
    <w:pPr>
      <w:pBdr>
        <w:top w:val="single" w:sz="4" w:space="0" w:color="auto"/>
        <w:left w:val="single" w:sz="4" w:space="0" w:color="auto"/>
        <w:bottom w:val="single" w:sz="4" w:space="0" w:color="auto"/>
        <w:right w:val="single" w:sz="8" w:space="0" w:color="auto"/>
      </w:pBdr>
      <w:spacing w:before="100" w:beforeAutospacing="1" w:after="100" w:afterAutospacing="1"/>
    </w:pPr>
    <w:rPr>
      <w:i/>
      <w:iCs/>
      <w:color w:val="auto"/>
      <w:sz w:val="18"/>
      <w:szCs w:val="18"/>
    </w:rPr>
  </w:style>
  <w:style w:type="paragraph" w:customStyle="1" w:styleId="xl254">
    <w:name w:val="xl254"/>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18"/>
      <w:szCs w:val="18"/>
    </w:rPr>
  </w:style>
  <w:style w:type="paragraph" w:customStyle="1" w:styleId="xl255">
    <w:name w:val="xl25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56">
    <w:name w:val="xl25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57">
    <w:name w:val="xl257"/>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58">
    <w:name w:val="xl258"/>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59">
    <w:name w:val="xl259"/>
    <w:basedOn w:val="a6"/>
    <w:rsid w:val="0012603F"/>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pPr>
    <w:rPr>
      <w:b/>
      <w:bCs/>
      <w:color w:val="auto"/>
      <w:sz w:val="18"/>
      <w:szCs w:val="18"/>
    </w:rPr>
  </w:style>
  <w:style w:type="paragraph" w:customStyle="1" w:styleId="xl260">
    <w:name w:val="xl260"/>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18"/>
      <w:szCs w:val="18"/>
    </w:rPr>
  </w:style>
  <w:style w:type="paragraph" w:customStyle="1" w:styleId="xl261">
    <w:name w:val="xl261"/>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18"/>
      <w:szCs w:val="18"/>
    </w:rPr>
  </w:style>
  <w:style w:type="paragraph" w:customStyle="1" w:styleId="xl262">
    <w:name w:val="xl262"/>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18"/>
      <w:szCs w:val="18"/>
    </w:rPr>
  </w:style>
  <w:style w:type="paragraph" w:customStyle="1" w:styleId="xl263">
    <w:name w:val="xl263"/>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18"/>
      <w:szCs w:val="18"/>
    </w:rPr>
  </w:style>
  <w:style w:type="paragraph" w:customStyle="1" w:styleId="xl264">
    <w:name w:val="xl264"/>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auto"/>
      <w:sz w:val="18"/>
      <w:szCs w:val="18"/>
    </w:rPr>
  </w:style>
  <w:style w:type="paragraph" w:customStyle="1" w:styleId="xl265">
    <w:name w:val="xl26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18"/>
      <w:szCs w:val="18"/>
    </w:rPr>
  </w:style>
  <w:style w:type="paragraph" w:customStyle="1" w:styleId="xl266">
    <w:name w:val="xl26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18"/>
      <w:szCs w:val="18"/>
    </w:rPr>
  </w:style>
  <w:style w:type="paragraph" w:customStyle="1" w:styleId="xl267">
    <w:name w:val="xl267"/>
    <w:basedOn w:val="a6"/>
    <w:rsid w:val="0012603F"/>
    <w:pPr>
      <w:pBdr>
        <w:top w:val="single" w:sz="4" w:space="0" w:color="000000"/>
        <w:left w:val="single" w:sz="8" w:space="0" w:color="000000"/>
        <w:bottom w:val="single" w:sz="4" w:space="0" w:color="000000"/>
        <w:right w:val="single" w:sz="4" w:space="0" w:color="000000"/>
      </w:pBdr>
      <w:shd w:val="clear" w:color="000000" w:fill="FFFFFF"/>
      <w:spacing w:before="100" w:beforeAutospacing="1" w:after="100" w:afterAutospacing="1"/>
      <w:textAlignment w:val="center"/>
    </w:pPr>
    <w:rPr>
      <w:b/>
      <w:bCs/>
      <w:i/>
      <w:iCs/>
      <w:color w:val="auto"/>
      <w:sz w:val="18"/>
      <w:szCs w:val="18"/>
    </w:rPr>
  </w:style>
  <w:style w:type="paragraph" w:customStyle="1" w:styleId="xl268">
    <w:name w:val="xl268"/>
    <w:basedOn w:val="a6"/>
    <w:rsid w:val="0012603F"/>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auto"/>
      <w:sz w:val="18"/>
      <w:szCs w:val="18"/>
    </w:rPr>
  </w:style>
  <w:style w:type="paragraph" w:customStyle="1" w:styleId="xl269">
    <w:name w:val="xl269"/>
    <w:basedOn w:val="a6"/>
    <w:rsid w:val="0012603F"/>
    <w:pPr>
      <w:pBdr>
        <w:top w:val="single" w:sz="4" w:space="0" w:color="000000"/>
        <w:left w:val="single" w:sz="8" w:space="0" w:color="000000"/>
        <w:bottom w:val="single" w:sz="4" w:space="0" w:color="000000"/>
        <w:right w:val="single" w:sz="4" w:space="0" w:color="000000"/>
      </w:pBdr>
      <w:shd w:val="clear" w:color="000000" w:fill="FFFFFF"/>
      <w:spacing w:before="100" w:beforeAutospacing="1" w:after="100" w:afterAutospacing="1"/>
      <w:textAlignment w:val="center"/>
    </w:pPr>
    <w:rPr>
      <w:b/>
      <w:bCs/>
      <w:i/>
      <w:iCs/>
      <w:color w:val="auto"/>
      <w:sz w:val="18"/>
      <w:szCs w:val="18"/>
    </w:rPr>
  </w:style>
  <w:style w:type="paragraph" w:customStyle="1" w:styleId="xl270">
    <w:name w:val="xl27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i/>
      <w:iCs/>
      <w:color w:val="auto"/>
      <w:sz w:val="18"/>
      <w:szCs w:val="18"/>
    </w:rPr>
  </w:style>
  <w:style w:type="paragraph" w:customStyle="1" w:styleId="xl271">
    <w:name w:val="xl271"/>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18"/>
      <w:szCs w:val="18"/>
    </w:rPr>
  </w:style>
  <w:style w:type="paragraph" w:customStyle="1" w:styleId="xl272">
    <w:name w:val="xl272"/>
    <w:basedOn w:val="a6"/>
    <w:rsid w:val="0012603F"/>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auto"/>
      <w:sz w:val="18"/>
      <w:szCs w:val="18"/>
    </w:rPr>
  </w:style>
  <w:style w:type="paragraph" w:customStyle="1" w:styleId="xl273">
    <w:name w:val="xl273"/>
    <w:basedOn w:val="a6"/>
    <w:rsid w:val="0012603F"/>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color w:val="auto"/>
      <w:sz w:val="18"/>
      <w:szCs w:val="18"/>
    </w:rPr>
  </w:style>
  <w:style w:type="paragraph" w:customStyle="1" w:styleId="xl274">
    <w:name w:val="xl274"/>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i/>
      <w:iCs/>
      <w:color w:val="auto"/>
      <w:sz w:val="18"/>
      <w:szCs w:val="18"/>
    </w:rPr>
  </w:style>
  <w:style w:type="paragraph" w:customStyle="1" w:styleId="xl275">
    <w:name w:val="xl27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76">
    <w:name w:val="xl276"/>
    <w:basedOn w:val="a6"/>
    <w:rsid w:val="0012603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i/>
      <w:iCs/>
      <w:color w:val="auto"/>
      <w:sz w:val="18"/>
      <w:szCs w:val="18"/>
    </w:rPr>
  </w:style>
  <w:style w:type="paragraph" w:customStyle="1" w:styleId="xl277">
    <w:name w:val="xl277"/>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78">
    <w:name w:val="xl278"/>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79">
    <w:name w:val="xl279"/>
    <w:basedOn w:val="a6"/>
    <w:rsid w:val="0012603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color w:val="auto"/>
      <w:sz w:val="18"/>
      <w:szCs w:val="18"/>
    </w:rPr>
  </w:style>
  <w:style w:type="paragraph" w:customStyle="1" w:styleId="xl280">
    <w:name w:val="xl28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81">
    <w:name w:val="xl281"/>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82">
    <w:name w:val="xl282"/>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83">
    <w:name w:val="xl283"/>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84">
    <w:name w:val="xl284"/>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85">
    <w:name w:val="xl28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86">
    <w:name w:val="xl286"/>
    <w:basedOn w:val="a6"/>
    <w:rsid w:val="0012603F"/>
    <w:pPr>
      <w:pBdr>
        <w:top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87">
    <w:name w:val="xl287"/>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288">
    <w:name w:val="xl288"/>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18"/>
      <w:szCs w:val="18"/>
    </w:rPr>
  </w:style>
  <w:style w:type="paragraph" w:customStyle="1" w:styleId="xl289">
    <w:name w:val="xl289"/>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color w:val="auto"/>
      <w:sz w:val="18"/>
      <w:szCs w:val="18"/>
    </w:rPr>
  </w:style>
  <w:style w:type="paragraph" w:customStyle="1" w:styleId="xl290">
    <w:name w:val="xl290"/>
    <w:basedOn w:val="a6"/>
    <w:rsid w:val="0012603F"/>
    <w:pPr>
      <w:pBdr>
        <w:top w:val="single" w:sz="4" w:space="0" w:color="auto"/>
        <w:left w:val="single" w:sz="4" w:space="0" w:color="auto"/>
        <w:bottom w:val="single" w:sz="4" w:space="0" w:color="auto"/>
        <w:right w:val="single" w:sz="8" w:space="0" w:color="auto"/>
      </w:pBdr>
      <w:shd w:val="clear" w:color="000000" w:fill="CC99FF"/>
      <w:spacing w:before="100" w:beforeAutospacing="1" w:after="100" w:afterAutospacing="1"/>
    </w:pPr>
    <w:rPr>
      <w:color w:val="auto"/>
      <w:sz w:val="18"/>
      <w:szCs w:val="18"/>
    </w:rPr>
  </w:style>
  <w:style w:type="paragraph" w:customStyle="1" w:styleId="xl291">
    <w:name w:val="xl291"/>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292">
    <w:name w:val="xl292"/>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293">
    <w:name w:val="xl293"/>
    <w:basedOn w:val="a6"/>
    <w:rsid w:val="0012603F"/>
    <w:pPr>
      <w:pBdr>
        <w:top w:val="single" w:sz="4" w:space="0" w:color="auto"/>
        <w:left w:val="single" w:sz="4" w:space="0" w:color="auto"/>
        <w:bottom w:val="single" w:sz="4" w:space="0" w:color="auto"/>
        <w:right w:val="single" w:sz="8" w:space="0" w:color="auto"/>
      </w:pBdr>
      <w:spacing w:before="100" w:beforeAutospacing="1" w:after="100" w:afterAutospacing="1"/>
    </w:pPr>
    <w:rPr>
      <w:color w:val="auto"/>
      <w:sz w:val="18"/>
      <w:szCs w:val="18"/>
    </w:rPr>
  </w:style>
  <w:style w:type="paragraph" w:customStyle="1" w:styleId="xl294">
    <w:name w:val="xl294"/>
    <w:basedOn w:val="a6"/>
    <w:rsid w:val="0012603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color w:val="auto"/>
      <w:sz w:val="18"/>
      <w:szCs w:val="18"/>
    </w:rPr>
  </w:style>
  <w:style w:type="paragraph" w:customStyle="1" w:styleId="xl295">
    <w:name w:val="xl295"/>
    <w:basedOn w:val="a6"/>
    <w:rsid w:val="0012603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96">
    <w:name w:val="xl296"/>
    <w:basedOn w:val="a6"/>
    <w:rsid w:val="0012603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97">
    <w:name w:val="xl297"/>
    <w:basedOn w:val="a6"/>
    <w:rsid w:val="0012603F"/>
    <w:pPr>
      <w:pBdr>
        <w:top w:val="single" w:sz="4" w:space="0" w:color="auto"/>
        <w:left w:val="single" w:sz="4" w:space="0" w:color="auto"/>
        <w:bottom w:val="single" w:sz="8" w:space="0" w:color="auto"/>
        <w:right w:val="single" w:sz="8" w:space="0" w:color="auto"/>
      </w:pBdr>
      <w:spacing w:before="100" w:beforeAutospacing="1" w:after="100" w:afterAutospacing="1"/>
    </w:pPr>
    <w:rPr>
      <w:b/>
      <w:bCs/>
      <w:color w:val="auto"/>
      <w:sz w:val="18"/>
      <w:szCs w:val="18"/>
    </w:rPr>
  </w:style>
  <w:style w:type="paragraph" w:customStyle="1" w:styleId="xl298">
    <w:name w:val="xl298"/>
    <w:basedOn w:val="a6"/>
    <w:rsid w:val="0012603F"/>
    <w:pPr>
      <w:spacing w:before="100" w:beforeAutospacing="1" w:after="100" w:afterAutospacing="1"/>
    </w:pPr>
    <w:rPr>
      <w:sz w:val="18"/>
      <w:szCs w:val="18"/>
    </w:rPr>
  </w:style>
  <w:style w:type="table" w:customStyle="1" w:styleId="106">
    <w:name w:val="Сетка таблицы10"/>
    <w:basedOn w:val="a8"/>
    <w:next w:val="af5"/>
    <w:uiPriority w:val="99"/>
    <w:rsid w:val="003C4C4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70">
    <w:name w:val="Основной текст 27"/>
    <w:basedOn w:val="a6"/>
    <w:rsid w:val="00A72E35"/>
    <w:pPr>
      <w:overflowPunct w:val="0"/>
      <w:autoSpaceDE w:val="0"/>
      <w:autoSpaceDN w:val="0"/>
      <w:adjustRightInd w:val="0"/>
      <w:ind w:left="390" w:firstLine="330"/>
      <w:jc w:val="both"/>
      <w:textAlignment w:val="baseline"/>
    </w:pPr>
    <w:rPr>
      <w:color w:val="FF0000"/>
      <w:sz w:val="20"/>
      <w:szCs w:val="20"/>
    </w:rPr>
  </w:style>
  <w:style w:type="paragraph" w:customStyle="1" w:styleId="1ff7">
    <w:name w:val="Знак Знак1"/>
    <w:basedOn w:val="a6"/>
    <w:rsid w:val="00A72E35"/>
    <w:pPr>
      <w:spacing w:after="160" w:line="240" w:lineRule="exact"/>
    </w:pPr>
    <w:rPr>
      <w:rFonts w:ascii="Verdana" w:hAnsi="Verdana" w:cs="Verdana"/>
      <w:color w:val="auto"/>
      <w:sz w:val="20"/>
      <w:szCs w:val="20"/>
      <w:lang w:val="en-US" w:eastAsia="en-US"/>
    </w:rPr>
  </w:style>
  <w:style w:type="numbering" w:customStyle="1" w:styleId="99">
    <w:name w:val="Нет списка9"/>
    <w:next w:val="a9"/>
    <w:uiPriority w:val="99"/>
    <w:semiHidden/>
    <w:unhideWhenUsed/>
    <w:rsid w:val="0000378C"/>
  </w:style>
  <w:style w:type="character" w:customStyle="1" w:styleId="1ff8">
    <w:name w:val="Текст сноски Знак1"/>
    <w:basedOn w:val="a7"/>
    <w:uiPriority w:val="99"/>
    <w:semiHidden/>
    <w:rsid w:val="0000378C"/>
    <w:rPr>
      <w:rFonts w:eastAsia="Calibri"/>
    </w:rPr>
  </w:style>
  <w:style w:type="character" w:customStyle="1" w:styleId="1ff9">
    <w:name w:val="Верхний колонтитул Знак1"/>
    <w:basedOn w:val="a7"/>
    <w:uiPriority w:val="99"/>
    <w:semiHidden/>
    <w:rsid w:val="0000378C"/>
    <w:rPr>
      <w:rFonts w:eastAsia="Calibri"/>
      <w:sz w:val="24"/>
      <w:szCs w:val="24"/>
    </w:rPr>
  </w:style>
  <w:style w:type="character" w:customStyle="1" w:styleId="1ffa">
    <w:name w:val="Текст выноски Знак1"/>
    <w:basedOn w:val="a7"/>
    <w:uiPriority w:val="99"/>
    <w:semiHidden/>
    <w:rsid w:val="0000378C"/>
    <w:rPr>
      <w:rFonts w:ascii="Tahoma" w:eastAsia="Calibri" w:hAnsi="Tahoma" w:cs="Tahoma"/>
      <w:sz w:val="16"/>
      <w:szCs w:val="16"/>
    </w:rPr>
  </w:style>
  <w:style w:type="character" w:customStyle="1" w:styleId="CharStyle3">
    <w:name w:val="Char Style 3"/>
    <w:link w:val="Style2a"/>
    <w:uiPriority w:val="99"/>
    <w:locked/>
    <w:rsid w:val="0000378C"/>
    <w:rPr>
      <w:sz w:val="8"/>
      <w:shd w:val="clear" w:color="auto" w:fill="FFFFFF"/>
    </w:rPr>
  </w:style>
  <w:style w:type="paragraph" w:customStyle="1" w:styleId="Style2a">
    <w:name w:val="Style 2"/>
    <w:basedOn w:val="a6"/>
    <w:link w:val="CharStyle3"/>
    <w:uiPriority w:val="99"/>
    <w:rsid w:val="0000378C"/>
    <w:pPr>
      <w:widowControl w:val="0"/>
      <w:shd w:val="clear" w:color="auto" w:fill="FFFFFF"/>
      <w:spacing w:after="60" w:line="110" w:lineRule="exact"/>
    </w:pPr>
    <w:rPr>
      <w:rFonts w:asciiTheme="minorHAnsi" w:eastAsiaTheme="minorHAnsi" w:hAnsiTheme="minorHAnsi" w:cstheme="minorBidi"/>
      <w:color w:val="auto"/>
      <w:sz w:val="8"/>
      <w:szCs w:val="22"/>
      <w:lang w:eastAsia="en-US"/>
    </w:rPr>
  </w:style>
  <w:style w:type="character" w:customStyle="1" w:styleId="CharStyle5">
    <w:name w:val="Char Style 5"/>
    <w:link w:val="Style40"/>
    <w:uiPriority w:val="99"/>
    <w:locked/>
    <w:rsid w:val="0000378C"/>
    <w:rPr>
      <w:sz w:val="10"/>
      <w:shd w:val="clear" w:color="auto" w:fill="FFFFFF"/>
    </w:rPr>
  </w:style>
  <w:style w:type="paragraph" w:customStyle="1" w:styleId="Style40">
    <w:name w:val="Style 4"/>
    <w:basedOn w:val="a6"/>
    <w:link w:val="CharStyle5"/>
    <w:uiPriority w:val="99"/>
    <w:rsid w:val="0000378C"/>
    <w:pPr>
      <w:widowControl w:val="0"/>
      <w:shd w:val="clear" w:color="auto" w:fill="FFFFFF"/>
      <w:spacing w:line="240" w:lineRule="atLeast"/>
    </w:pPr>
    <w:rPr>
      <w:rFonts w:asciiTheme="minorHAnsi" w:eastAsiaTheme="minorHAnsi" w:hAnsiTheme="minorHAnsi" w:cstheme="minorBidi"/>
      <w:color w:val="auto"/>
      <w:sz w:val="10"/>
      <w:szCs w:val="22"/>
      <w:lang w:eastAsia="en-US"/>
    </w:rPr>
  </w:style>
  <w:style w:type="character" w:customStyle="1" w:styleId="CharStyle8">
    <w:name w:val="Char Style 8"/>
    <w:link w:val="Style70"/>
    <w:uiPriority w:val="99"/>
    <w:locked/>
    <w:rsid w:val="0000378C"/>
    <w:rPr>
      <w:b/>
      <w:sz w:val="10"/>
      <w:shd w:val="clear" w:color="auto" w:fill="FFFFFF"/>
    </w:rPr>
  </w:style>
  <w:style w:type="paragraph" w:customStyle="1" w:styleId="Style70">
    <w:name w:val="Style 7"/>
    <w:basedOn w:val="a6"/>
    <w:link w:val="CharStyle8"/>
    <w:uiPriority w:val="99"/>
    <w:rsid w:val="0000378C"/>
    <w:pPr>
      <w:widowControl w:val="0"/>
      <w:shd w:val="clear" w:color="auto" w:fill="FFFFFF"/>
      <w:spacing w:before="60" w:after="60" w:line="149" w:lineRule="exact"/>
    </w:pPr>
    <w:rPr>
      <w:rFonts w:asciiTheme="minorHAnsi" w:eastAsiaTheme="minorHAnsi" w:hAnsiTheme="minorHAnsi" w:cstheme="minorBidi"/>
      <w:b/>
      <w:color w:val="auto"/>
      <w:sz w:val="10"/>
      <w:szCs w:val="22"/>
      <w:lang w:eastAsia="en-US"/>
    </w:rPr>
  </w:style>
  <w:style w:type="character" w:customStyle="1" w:styleId="CharStyle12">
    <w:name w:val="Char Style 12"/>
    <w:link w:val="Style110"/>
    <w:uiPriority w:val="99"/>
    <w:locked/>
    <w:rsid w:val="0000378C"/>
    <w:rPr>
      <w:b/>
      <w:sz w:val="13"/>
      <w:shd w:val="clear" w:color="auto" w:fill="FFFFFF"/>
    </w:rPr>
  </w:style>
  <w:style w:type="paragraph" w:customStyle="1" w:styleId="Style110">
    <w:name w:val="Style 11"/>
    <w:basedOn w:val="a6"/>
    <w:link w:val="CharStyle12"/>
    <w:uiPriority w:val="99"/>
    <w:rsid w:val="0000378C"/>
    <w:pPr>
      <w:widowControl w:val="0"/>
      <w:shd w:val="clear" w:color="auto" w:fill="FFFFFF"/>
      <w:spacing w:line="240" w:lineRule="atLeast"/>
      <w:outlineLvl w:val="0"/>
    </w:pPr>
    <w:rPr>
      <w:rFonts w:asciiTheme="minorHAnsi" w:eastAsiaTheme="minorHAnsi" w:hAnsiTheme="minorHAnsi" w:cstheme="minorBidi"/>
      <w:b/>
      <w:color w:val="auto"/>
      <w:sz w:val="13"/>
      <w:szCs w:val="22"/>
      <w:lang w:eastAsia="en-US"/>
    </w:rPr>
  </w:style>
  <w:style w:type="character" w:customStyle="1" w:styleId="CharStyle15">
    <w:name w:val="Char Style 15"/>
    <w:link w:val="Style140"/>
    <w:uiPriority w:val="99"/>
    <w:locked/>
    <w:rsid w:val="0000378C"/>
    <w:rPr>
      <w:sz w:val="9"/>
      <w:shd w:val="clear" w:color="auto" w:fill="FFFFFF"/>
    </w:rPr>
  </w:style>
  <w:style w:type="paragraph" w:customStyle="1" w:styleId="Style140">
    <w:name w:val="Style 14"/>
    <w:basedOn w:val="a6"/>
    <w:link w:val="CharStyle15"/>
    <w:uiPriority w:val="99"/>
    <w:rsid w:val="0000378C"/>
    <w:pPr>
      <w:widowControl w:val="0"/>
      <w:shd w:val="clear" w:color="auto" w:fill="FFFFFF"/>
      <w:spacing w:line="240" w:lineRule="atLeast"/>
      <w:ind w:hanging="440"/>
      <w:jc w:val="both"/>
    </w:pPr>
    <w:rPr>
      <w:rFonts w:asciiTheme="minorHAnsi" w:eastAsiaTheme="minorHAnsi" w:hAnsiTheme="minorHAnsi" w:cstheme="minorBidi"/>
      <w:color w:val="auto"/>
      <w:sz w:val="9"/>
      <w:szCs w:val="22"/>
      <w:lang w:eastAsia="en-US"/>
    </w:rPr>
  </w:style>
  <w:style w:type="character" w:customStyle="1" w:styleId="CharStyle19">
    <w:name w:val="Char Style 19"/>
    <w:link w:val="Style180"/>
    <w:uiPriority w:val="99"/>
    <w:locked/>
    <w:rsid w:val="0000378C"/>
    <w:rPr>
      <w:b/>
      <w:sz w:val="11"/>
      <w:shd w:val="clear" w:color="auto" w:fill="FFFFFF"/>
    </w:rPr>
  </w:style>
  <w:style w:type="paragraph" w:customStyle="1" w:styleId="Style180">
    <w:name w:val="Style 18"/>
    <w:basedOn w:val="a6"/>
    <w:link w:val="CharStyle19"/>
    <w:uiPriority w:val="99"/>
    <w:rsid w:val="0000378C"/>
    <w:pPr>
      <w:widowControl w:val="0"/>
      <w:shd w:val="clear" w:color="auto" w:fill="FFFFFF"/>
      <w:spacing w:after="120" w:line="240" w:lineRule="atLeast"/>
      <w:outlineLvl w:val="1"/>
    </w:pPr>
    <w:rPr>
      <w:rFonts w:asciiTheme="minorHAnsi" w:eastAsiaTheme="minorHAnsi" w:hAnsiTheme="minorHAnsi" w:cstheme="minorBidi"/>
      <w:b/>
      <w:color w:val="auto"/>
      <w:sz w:val="11"/>
      <w:szCs w:val="22"/>
      <w:lang w:eastAsia="en-US"/>
    </w:rPr>
  </w:style>
  <w:style w:type="character" w:customStyle="1" w:styleId="CharStyle22">
    <w:name w:val="Char Style 22"/>
    <w:link w:val="Style210"/>
    <w:uiPriority w:val="99"/>
    <w:locked/>
    <w:rsid w:val="0000378C"/>
    <w:rPr>
      <w:b/>
      <w:sz w:val="10"/>
      <w:shd w:val="clear" w:color="auto" w:fill="FFFFFF"/>
    </w:rPr>
  </w:style>
  <w:style w:type="paragraph" w:customStyle="1" w:styleId="Style210">
    <w:name w:val="Style 21"/>
    <w:basedOn w:val="a6"/>
    <w:link w:val="CharStyle22"/>
    <w:uiPriority w:val="99"/>
    <w:rsid w:val="0000378C"/>
    <w:pPr>
      <w:widowControl w:val="0"/>
      <w:shd w:val="clear" w:color="auto" w:fill="FFFFFF"/>
      <w:spacing w:line="240" w:lineRule="atLeast"/>
    </w:pPr>
    <w:rPr>
      <w:rFonts w:asciiTheme="minorHAnsi" w:eastAsiaTheme="minorHAnsi" w:hAnsiTheme="minorHAnsi" w:cstheme="minorBidi"/>
      <w:b/>
      <w:color w:val="auto"/>
      <w:sz w:val="10"/>
      <w:szCs w:val="22"/>
      <w:lang w:eastAsia="en-US"/>
    </w:rPr>
  </w:style>
  <w:style w:type="character" w:customStyle="1" w:styleId="CharStyle9Exact">
    <w:name w:val="Char Style 9 Exact"/>
    <w:uiPriority w:val="99"/>
    <w:rsid w:val="0000378C"/>
    <w:rPr>
      <w:b/>
      <w:bCs w:val="0"/>
      <w:strike w:val="0"/>
      <w:dstrike w:val="0"/>
      <w:spacing w:val="-2"/>
      <w:sz w:val="9"/>
      <w:u w:val="none"/>
      <w:effect w:val="none"/>
    </w:rPr>
  </w:style>
  <w:style w:type="character" w:customStyle="1" w:styleId="black">
    <w:name w:val="black"/>
    <w:uiPriority w:val="99"/>
    <w:rsid w:val="0000378C"/>
    <w:rPr>
      <w:rFonts w:ascii="Times New Roman" w:hAnsi="Times New Roman" w:cs="Times New Roman" w:hint="default"/>
    </w:rPr>
  </w:style>
  <w:style w:type="character" w:customStyle="1" w:styleId="ConsPlusNormal0">
    <w:name w:val="ConsPlusNormal Знак"/>
    <w:link w:val="ConsPlusNormal"/>
    <w:uiPriority w:val="99"/>
    <w:locked/>
    <w:rsid w:val="005D5E32"/>
    <w:rPr>
      <w:rFonts w:ascii="Arial" w:eastAsia="Times New Roman" w:hAnsi="Arial" w:cs="Arial"/>
      <w:sz w:val="20"/>
      <w:szCs w:val="20"/>
      <w:lang w:eastAsia="ru-RU"/>
    </w:rPr>
  </w:style>
  <w:style w:type="paragraph" w:customStyle="1" w:styleId="8a">
    <w:name w:val="Знак Знак8"/>
    <w:basedOn w:val="a6"/>
    <w:rsid w:val="008E1124"/>
    <w:pPr>
      <w:spacing w:after="160" w:line="240" w:lineRule="exact"/>
    </w:pPr>
    <w:rPr>
      <w:rFonts w:ascii="Verdana" w:hAnsi="Verdana"/>
      <w:color w:val="auto"/>
      <w:sz w:val="20"/>
      <w:szCs w:val="20"/>
      <w:lang w:val="en-US" w:eastAsia="en-US"/>
    </w:rPr>
  </w:style>
  <w:style w:type="paragraph" w:customStyle="1" w:styleId="headertexttopleveltextcentertext">
    <w:name w:val="headertext topleveltext centertext"/>
    <w:basedOn w:val="a6"/>
    <w:rsid w:val="008E1124"/>
    <w:pPr>
      <w:spacing w:before="100" w:beforeAutospacing="1" w:after="100" w:afterAutospacing="1"/>
    </w:pPr>
    <w:rPr>
      <w:color w:val="auto"/>
      <w:sz w:val="24"/>
    </w:rPr>
  </w:style>
  <w:style w:type="paragraph" w:customStyle="1" w:styleId="unformattexttopleveltext">
    <w:name w:val="unformattext topleveltext"/>
    <w:basedOn w:val="a6"/>
    <w:rsid w:val="008E1124"/>
    <w:pPr>
      <w:spacing w:before="100" w:beforeAutospacing="1" w:after="100" w:afterAutospacing="1"/>
    </w:pPr>
    <w:rPr>
      <w:color w:val="auto"/>
      <w:sz w:val="24"/>
    </w:rPr>
  </w:style>
  <w:style w:type="paragraph" w:customStyle="1" w:styleId="8b">
    <w:name w:val="Без интервала8"/>
    <w:link w:val="NoSpacingChar"/>
    <w:rsid w:val="008E1124"/>
    <w:pPr>
      <w:widowControl w:val="0"/>
      <w:suppressAutoHyphens/>
      <w:spacing w:after="0" w:line="240" w:lineRule="auto"/>
    </w:pPr>
    <w:rPr>
      <w:rFonts w:ascii="Tms Rmn" w:eastAsia="Times New Roman" w:hAnsi="Tms Rmn" w:cs="Times New Roman"/>
      <w:kern w:val="2"/>
      <w:sz w:val="24"/>
      <w:szCs w:val="24"/>
      <w:lang w:eastAsia="ru-RU"/>
    </w:rPr>
  </w:style>
  <w:style w:type="character" w:customStyle="1" w:styleId="NoSpacingChar">
    <w:name w:val="No Spacing Char"/>
    <w:link w:val="8b"/>
    <w:locked/>
    <w:rsid w:val="008E1124"/>
    <w:rPr>
      <w:rFonts w:ascii="Tms Rmn" w:eastAsia="Times New Roman" w:hAnsi="Tms Rmn" w:cs="Times New Roman"/>
      <w:kern w:val="2"/>
      <w:sz w:val="24"/>
      <w:szCs w:val="24"/>
      <w:lang w:eastAsia="ru-RU"/>
    </w:rPr>
  </w:style>
  <w:style w:type="numbering" w:customStyle="1" w:styleId="107">
    <w:name w:val="Нет списка10"/>
    <w:next w:val="a9"/>
    <w:uiPriority w:val="99"/>
    <w:semiHidden/>
    <w:unhideWhenUsed/>
    <w:rsid w:val="000F4A19"/>
  </w:style>
  <w:style w:type="table" w:customStyle="1" w:styleId="149">
    <w:name w:val="Сетка таблицы14"/>
    <w:basedOn w:val="a8"/>
    <w:next w:val="af5"/>
    <w:rsid w:val="000F4A1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
    <w:name w:val="Сетка таблицы15"/>
    <w:basedOn w:val="a8"/>
    <w:next w:val="af5"/>
    <w:uiPriority w:val="59"/>
    <w:rsid w:val="004107C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8c">
    <w:name w:val="Знак Знак8"/>
    <w:basedOn w:val="a6"/>
    <w:rsid w:val="000E299C"/>
    <w:pPr>
      <w:spacing w:after="160" w:line="240" w:lineRule="exact"/>
    </w:pPr>
    <w:rPr>
      <w:rFonts w:ascii="Verdana" w:hAnsi="Verdana"/>
      <w:color w:val="auto"/>
      <w:sz w:val="20"/>
      <w:szCs w:val="20"/>
      <w:lang w:val="en-US" w:eastAsia="en-US"/>
    </w:rPr>
  </w:style>
  <w:style w:type="numbering" w:customStyle="1" w:styleId="165">
    <w:name w:val="Нет списка16"/>
    <w:next w:val="a9"/>
    <w:uiPriority w:val="99"/>
    <w:semiHidden/>
    <w:rsid w:val="003449FF"/>
  </w:style>
  <w:style w:type="table" w:customStyle="1" w:styleId="166">
    <w:name w:val="Сетка таблицы16"/>
    <w:basedOn w:val="a8"/>
    <w:next w:val="af5"/>
    <w:rsid w:val="003449F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9"/>
    <w:semiHidden/>
    <w:unhideWhenUsed/>
    <w:rsid w:val="003449FF"/>
  </w:style>
  <w:style w:type="paragraph" w:customStyle="1" w:styleId="CharChar11">
    <w:name w:val="Char Char1 Знак Знак Знак"/>
    <w:basedOn w:val="a6"/>
    <w:rsid w:val="003449FF"/>
    <w:rPr>
      <w:rFonts w:ascii="Verdana" w:hAnsi="Verdana" w:cs="Verdana"/>
      <w:color w:val="auto"/>
      <w:sz w:val="20"/>
      <w:szCs w:val="20"/>
      <w:lang w:val="en-US" w:eastAsia="en-US"/>
    </w:rPr>
  </w:style>
  <w:style w:type="table" w:customStyle="1" w:styleId="171">
    <w:name w:val="Сетка таблицы17"/>
    <w:basedOn w:val="a8"/>
    <w:next w:val="af5"/>
    <w:uiPriority w:val="59"/>
    <w:rsid w:val="00C405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basedOn w:val="a8"/>
    <w:next w:val="af5"/>
    <w:uiPriority w:val="59"/>
    <w:rsid w:val="00AE5E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9"/>
    <w:uiPriority w:val="99"/>
    <w:semiHidden/>
    <w:unhideWhenUsed/>
    <w:rsid w:val="00D578C9"/>
  </w:style>
  <w:style w:type="numbering" w:customStyle="1" w:styleId="190">
    <w:name w:val="Нет списка19"/>
    <w:next w:val="a9"/>
    <w:uiPriority w:val="99"/>
    <w:semiHidden/>
    <w:unhideWhenUsed/>
    <w:rsid w:val="00C76DFE"/>
  </w:style>
  <w:style w:type="paragraph" w:customStyle="1" w:styleId="8d">
    <w:name w:val="Знак Знак8"/>
    <w:basedOn w:val="a6"/>
    <w:rsid w:val="00C76DFE"/>
    <w:pPr>
      <w:spacing w:after="160" w:line="240" w:lineRule="exact"/>
    </w:pPr>
    <w:rPr>
      <w:rFonts w:ascii="Verdana" w:hAnsi="Verdana"/>
      <w:color w:val="auto"/>
      <w:sz w:val="20"/>
      <w:szCs w:val="20"/>
      <w:lang w:val="en-US" w:eastAsia="en-US"/>
    </w:rPr>
  </w:style>
  <w:style w:type="paragraph" w:customStyle="1" w:styleId="constitle0">
    <w:name w:val="constitle"/>
    <w:basedOn w:val="a6"/>
    <w:rsid w:val="00C76DFE"/>
    <w:pPr>
      <w:spacing w:before="100" w:beforeAutospacing="1" w:after="100" w:afterAutospacing="1"/>
    </w:pPr>
    <w:rPr>
      <w:color w:val="auto"/>
      <w:sz w:val="24"/>
    </w:rPr>
  </w:style>
  <w:style w:type="table" w:customStyle="1" w:styleId="191">
    <w:name w:val="Сетка таблицы19"/>
    <w:basedOn w:val="a8"/>
    <w:next w:val="af5"/>
    <w:uiPriority w:val="59"/>
    <w:rsid w:val="00080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8"/>
    <w:next w:val="af5"/>
    <w:uiPriority w:val="59"/>
    <w:rsid w:val="00080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basedOn w:val="a8"/>
    <w:next w:val="af5"/>
    <w:uiPriority w:val="59"/>
    <w:rsid w:val="00FE678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9">
    <w:name w:val="Абзац списка3"/>
    <w:basedOn w:val="a6"/>
    <w:link w:val="ListParagraphChar"/>
    <w:rsid w:val="009D370D"/>
    <w:pPr>
      <w:ind w:left="720"/>
    </w:pPr>
    <w:rPr>
      <w:rFonts w:ascii="Calibri" w:hAnsi="Calibri"/>
      <w:color w:val="auto"/>
      <w:sz w:val="20"/>
      <w:szCs w:val="20"/>
    </w:rPr>
  </w:style>
  <w:style w:type="character" w:customStyle="1" w:styleId="ListParagraphChar">
    <w:name w:val="List Paragraph Char"/>
    <w:link w:val="3f9"/>
    <w:locked/>
    <w:rsid w:val="009D370D"/>
    <w:rPr>
      <w:rFonts w:ascii="Calibri" w:eastAsia="Times New Roman" w:hAnsi="Calibri" w:cs="Times New Roman"/>
      <w:sz w:val="20"/>
      <w:szCs w:val="20"/>
      <w:lang w:eastAsia="ru-RU"/>
    </w:rPr>
  </w:style>
  <w:style w:type="character" w:customStyle="1" w:styleId="afffffffff7">
    <w:name w:val="Список Знак"/>
    <w:link w:val="a2"/>
    <w:locked/>
    <w:rsid w:val="009D370D"/>
    <w:rPr>
      <w:rFonts w:ascii="Arial" w:eastAsia="Times New Roman" w:hAnsi="Arial" w:cs="Times New Roman"/>
      <w:sz w:val="24"/>
      <w:szCs w:val="20"/>
      <w:lang w:eastAsia="ru-RU"/>
    </w:rPr>
  </w:style>
  <w:style w:type="paragraph" w:customStyle="1" w:styleId="afffffffffff2">
    <w:name w:val="пкр"/>
    <w:basedOn w:val="a6"/>
    <w:link w:val="afffffffffff3"/>
    <w:rsid w:val="009D370D"/>
    <w:pPr>
      <w:spacing w:line="288" w:lineRule="auto"/>
      <w:ind w:firstLine="709"/>
      <w:jc w:val="both"/>
    </w:pPr>
    <w:rPr>
      <w:rFonts w:eastAsia="Calibri"/>
      <w:color w:val="auto"/>
      <w:szCs w:val="28"/>
    </w:rPr>
  </w:style>
  <w:style w:type="character" w:customStyle="1" w:styleId="afffffffffff3">
    <w:name w:val="пкр Знак"/>
    <w:link w:val="afffffffffff2"/>
    <w:locked/>
    <w:rsid w:val="009D370D"/>
    <w:rPr>
      <w:rFonts w:ascii="Times New Roman" w:eastAsia="Calibri" w:hAnsi="Times New Roman" w:cs="Times New Roman"/>
      <w:sz w:val="28"/>
      <w:szCs w:val="28"/>
      <w:lang w:eastAsia="ru-RU"/>
    </w:rPr>
  </w:style>
  <w:style w:type="paragraph" w:customStyle="1" w:styleId="afffffffffff4">
    <w:name w:val="Абзац"/>
    <w:basedOn w:val="a6"/>
    <w:link w:val="afffffffffff5"/>
    <w:rsid w:val="009D370D"/>
    <w:pPr>
      <w:spacing w:before="120" w:after="60"/>
      <w:ind w:firstLine="567"/>
      <w:jc w:val="both"/>
    </w:pPr>
    <w:rPr>
      <w:rFonts w:eastAsia="Calibri"/>
      <w:color w:val="auto"/>
      <w:sz w:val="24"/>
    </w:rPr>
  </w:style>
  <w:style w:type="character" w:customStyle="1" w:styleId="afffffffffff5">
    <w:name w:val="Абзац Знак"/>
    <w:link w:val="afffffffffff4"/>
    <w:locked/>
    <w:rsid w:val="009D370D"/>
    <w:rPr>
      <w:rFonts w:ascii="Times New Roman" w:eastAsia="Calibri" w:hAnsi="Times New Roman" w:cs="Times New Roman"/>
      <w:sz w:val="24"/>
      <w:szCs w:val="24"/>
      <w:lang w:eastAsia="ru-RU"/>
    </w:rPr>
  </w:style>
  <w:style w:type="paragraph" w:customStyle="1" w:styleId="afffffffffff6">
    <w:name w:val="Название таблицы"/>
    <w:basedOn w:val="affffffc"/>
    <w:rsid w:val="009D370D"/>
    <w:pPr>
      <w:keepNext/>
      <w:spacing w:before="120"/>
      <w:jc w:val="left"/>
    </w:pPr>
    <w:rPr>
      <w:rFonts w:eastAsia="Calibri"/>
      <w:sz w:val="22"/>
      <w:szCs w:val="22"/>
      <w:lang w:val="ru-RU" w:eastAsia="ru-RU"/>
    </w:rPr>
  </w:style>
  <w:style w:type="paragraph" w:customStyle="1" w:styleId="afffffffffff7">
    <w:name w:val="Табличный_заголовки"/>
    <w:basedOn w:val="a6"/>
    <w:rsid w:val="009D370D"/>
    <w:pPr>
      <w:keepNext/>
      <w:keepLines/>
      <w:jc w:val="center"/>
    </w:pPr>
    <w:rPr>
      <w:rFonts w:eastAsia="Calibri"/>
      <w:b/>
      <w:color w:val="auto"/>
      <w:sz w:val="20"/>
      <w:szCs w:val="20"/>
    </w:rPr>
  </w:style>
  <w:style w:type="paragraph" w:customStyle="1" w:styleId="afffffffffff8">
    <w:name w:val="Табличный_центр"/>
    <w:basedOn w:val="a6"/>
    <w:rsid w:val="009D370D"/>
    <w:pPr>
      <w:jc w:val="center"/>
    </w:pPr>
    <w:rPr>
      <w:rFonts w:eastAsia="Calibri"/>
      <w:color w:val="auto"/>
      <w:sz w:val="22"/>
      <w:szCs w:val="22"/>
    </w:rPr>
  </w:style>
  <w:style w:type="paragraph" w:customStyle="1" w:styleId="4c">
    <w:name w:val="Обычный4"/>
    <w:rsid w:val="009D370D"/>
    <w:pPr>
      <w:snapToGrid w:val="0"/>
      <w:spacing w:after="0" w:line="240" w:lineRule="auto"/>
    </w:pPr>
    <w:rPr>
      <w:rFonts w:ascii="Times New Roman" w:eastAsia="Times New Roman" w:hAnsi="Times New Roman" w:cs="Times New Roman"/>
      <w:szCs w:val="20"/>
      <w:lang w:eastAsia="ru-RU"/>
    </w:rPr>
  </w:style>
  <w:style w:type="paragraph" w:customStyle="1" w:styleId="S2">
    <w:name w:val="S_Обычный"/>
    <w:basedOn w:val="a6"/>
    <w:link w:val="S3"/>
    <w:rsid w:val="009D370D"/>
    <w:pPr>
      <w:spacing w:line="276" w:lineRule="auto"/>
      <w:ind w:firstLine="567"/>
      <w:jc w:val="both"/>
    </w:pPr>
    <w:rPr>
      <w:rFonts w:ascii="Bookman Old Style" w:eastAsia="Calibri" w:hAnsi="Bookman Old Style"/>
      <w:color w:val="auto"/>
      <w:sz w:val="24"/>
    </w:rPr>
  </w:style>
  <w:style w:type="character" w:customStyle="1" w:styleId="S3">
    <w:name w:val="S_Обычный Знак"/>
    <w:link w:val="S2"/>
    <w:locked/>
    <w:rsid w:val="009D370D"/>
    <w:rPr>
      <w:rFonts w:ascii="Bookman Old Style" w:eastAsia="Calibri" w:hAnsi="Bookman Old Style" w:cs="Times New Roman"/>
      <w:sz w:val="24"/>
      <w:szCs w:val="24"/>
      <w:lang w:eastAsia="ru-RU"/>
    </w:rPr>
  </w:style>
  <w:style w:type="paragraph" w:customStyle="1" w:styleId="afffffffffff9">
    <w:name w:val="+таб"/>
    <w:basedOn w:val="a6"/>
    <w:link w:val="afffffffffffa"/>
    <w:rsid w:val="009D370D"/>
    <w:pPr>
      <w:jc w:val="center"/>
    </w:pPr>
    <w:rPr>
      <w:rFonts w:ascii="Bookman Old Style" w:eastAsia="Calibri" w:hAnsi="Bookman Old Style"/>
      <w:color w:val="auto"/>
      <w:sz w:val="20"/>
      <w:szCs w:val="20"/>
    </w:rPr>
  </w:style>
  <w:style w:type="character" w:customStyle="1" w:styleId="afffffffffffa">
    <w:name w:val="+таб Знак"/>
    <w:link w:val="afffffffffff9"/>
    <w:locked/>
    <w:rsid w:val="009D370D"/>
    <w:rPr>
      <w:rFonts w:ascii="Bookman Old Style" w:eastAsia="Calibri" w:hAnsi="Bookman Old Style" w:cs="Times New Roman"/>
      <w:sz w:val="20"/>
      <w:szCs w:val="20"/>
      <w:lang w:eastAsia="ru-RU"/>
    </w:rPr>
  </w:style>
  <w:style w:type="paragraph" w:customStyle="1" w:styleId="9a">
    <w:name w:val="Без интервала9"/>
    <w:rsid w:val="003D6DC7"/>
    <w:pPr>
      <w:widowControl w:val="0"/>
      <w:suppressAutoHyphens/>
      <w:spacing w:after="0" w:line="240" w:lineRule="auto"/>
    </w:pPr>
    <w:rPr>
      <w:rFonts w:ascii="Tms Rmn" w:eastAsia="Times New Roman" w:hAnsi="Tms Rmn" w:cs="Times New Roman"/>
      <w:kern w:val="2"/>
      <w:sz w:val="24"/>
      <w:szCs w:val="24"/>
      <w:lang w:eastAsia="ru-RU"/>
    </w:rPr>
  </w:style>
  <w:style w:type="table" w:customStyle="1" w:styleId="241">
    <w:name w:val="Сетка таблицы24"/>
    <w:basedOn w:val="a8"/>
    <w:next w:val="af5"/>
    <w:uiPriority w:val="59"/>
    <w:rsid w:val="00A3284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201">
    <w:name w:val="Нет списка20"/>
    <w:next w:val="a9"/>
    <w:uiPriority w:val="99"/>
    <w:semiHidden/>
    <w:unhideWhenUsed/>
    <w:rsid w:val="00A32846"/>
  </w:style>
  <w:style w:type="table" w:customStyle="1" w:styleId="251">
    <w:name w:val="Сетка таблицы25"/>
    <w:basedOn w:val="a8"/>
    <w:next w:val="af5"/>
    <w:rsid w:val="00A328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2">
    <w:name w:val="Нет списка23"/>
    <w:next w:val="a9"/>
    <w:uiPriority w:val="99"/>
    <w:semiHidden/>
    <w:unhideWhenUsed/>
    <w:rsid w:val="00A32846"/>
  </w:style>
  <w:style w:type="table" w:customStyle="1" w:styleId="261">
    <w:name w:val="Сетка таблицы26"/>
    <w:basedOn w:val="a8"/>
    <w:next w:val="af5"/>
    <w:rsid w:val="00A328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2">
    <w:name w:val="Нет списка24"/>
    <w:next w:val="a9"/>
    <w:uiPriority w:val="99"/>
    <w:semiHidden/>
    <w:unhideWhenUsed/>
    <w:rsid w:val="00F012BD"/>
  </w:style>
  <w:style w:type="table" w:customStyle="1" w:styleId="271">
    <w:name w:val="Сетка таблицы27"/>
    <w:basedOn w:val="a8"/>
    <w:next w:val="af5"/>
    <w:uiPriority w:val="59"/>
    <w:rsid w:val="00F012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2">
    <w:name w:val="Нет списка25"/>
    <w:next w:val="a9"/>
    <w:semiHidden/>
    <w:unhideWhenUsed/>
    <w:rsid w:val="00FC61DA"/>
  </w:style>
  <w:style w:type="table" w:customStyle="1" w:styleId="280">
    <w:name w:val="Сетка таблицы28"/>
    <w:basedOn w:val="a8"/>
    <w:next w:val="af5"/>
    <w:rsid w:val="00FC61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b">
    <w:name w:val="Знак Знак Знак Знак"/>
    <w:basedOn w:val="a6"/>
    <w:rsid w:val="00FC61DA"/>
    <w:rPr>
      <w:rFonts w:ascii="Verdana" w:hAnsi="Verdana" w:cs="Verdana"/>
      <w:color w:val="auto"/>
      <w:sz w:val="20"/>
      <w:szCs w:val="20"/>
      <w:lang w:val="en-US" w:eastAsia="en-US"/>
    </w:rPr>
  </w:style>
  <w:style w:type="numbering" w:customStyle="1" w:styleId="1100">
    <w:name w:val="Нет списка110"/>
    <w:next w:val="a9"/>
    <w:semiHidden/>
    <w:unhideWhenUsed/>
    <w:rsid w:val="00FC61DA"/>
  </w:style>
  <w:style w:type="character" w:customStyle="1" w:styleId="5b">
    <w:name w:val="Знак Знак5"/>
    <w:locked/>
    <w:rsid w:val="00FC61DA"/>
    <w:rPr>
      <w:noProof w:val="0"/>
      <w:snapToGrid w:val="0"/>
      <w:lang w:val="ru-RU" w:eastAsia="ru-RU" w:bidi="ar-SA"/>
    </w:rPr>
  </w:style>
  <w:style w:type="character" w:customStyle="1" w:styleId="167">
    <w:name w:val="Знак Знак16"/>
    <w:rsid w:val="00FC61DA"/>
    <w:rPr>
      <w:b/>
      <w:caps/>
      <w:noProof w:val="0"/>
      <w:kern w:val="28"/>
      <w:sz w:val="32"/>
      <w:lang w:val="ru-RU" w:eastAsia="en-US" w:bidi="ar-SA"/>
    </w:rPr>
  </w:style>
  <w:style w:type="character" w:customStyle="1" w:styleId="157">
    <w:name w:val="Знак Знак15"/>
    <w:rsid w:val="00FC61DA"/>
    <w:rPr>
      <w:rFonts w:cs="Arial"/>
      <w:b/>
      <w:bCs/>
      <w:iCs/>
      <w:noProof w:val="0"/>
      <w:sz w:val="28"/>
      <w:szCs w:val="28"/>
      <w:lang w:val="ru-RU" w:eastAsia="en-US" w:bidi="ar-SA"/>
    </w:rPr>
  </w:style>
  <w:style w:type="character" w:customStyle="1" w:styleId="14a">
    <w:name w:val="Знак Знак14"/>
    <w:rsid w:val="00FC61DA"/>
    <w:rPr>
      <w:rFonts w:cs="Arial"/>
      <w:b/>
      <w:bCs/>
      <w:noProof w:val="0"/>
      <w:sz w:val="28"/>
      <w:szCs w:val="26"/>
      <w:lang w:val="ru-RU" w:eastAsia="en-US" w:bidi="ar-SA"/>
    </w:rPr>
  </w:style>
  <w:style w:type="character" w:customStyle="1" w:styleId="137">
    <w:name w:val="Знак Знак13"/>
    <w:rsid w:val="00FC61DA"/>
    <w:rPr>
      <w:rFonts w:ascii="Arial" w:hAnsi="Arial"/>
      <w:b/>
      <w:noProof w:val="0"/>
      <w:sz w:val="24"/>
      <w:lang w:val="ru-RU" w:eastAsia="en-US" w:bidi="ar-SA"/>
    </w:rPr>
  </w:style>
  <w:style w:type="character" w:customStyle="1" w:styleId="12e">
    <w:name w:val="Знак Знак12"/>
    <w:rsid w:val="00FC61DA"/>
    <w:rPr>
      <w:rFonts w:ascii="Arial" w:hAnsi="Arial"/>
      <w:noProof w:val="0"/>
      <w:sz w:val="22"/>
      <w:lang w:val="ru-RU" w:eastAsia="en-US" w:bidi="ar-SA"/>
    </w:rPr>
  </w:style>
  <w:style w:type="character" w:customStyle="1" w:styleId="117">
    <w:name w:val="Знак Знак11"/>
    <w:rsid w:val="00FC61DA"/>
    <w:rPr>
      <w:i/>
      <w:noProof w:val="0"/>
      <w:sz w:val="22"/>
      <w:lang w:val="ru-RU" w:eastAsia="en-US" w:bidi="ar-SA"/>
    </w:rPr>
  </w:style>
  <w:style w:type="character" w:customStyle="1" w:styleId="108">
    <w:name w:val="Знак Знак10"/>
    <w:rsid w:val="00FC61DA"/>
    <w:rPr>
      <w:rFonts w:ascii="Arial" w:hAnsi="Arial"/>
      <w:noProof w:val="0"/>
      <w:lang w:val="ru-RU" w:eastAsia="en-US" w:bidi="ar-SA"/>
    </w:rPr>
  </w:style>
  <w:style w:type="character" w:customStyle="1" w:styleId="9b">
    <w:name w:val="Знак Знак9"/>
    <w:rsid w:val="00FC61DA"/>
    <w:rPr>
      <w:rFonts w:ascii="Arial" w:hAnsi="Arial"/>
      <w:i/>
      <w:noProof w:val="0"/>
      <w:lang w:val="ru-RU" w:eastAsia="en-US" w:bidi="ar-SA"/>
    </w:rPr>
  </w:style>
  <w:style w:type="character" w:customStyle="1" w:styleId="8e">
    <w:name w:val="Знак Знак8"/>
    <w:rsid w:val="00FC61DA"/>
    <w:rPr>
      <w:rFonts w:ascii="Arial" w:hAnsi="Arial"/>
      <w:b/>
      <w:i/>
      <w:noProof w:val="0"/>
      <w:sz w:val="18"/>
      <w:lang w:val="ru-RU" w:eastAsia="en-US" w:bidi="ar-SA"/>
    </w:rPr>
  </w:style>
  <w:style w:type="character" w:customStyle="1" w:styleId="7b">
    <w:name w:val="Знак Знак7"/>
    <w:rsid w:val="00FC61DA"/>
    <w:rPr>
      <w:noProof w:val="0"/>
      <w:sz w:val="24"/>
      <w:szCs w:val="24"/>
      <w:lang w:val="ru-RU" w:eastAsia="ru-RU" w:bidi="ar-SA"/>
    </w:rPr>
  </w:style>
  <w:style w:type="character" w:customStyle="1" w:styleId="4d">
    <w:name w:val="Знак Знак4"/>
    <w:rsid w:val="00FC61DA"/>
    <w:rPr>
      <w:b/>
      <w:noProof w:val="0"/>
      <w:sz w:val="28"/>
      <w:lang w:val="ru-RU" w:eastAsia="ru-RU" w:bidi="ar-SA"/>
    </w:rPr>
  </w:style>
  <w:style w:type="character" w:customStyle="1" w:styleId="3fa">
    <w:name w:val="Знак Знак3"/>
    <w:rsid w:val="00FC61DA"/>
    <w:rPr>
      <w:noProof w:val="0"/>
      <w:sz w:val="28"/>
      <w:szCs w:val="28"/>
      <w:lang w:val="ru-RU" w:eastAsia="ru-RU" w:bidi="ar-SA"/>
    </w:rPr>
  </w:style>
  <w:style w:type="character" w:customStyle="1" w:styleId="6b">
    <w:name w:val="Знак Знак6"/>
    <w:rsid w:val="00FC61DA"/>
    <w:rPr>
      <w:noProof w:val="0"/>
      <w:sz w:val="28"/>
      <w:szCs w:val="28"/>
      <w:lang w:val="ru-RU" w:eastAsia="ru-RU" w:bidi="ar-SA"/>
    </w:rPr>
  </w:style>
  <w:style w:type="character" w:customStyle="1" w:styleId="2ff8">
    <w:name w:val="Знак Знак2"/>
    <w:rsid w:val="00FC61DA"/>
    <w:rPr>
      <w:b/>
      <w:caps/>
      <w:noProof w:val="0"/>
      <w:sz w:val="24"/>
      <w:lang w:val="ru-RU" w:eastAsia="ru-RU" w:bidi="ar-SA"/>
    </w:rPr>
  </w:style>
  <w:style w:type="character" w:customStyle="1" w:styleId="1ffb">
    <w:name w:val="Знак Знак1"/>
    <w:rsid w:val="00FC61DA"/>
    <w:rPr>
      <w:noProof w:val="0"/>
      <w:sz w:val="28"/>
      <w:szCs w:val="28"/>
      <w:lang w:val="ru-RU" w:eastAsia="ru-RU" w:bidi="ar-SA"/>
    </w:rPr>
  </w:style>
  <w:style w:type="numbering" w:customStyle="1" w:styleId="262">
    <w:name w:val="Нет списка26"/>
    <w:next w:val="a9"/>
    <w:semiHidden/>
    <w:unhideWhenUsed/>
    <w:rsid w:val="00FC61DA"/>
  </w:style>
  <w:style w:type="paragraph" w:customStyle="1" w:styleId="281">
    <w:name w:val="Основной текст 28"/>
    <w:basedOn w:val="a6"/>
    <w:rsid w:val="00FC61DA"/>
    <w:pPr>
      <w:overflowPunct w:val="0"/>
      <w:autoSpaceDE w:val="0"/>
      <w:autoSpaceDN w:val="0"/>
      <w:adjustRightInd w:val="0"/>
      <w:ind w:left="390" w:firstLine="330"/>
      <w:jc w:val="both"/>
      <w:textAlignment w:val="baseline"/>
    </w:pPr>
    <w:rPr>
      <w:color w:val="FF0000"/>
      <w:sz w:val="20"/>
      <w:szCs w:val="20"/>
    </w:rPr>
  </w:style>
  <w:style w:type="table" w:customStyle="1" w:styleId="290">
    <w:name w:val="Сетка таблицы29"/>
    <w:basedOn w:val="a8"/>
    <w:next w:val="af5"/>
    <w:rsid w:val="00FC61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9">
    <w:name w:val="Без интервала10"/>
    <w:uiPriority w:val="99"/>
    <w:qFormat/>
    <w:rsid w:val="00421E50"/>
    <w:pPr>
      <w:spacing w:after="0" w:line="240" w:lineRule="auto"/>
    </w:pPr>
    <w:rPr>
      <w:rFonts w:ascii="Times New Roman" w:eastAsia="Times New Roman" w:hAnsi="Times New Roman" w:cs="Times New Roman"/>
      <w:color w:val="000000"/>
      <w:sz w:val="28"/>
      <w:szCs w:val="28"/>
      <w:lang w:eastAsia="ru-RU"/>
    </w:rPr>
  </w:style>
  <w:style w:type="paragraph" w:customStyle="1" w:styleId="4e">
    <w:name w:val="Абзац списка4"/>
    <w:basedOn w:val="a6"/>
    <w:rsid w:val="007A2708"/>
    <w:pPr>
      <w:ind w:left="720"/>
    </w:pPr>
    <w:rPr>
      <w:rFonts w:eastAsia="Calibri"/>
      <w:color w:val="auto"/>
      <w:sz w:val="24"/>
    </w:rPr>
  </w:style>
  <w:style w:type="table" w:customStyle="1" w:styleId="300">
    <w:name w:val="Сетка таблицы30"/>
    <w:basedOn w:val="a8"/>
    <w:next w:val="af5"/>
    <w:uiPriority w:val="59"/>
    <w:rsid w:val="004E54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2">
    <w:name w:val="Нет списка27"/>
    <w:next w:val="a9"/>
    <w:semiHidden/>
    <w:unhideWhenUsed/>
    <w:rsid w:val="004E548D"/>
  </w:style>
  <w:style w:type="paragraph" w:customStyle="1" w:styleId="CharChar12">
    <w:name w:val="Char Char1 Знак Знак Знак"/>
    <w:basedOn w:val="a6"/>
    <w:rsid w:val="004E548D"/>
    <w:rPr>
      <w:rFonts w:ascii="Verdana" w:hAnsi="Verdana" w:cs="Verdana"/>
      <w:color w:val="auto"/>
      <w:sz w:val="20"/>
      <w:szCs w:val="20"/>
      <w:lang w:val="en-US" w:eastAsia="en-US"/>
    </w:rPr>
  </w:style>
  <w:style w:type="table" w:customStyle="1" w:styleId="310">
    <w:name w:val="Сетка таблицы31"/>
    <w:basedOn w:val="a8"/>
    <w:next w:val="af5"/>
    <w:rsid w:val="004E54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ertext">
    <w:name w:val="headertext"/>
    <w:basedOn w:val="a6"/>
    <w:rsid w:val="004E548D"/>
    <w:pPr>
      <w:spacing w:before="100" w:beforeAutospacing="1" w:after="100" w:afterAutospacing="1"/>
    </w:pPr>
    <w:rPr>
      <w:color w:val="auto"/>
      <w:sz w:val="24"/>
    </w:rPr>
  </w:style>
  <w:style w:type="table" w:customStyle="1" w:styleId="320">
    <w:name w:val="Сетка таблицы32"/>
    <w:basedOn w:val="a8"/>
    <w:next w:val="af5"/>
    <w:uiPriority w:val="59"/>
    <w:rsid w:val="00073D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2">
    <w:name w:val="Нет списка28"/>
    <w:next w:val="a9"/>
    <w:uiPriority w:val="99"/>
    <w:semiHidden/>
    <w:unhideWhenUsed/>
    <w:rsid w:val="00FD0F3C"/>
  </w:style>
  <w:style w:type="table" w:customStyle="1" w:styleId="330">
    <w:name w:val="Сетка таблицы33"/>
    <w:basedOn w:val="a8"/>
    <w:next w:val="af5"/>
    <w:uiPriority w:val="59"/>
    <w:rsid w:val="00EC36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8"/>
    <w:next w:val="af5"/>
    <w:uiPriority w:val="39"/>
    <w:rsid w:val="003F4A9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1">
    <w:name w:val="Нет списка29"/>
    <w:next w:val="a9"/>
    <w:semiHidden/>
    <w:unhideWhenUsed/>
    <w:rsid w:val="00401837"/>
  </w:style>
  <w:style w:type="numbering" w:customStyle="1" w:styleId="301">
    <w:name w:val="Нет списка30"/>
    <w:next w:val="a9"/>
    <w:uiPriority w:val="99"/>
    <w:semiHidden/>
    <w:unhideWhenUsed/>
    <w:rsid w:val="00430CF1"/>
  </w:style>
  <w:style w:type="table" w:customStyle="1" w:styleId="350">
    <w:name w:val="Сетка таблицы35"/>
    <w:basedOn w:val="a8"/>
    <w:next w:val="af5"/>
    <w:uiPriority w:val="59"/>
    <w:rsid w:val="008D62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
    <w:name w:val="Нет списка31"/>
    <w:next w:val="a9"/>
    <w:uiPriority w:val="99"/>
    <w:semiHidden/>
    <w:unhideWhenUsed/>
    <w:rsid w:val="007073C8"/>
  </w:style>
  <w:style w:type="table" w:customStyle="1" w:styleId="360">
    <w:name w:val="Сетка таблицы36"/>
    <w:basedOn w:val="a8"/>
    <w:next w:val="af5"/>
    <w:uiPriority w:val="39"/>
    <w:rsid w:val="007073C8"/>
    <w:pPr>
      <w:spacing w:after="0" w:line="240" w:lineRule="auto"/>
      <w:jc w:val="both"/>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8"/>
    <w:next w:val="af5"/>
    <w:uiPriority w:val="59"/>
    <w:rsid w:val="00A25A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9"/>
    <w:uiPriority w:val="99"/>
    <w:semiHidden/>
    <w:unhideWhenUsed/>
    <w:rsid w:val="00805429"/>
  </w:style>
  <w:style w:type="table" w:customStyle="1" w:styleId="380">
    <w:name w:val="Сетка таблицы38"/>
    <w:basedOn w:val="a8"/>
    <w:next w:val="af5"/>
    <w:uiPriority w:val="59"/>
    <w:rsid w:val="008054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9"/>
    <w:uiPriority w:val="99"/>
    <w:semiHidden/>
    <w:unhideWhenUsed/>
    <w:rsid w:val="00EF7373"/>
  </w:style>
  <w:style w:type="table" w:customStyle="1" w:styleId="TableNormal">
    <w:name w:val="Table Normal"/>
    <w:uiPriority w:val="2"/>
    <w:semiHidden/>
    <w:unhideWhenUsed/>
    <w:qFormat/>
    <w:rsid w:val="00EF737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6"/>
    <w:uiPriority w:val="1"/>
    <w:qFormat/>
    <w:rsid w:val="00EF7373"/>
    <w:pPr>
      <w:widowControl w:val="0"/>
      <w:autoSpaceDE w:val="0"/>
      <w:autoSpaceDN w:val="0"/>
    </w:pPr>
    <w:rPr>
      <w:color w:val="auto"/>
      <w:sz w:val="22"/>
      <w:szCs w:val="22"/>
      <w:lang w:eastAsia="en-US"/>
    </w:rPr>
  </w:style>
  <w:style w:type="numbering" w:customStyle="1" w:styleId="341">
    <w:name w:val="Нет списка34"/>
    <w:next w:val="a9"/>
    <w:uiPriority w:val="99"/>
    <w:semiHidden/>
    <w:unhideWhenUsed/>
    <w:rsid w:val="00C42382"/>
  </w:style>
  <w:style w:type="table" w:customStyle="1" w:styleId="390">
    <w:name w:val="Сетка таблицы39"/>
    <w:basedOn w:val="a8"/>
    <w:next w:val="af5"/>
    <w:uiPriority w:val="59"/>
    <w:rsid w:val="00C423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9"/>
    <w:uiPriority w:val="99"/>
    <w:semiHidden/>
    <w:unhideWhenUsed/>
    <w:rsid w:val="00C42382"/>
  </w:style>
  <w:style w:type="character" w:customStyle="1" w:styleId="WW8Num2z0">
    <w:name w:val="WW8Num2z0"/>
    <w:rsid w:val="00C42382"/>
    <w:rPr>
      <w:rFonts w:ascii="Symbol" w:hAnsi="Symbol"/>
    </w:rPr>
  </w:style>
  <w:style w:type="character" w:customStyle="1" w:styleId="WW8Num8z0">
    <w:name w:val="WW8Num8z0"/>
    <w:rsid w:val="00C42382"/>
    <w:rPr>
      <w:rFonts w:ascii="OpenSymbol" w:hAnsi="OpenSymbol"/>
    </w:rPr>
  </w:style>
  <w:style w:type="character" w:customStyle="1" w:styleId="Absatz-Standardschriftart">
    <w:name w:val="Absatz-Standardschriftart"/>
    <w:rsid w:val="00C42382"/>
  </w:style>
  <w:style w:type="character" w:customStyle="1" w:styleId="WW-Absatz-Standardschriftart">
    <w:name w:val="WW-Absatz-Standardschriftart"/>
    <w:rsid w:val="00C42382"/>
  </w:style>
  <w:style w:type="character" w:customStyle="1" w:styleId="WW-Absatz-Standardschriftart1">
    <w:name w:val="WW-Absatz-Standardschriftart1"/>
    <w:rsid w:val="00C42382"/>
  </w:style>
  <w:style w:type="character" w:customStyle="1" w:styleId="WW-Absatz-Standardschriftart11">
    <w:name w:val="WW-Absatz-Standardschriftart11"/>
    <w:rsid w:val="00C42382"/>
  </w:style>
  <w:style w:type="character" w:customStyle="1" w:styleId="WW-Absatz-Standardschriftart111">
    <w:name w:val="WW-Absatz-Standardschriftart111"/>
    <w:rsid w:val="00C42382"/>
  </w:style>
  <w:style w:type="character" w:customStyle="1" w:styleId="WW-Absatz-Standardschriftart1111">
    <w:name w:val="WW-Absatz-Standardschriftart1111"/>
    <w:rsid w:val="00C42382"/>
  </w:style>
  <w:style w:type="character" w:customStyle="1" w:styleId="WW-Absatz-Standardschriftart11111">
    <w:name w:val="WW-Absatz-Standardschriftart11111"/>
    <w:rsid w:val="00C42382"/>
  </w:style>
  <w:style w:type="character" w:customStyle="1" w:styleId="WW-Absatz-Standardschriftart111111">
    <w:name w:val="WW-Absatz-Standardschriftart111111"/>
    <w:rsid w:val="00C42382"/>
  </w:style>
  <w:style w:type="character" w:customStyle="1" w:styleId="WW-Absatz-Standardschriftart1111111">
    <w:name w:val="WW-Absatz-Standardschriftart1111111"/>
    <w:rsid w:val="00C42382"/>
  </w:style>
  <w:style w:type="character" w:customStyle="1" w:styleId="WW-Absatz-Standardschriftart11111111">
    <w:name w:val="WW-Absatz-Standardschriftart11111111"/>
    <w:rsid w:val="00C42382"/>
  </w:style>
  <w:style w:type="character" w:customStyle="1" w:styleId="WW-Absatz-Standardschriftart111111111">
    <w:name w:val="WW-Absatz-Standardschriftart111111111"/>
    <w:rsid w:val="00C42382"/>
  </w:style>
  <w:style w:type="character" w:customStyle="1" w:styleId="1ffc">
    <w:name w:val="Основной шрифт абзаца1"/>
    <w:rsid w:val="00C42382"/>
  </w:style>
  <w:style w:type="character" w:customStyle="1" w:styleId="afffffffffffc">
    <w:name w:val="Маркеры списка"/>
    <w:rsid w:val="00C42382"/>
    <w:rPr>
      <w:rFonts w:ascii="OpenSymbol" w:eastAsia="OpenSymbol" w:hAnsi="OpenSymbol" w:cs="OpenSymbol"/>
    </w:rPr>
  </w:style>
  <w:style w:type="character" w:customStyle="1" w:styleId="WW8Num7z0">
    <w:name w:val="WW8Num7z0"/>
    <w:rsid w:val="00C42382"/>
    <w:rPr>
      <w:rFonts w:ascii="Symbol" w:hAnsi="Symbol"/>
    </w:rPr>
  </w:style>
  <w:style w:type="character" w:customStyle="1" w:styleId="afffffffffffd">
    <w:name w:val="Символ сноски"/>
    <w:rsid w:val="00C42382"/>
    <w:rPr>
      <w:vertAlign w:val="superscript"/>
    </w:rPr>
  </w:style>
  <w:style w:type="character" w:customStyle="1" w:styleId="WW8Num3z0">
    <w:name w:val="WW8Num3z0"/>
    <w:rsid w:val="00C42382"/>
    <w:rPr>
      <w:rFonts w:ascii="OpenSymbol" w:hAnsi="OpenSymbol"/>
    </w:rPr>
  </w:style>
  <w:style w:type="character" w:customStyle="1" w:styleId="WW-0">
    <w:name w:val="WW-Символ сноски"/>
    <w:rsid w:val="00C42382"/>
  </w:style>
  <w:style w:type="character" w:customStyle="1" w:styleId="afffffffffffe">
    <w:name w:val="Символ нумерации"/>
    <w:rsid w:val="00C42382"/>
  </w:style>
  <w:style w:type="character" w:customStyle="1" w:styleId="affffffffffff">
    <w:name w:val="Символы концевой сноски"/>
    <w:rsid w:val="00C42382"/>
    <w:rPr>
      <w:vertAlign w:val="superscript"/>
    </w:rPr>
  </w:style>
  <w:style w:type="character" w:customStyle="1" w:styleId="WW-1">
    <w:name w:val="WW-Символы концевой сноски"/>
    <w:rsid w:val="00C42382"/>
  </w:style>
  <w:style w:type="character" w:styleId="affffffffffff0">
    <w:name w:val="endnote reference"/>
    <w:uiPriority w:val="99"/>
    <w:semiHidden/>
    <w:rsid w:val="00C42382"/>
    <w:rPr>
      <w:vertAlign w:val="superscript"/>
    </w:rPr>
  </w:style>
  <w:style w:type="paragraph" w:customStyle="1" w:styleId="affffffffffff1">
    <w:name w:val="Заголовок"/>
    <w:basedOn w:val="a6"/>
    <w:next w:val="afa"/>
    <w:rsid w:val="00C42382"/>
    <w:pPr>
      <w:keepNext/>
      <w:widowControl w:val="0"/>
      <w:suppressAutoHyphens/>
      <w:spacing w:before="240" w:after="120"/>
    </w:pPr>
    <w:rPr>
      <w:rFonts w:ascii="Arial" w:eastAsia="Arial Unicode MS" w:hAnsi="Arial" w:cs="Tahoma"/>
      <w:color w:val="auto"/>
      <w:kern w:val="1"/>
      <w:szCs w:val="28"/>
    </w:rPr>
  </w:style>
  <w:style w:type="paragraph" w:customStyle="1" w:styleId="1ffd">
    <w:name w:val="Название1"/>
    <w:basedOn w:val="a6"/>
    <w:rsid w:val="00C42382"/>
    <w:pPr>
      <w:widowControl w:val="0"/>
      <w:suppressLineNumbers/>
      <w:suppressAutoHyphens/>
      <w:spacing w:before="120" w:after="120"/>
    </w:pPr>
    <w:rPr>
      <w:rFonts w:eastAsia="Arial Unicode MS" w:cs="Tahoma"/>
      <w:i/>
      <w:iCs/>
      <w:color w:val="auto"/>
      <w:kern w:val="1"/>
      <w:sz w:val="24"/>
    </w:rPr>
  </w:style>
  <w:style w:type="paragraph" w:customStyle="1" w:styleId="affffffffffff2">
    <w:name w:val="Содержимое таблицы"/>
    <w:basedOn w:val="a6"/>
    <w:rsid w:val="00C42382"/>
    <w:pPr>
      <w:widowControl w:val="0"/>
      <w:suppressLineNumbers/>
      <w:suppressAutoHyphens/>
    </w:pPr>
    <w:rPr>
      <w:rFonts w:eastAsia="Arial Unicode MS"/>
      <w:color w:val="auto"/>
      <w:kern w:val="1"/>
    </w:rPr>
  </w:style>
  <w:style w:type="paragraph" w:customStyle="1" w:styleId="affffffffffff3">
    <w:name w:val="Заголовок таблицы"/>
    <w:basedOn w:val="affffffffffff2"/>
    <w:rsid w:val="00C42382"/>
    <w:pPr>
      <w:jc w:val="center"/>
    </w:pPr>
    <w:rPr>
      <w:b/>
      <w:bCs/>
    </w:rPr>
  </w:style>
  <w:style w:type="paragraph" w:customStyle="1" w:styleId="313">
    <w:name w:val="Основной текст 31"/>
    <w:basedOn w:val="a6"/>
    <w:rsid w:val="00C42382"/>
    <w:pPr>
      <w:widowControl w:val="0"/>
      <w:suppressAutoHyphens/>
      <w:jc w:val="both"/>
    </w:pPr>
    <w:rPr>
      <w:rFonts w:eastAsia="Arial Unicode MS"/>
      <w:color w:val="auto"/>
      <w:kern w:val="1"/>
    </w:rPr>
  </w:style>
  <w:style w:type="paragraph" w:customStyle="1" w:styleId="214">
    <w:name w:val="Нумерованный список 21"/>
    <w:basedOn w:val="a6"/>
    <w:rsid w:val="00C42382"/>
    <w:pPr>
      <w:widowControl w:val="0"/>
      <w:tabs>
        <w:tab w:val="num" w:pos="643"/>
      </w:tabs>
      <w:suppressAutoHyphens/>
      <w:ind w:left="643" w:hanging="360"/>
    </w:pPr>
    <w:rPr>
      <w:rFonts w:eastAsia="Arial Unicode MS"/>
      <w:color w:val="auto"/>
      <w:kern w:val="1"/>
    </w:rPr>
  </w:style>
  <w:style w:type="paragraph" w:customStyle="1" w:styleId="118">
    <w:name w:val="заголовок 11"/>
    <w:basedOn w:val="a6"/>
    <w:next w:val="a6"/>
    <w:rsid w:val="00C42382"/>
    <w:pPr>
      <w:keepNext/>
      <w:widowControl w:val="0"/>
      <w:suppressAutoHyphens/>
      <w:jc w:val="center"/>
    </w:pPr>
    <w:rPr>
      <w:rFonts w:eastAsia="Arial Unicode MS"/>
      <w:color w:val="auto"/>
      <w:kern w:val="1"/>
      <w:szCs w:val="20"/>
    </w:rPr>
  </w:style>
  <w:style w:type="paragraph" w:customStyle="1" w:styleId="affffffffffff4">
    <w:name w:val="Содержимое врезки"/>
    <w:basedOn w:val="afa"/>
    <w:rsid w:val="00C42382"/>
    <w:pPr>
      <w:widowControl w:val="0"/>
      <w:tabs>
        <w:tab w:val="clear" w:pos="6520"/>
        <w:tab w:val="clear" w:pos="6640"/>
      </w:tabs>
      <w:suppressAutoHyphens/>
      <w:spacing w:after="120"/>
      <w:jc w:val="left"/>
    </w:pPr>
    <w:rPr>
      <w:rFonts w:eastAsia="Arial Unicode MS"/>
      <w:color w:val="auto"/>
      <w:kern w:val="1"/>
      <w:sz w:val="28"/>
    </w:rPr>
  </w:style>
  <w:style w:type="table" w:customStyle="1" w:styleId="1101">
    <w:name w:val="Сетка таблицы110"/>
    <w:basedOn w:val="a8"/>
    <w:next w:val="af5"/>
    <w:uiPriority w:val="59"/>
    <w:rsid w:val="00C42382"/>
    <w:pPr>
      <w:widowControl w:val="0"/>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5">
    <w:name w:val="Пункт"/>
    <w:basedOn w:val="a6"/>
    <w:uiPriority w:val="99"/>
    <w:rsid w:val="00C42382"/>
    <w:pPr>
      <w:tabs>
        <w:tab w:val="num" w:pos="1800"/>
      </w:tabs>
      <w:ind w:left="1224" w:hanging="504"/>
      <w:jc w:val="both"/>
    </w:pPr>
    <w:rPr>
      <w:color w:val="auto"/>
      <w:sz w:val="24"/>
      <w:szCs w:val="28"/>
    </w:rPr>
  </w:style>
  <w:style w:type="paragraph" w:customStyle="1" w:styleId="affffffffffff6">
    <w:name w:val="Подпункт"/>
    <w:basedOn w:val="affffffffffff5"/>
    <w:uiPriority w:val="99"/>
    <w:rsid w:val="00C42382"/>
    <w:pPr>
      <w:tabs>
        <w:tab w:val="clear" w:pos="1800"/>
        <w:tab w:val="num" w:pos="2520"/>
      </w:tabs>
      <w:ind w:left="1728" w:hanging="648"/>
    </w:pPr>
  </w:style>
  <w:style w:type="paragraph" w:customStyle="1" w:styleId="3fb">
    <w:name w:val="Стиль3 Знак Знак"/>
    <w:basedOn w:val="ae"/>
    <w:uiPriority w:val="99"/>
    <w:rsid w:val="00C42382"/>
    <w:pPr>
      <w:widowControl w:val="0"/>
      <w:tabs>
        <w:tab w:val="clear" w:pos="4677"/>
        <w:tab w:val="clear" w:pos="9355"/>
        <w:tab w:val="num" w:pos="227"/>
      </w:tabs>
      <w:adjustRightInd w:val="0"/>
      <w:spacing w:before="120"/>
      <w:jc w:val="both"/>
      <w:textAlignment w:val="baseline"/>
    </w:pPr>
    <w:rPr>
      <w:color w:val="auto"/>
      <w:sz w:val="24"/>
      <w:szCs w:val="20"/>
    </w:rPr>
  </w:style>
  <w:style w:type="paragraph" w:customStyle="1" w:styleId="0">
    <w:name w:val="Обычный + уплотненный на  0"/>
    <w:aliases w:val="05 пт"/>
    <w:basedOn w:val="a6"/>
    <w:uiPriority w:val="99"/>
    <w:rsid w:val="00C42382"/>
    <w:pPr>
      <w:shd w:val="clear" w:color="auto" w:fill="FFFFFF"/>
      <w:tabs>
        <w:tab w:val="left" w:pos="1246"/>
      </w:tabs>
      <w:autoSpaceDE w:val="0"/>
      <w:autoSpaceDN w:val="0"/>
      <w:adjustRightInd w:val="0"/>
      <w:spacing w:line="274" w:lineRule="exact"/>
      <w:ind w:firstLine="900"/>
      <w:jc w:val="both"/>
    </w:pPr>
    <w:rPr>
      <w:rFonts w:ascii="Times New Roman CYR" w:hAnsi="Times New Roman CYR"/>
      <w:color w:val="auto"/>
      <w:spacing w:val="-15"/>
      <w:sz w:val="24"/>
    </w:rPr>
  </w:style>
  <w:style w:type="paragraph" w:styleId="2ff9">
    <w:name w:val="List Number 2"/>
    <w:basedOn w:val="a6"/>
    <w:uiPriority w:val="99"/>
    <w:rsid w:val="00C42382"/>
    <w:pPr>
      <w:tabs>
        <w:tab w:val="num" w:pos="432"/>
      </w:tabs>
      <w:ind w:left="432" w:hanging="432"/>
      <w:contextualSpacing/>
    </w:pPr>
    <w:rPr>
      <w:color w:val="auto"/>
      <w:sz w:val="24"/>
    </w:rPr>
  </w:style>
  <w:style w:type="paragraph" w:customStyle="1" w:styleId="2ffa">
    <w:name w:val="Знак Знак Знак2 Знак"/>
    <w:basedOn w:val="a6"/>
    <w:uiPriority w:val="99"/>
    <w:rsid w:val="00C42382"/>
    <w:pPr>
      <w:widowControl w:val="0"/>
      <w:adjustRightInd w:val="0"/>
      <w:spacing w:after="160" w:line="240" w:lineRule="exact"/>
      <w:jc w:val="right"/>
    </w:pPr>
    <w:rPr>
      <w:color w:val="auto"/>
      <w:sz w:val="20"/>
      <w:szCs w:val="20"/>
      <w:lang w:val="en-GB" w:eastAsia="en-US"/>
    </w:rPr>
  </w:style>
  <w:style w:type="paragraph" w:customStyle="1" w:styleId="s10">
    <w:name w:val="s_1"/>
    <w:basedOn w:val="a6"/>
    <w:uiPriority w:val="99"/>
    <w:rsid w:val="00C42382"/>
    <w:pPr>
      <w:spacing w:before="100" w:beforeAutospacing="1" w:after="100" w:afterAutospacing="1"/>
    </w:pPr>
    <w:rPr>
      <w:color w:val="auto"/>
      <w:sz w:val="24"/>
    </w:rPr>
  </w:style>
  <w:style w:type="numbering" w:customStyle="1" w:styleId="2100">
    <w:name w:val="Нет списка210"/>
    <w:next w:val="a9"/>
    <w:uiPriority w:val="99"/>
    <w:semiHidden/>
    <w:unhideWhenUsed/>
    <w:rsid w:val="00C42382"/>
  </w:style>
  <w:style w:type="paragraph" w:customStyle="1" w:styleId="affffffffffff7">
    <w:name w:val="Подраздел"/>
    <w:basedOn w:val="a6"/>
    <w:uiPriority w:val="99"/>
    <w:semiHidden/>
    <w:rsid w:val="00C42382"/>
    <w:pPr>
      <w:suppressAutoHyphens/>
      <w:spacing w:before="240" w:after="120"/>
      <w:jc w:val="center"/>
    </w:pPr>
    <w:rPr>
      <w:rFonts w:ascii="TimesDL" w:hAnsi="TimesDL"/>
      <w:b/>
      <w:smallCaps/>
      <w:color w:val="auto"/>
      <w:spacing w:val="-2"/>
      <w:sz w:val="24"/>
      <w:szCs w:val="20"/>
    </w:rPr>
  </w:style>
  <w:style w:type="character" w:customStyle="1" w:styleId="WW8Num3z1">
    <w:name w:val="WW8Num3z1"/>
    <w:rsid w:val="00C42382"/>
    <w:rPr>
      <w:rFonts w:ascii="Courier New" w:hAnsi="Courier New" w:cs="Courier New"/>
    </w:rPr>
  </w:style>
  <w:style w:type="character" w:customStyle="1" w:styleId="WW8Num3z2">
    <w:name w:val="WW8Num3z2"/>
    <w:rsid w:val="00C42382"/>
    <w:rPr>
      <w:rFonts w:ascii="Wingdings" w:hAnsi="Wingdings" w:cs="Wingdings"/>
    </w:rPr>
  </w:style>
  <w:style w:type="character" w:customStyle="1" w:styleId="WW8Num3z3">
    <w:name w:val="WW8Num3z3"/>
    <w:rsid w:val="00C42382"/>
    <w:rPr>
      <w:rFonts w:ascii="Symbol" w:hAnsi="Symbol" w:cs="Symbol"/>
    </w:rPr>
  </w:style>
  <w:style w:type="character" w:customStyle="1" w:styleId="WW8Num4z0">
    <w:name w:val="WW8Num4z0"/>
    <w:rsid w:val="00C42382"/>
    <w:rPr>
      <w:rFonts w:ascii="Symbol" w:hAnsi="Symbol" w:cs="Symbol"/>
    </w:rPr>
  </w:style>
  <w:style w:type="character" w:customStyle="1" w:styleId="WW8Num5z0">
    <w:name w:val="WW8Num5z0"/>
    <w:rsid w:val="00C42382"/>
    <w:rPr>
      <w:rFonts w:ascii="Arial" w:hAnsi="Arial" w:cs="Arial"/>
    </w:rPr>
  </w:style>
  <w:style w:type="character" w:customStyle="1" w:styleId="WW8Num6z0">
    <w:name w:val="WW8Num6z0"/>
    <w:rsid w:val="00C42382"/>
    <w:rPr>
      <w:rFonts w:ascii="Symbol" w:hAnsi="Symbol" w:cs="Symbol"/>
    </w:rPr>
  </w:style>
  <w:style w:type="character" w:customStyle="1" w:styleId="WW8Num9z0">
    <w:name w:val="WW8Num9z0"/>
    <w:rsid w:val="00C42382"/>
    <w:rPr>
      <w:rFonts w:ascii="Arial" w:hAnsi="Arial" w:cs="Arial"/>
    </w:rPr>
  </w:style>
  <w:style w:type="character" w:customStyle="1" w:styleId="WW-Absatz-Standardschriftart1111111111">
    <w:name w:val="WW-Absatz-Standardschriftart1111111111"/>
    <w:rsid w:val="00C42382"/>
  </w:style>
  <w:style w:type="character" w:customStyle="1" w:styleId="WW-Absatz-Standardschriftart11111111111">
    <w:name w:val="WW-Absatz-Standardschriftart11111111111"/>
    <w:rsid w:val="00C42382"/>
  </w:style>
  <w:style w:type="character" w:customStyle="1" w:styleId="WW-Absatz-Standardschriftart111111111111">
    <w:name w:val="WW-Absatz-Standardschriftart111111111111"/>
    <w:rsid w:val="00C42382"/>
  </w:style>
  <w:style w:type="character" w:customStyle="1" w:styleId="WW-Absatz-Standardschriftart1111111111111">
    <w:name w:val="WW-Absatz-Standardschriftart1111111111111"/>
    <w:rsid w:val="00C42382"/>
  </w:style>
  <w:style w:type="character" w:customStyle="1" w:styleId="WW-Absatz-Standardschriftart11111111111111">
    <w:name w:val="WW-Absatz-Standardschriftart11111111111111"/>
    <w:rsid w:val="00C42382"/>
  </w:style>
  <w:style w:type="character" w:customStyle="1" w:styleId="WW-Absatz-Standardschriftart111111111111111">
    <w:name w:val="WW-Absatz-Standardschriftart111111111111111"/>
    <w:rsid w:val="00C42382"/>
  </w:style>
  <w:style w:type="character" w:customStyle="1" w:styleId="WW-Absatz-Standardschriftart1111111111111111">
    <w:name w:val="WW-Absatz-Standardschriftart1111111111111111"/>
    <w:rsid w:val="00C42382"/>
  </w:style>
  <w:style w:type="character" w:customStyle="1" w:styleId="WW-Absatz-Standardschriftart11111111111111111">
    <w:name w:val="WW-Absatz-Standardschriftart11111111111111111"/>
    <w:rsid w:val="00C42382"/>
  </w:style>
  <w:style w:type="character" w:customStyle="1" w:styleId="WW-Absatz-Standardschriftart111111111111111111">
    <w:name w:val="WW-Absatz-Standardschriftart111111111111111111"/>
    <w:rsid w:val="00C42382"/>
  </w:style>
  <w:style w:type="character" w:customStyle="1" w:styleId="WW-Absatz-Standardschriftart1111111111111111111">
    <w:name w:val="WW-Absatz-Standardschriftart1111111111111111111"/>
    <w:rsid w:val="00C42382"/>
  </w:style>
  <w:style w:type="character" w:customStyle="1" w:styleId="WW-Absatz-Standardschriftart11111111111111111111">
    <w:name w:val="WW-Absatz-Standardschriftart11111111111111111111"/>
    <w:rsid w:val="00C42382"/>
  </w:style>
  <w:style w:type="character" w:customStyle="1" w:styleId="WW-Absatz-Standardschriftart111111111111111111111">
    <w:name w:val="WW-Absatz-Standardschriftart111111111111111111111"/>
    <w:rsid w:val="00C42382"/>
  </w:style>
  <w:style w:type="character" w:customStyle="1" w:styleId="WW-Absatz-Standardschriftart1111111111111111111111">
    <w:name w:val="WW-Absatz-Standardschriftart1111111111111111111111"/>
    <w:rsid w:val="00C42382"/>
  </w:style>
  <w:style w:type="character" w:customStyle="1" w:styleId="WW-Absatz-Standardschriftart11111111111111111111111">
    <w:name w:val="WW-Absatz-Standardschriftart11111111111111111111111"/>
    <w:rsid w:val="00C42382"/>
  </w:style>
  <w:style w:type="character" w:customStyle="1" w:styleId="WW-Absatz-Standardschriftart111111111111111111111111">
    <w:name w:val="WW-Absatz-Standardschriftart111111111111111111111111"/>
    <w:rsid w:val="00C42382"/>
  </w:style>
  <w:style w:type="character" w:customStyle="1" w:styleId="5c">
    <w:name w:val="Основной шрифт абзаца5"/>
    <w:rsid w:val="00C42382"/>
  </w:style>
  <w:style w:type="character" w:customStyle="1" w:styleId="WW8Num1zfalse">
    <w:name w:val="WW8Num1zfalse"/>
    <w:rsid w:val="00C42382"/>
  </w:style>
  <w:style w:type="character" w:customStyle="1" w:styleId="WW8Num1ztrue">
    <w:name w:val="WW8Num1ztrue"/>
    <w:rsid w:val="00C42382"/>
  </w:style>
  <w:style w:type="character" w:customStyle="1" w:styleId="WW-WW8Num1ztrue">
    <w:name w:val="WW-WW8Num1ztrue"/>
    <w:rsid w:val="00C42382"/>
  </w:style>
  <w:style w:type="character" w:customStyle="1" w:styleId="WW-WW8Num1ztrue1">
    <w:name w:val="WW-WW8Num1ztrue1"/>
    <w:rsid w:val="00C42382"/>
  </w:style>
  <w:style w:type="character" w:customStyle="1" w:styleId="WW-WW8Num1ztrue12">
    <w:name w:val="WW-WW8Num1ztrue12"/>
    <w:rsid w:val="00C42382"/>
  </w:style>
  <w:style w:type="character" w:customStyle="1" w:styleId="WW-WW8Num1ztrue123">
    <w:name w:val="WW-WW8Num1ztrue123"/>
    <w:rsid w:val="00C42382"/>
  </w:style>
  <w:style w:type="character" w:customStyle="1" w:styleId="WW-WW8Num1ztrue1234">
    <w:name w:val="WW-WW8Num1ztrue1234"/>
    <w:rsid w:val="00C42382"/>
  </w:style>
  <w:style w:type="character" w:customStyle="1" w:styleId="WW-WW8Num1ztrue12345">
    <w:name w:val="WW-WW8Num1ztrue12345"/>
    <w:rsid w:val="00C42382"/>
  </w:style>
  <w:style w:type="character" w:customStyle="1" w:styleId="WW-WW8Num1ztrue123456">
    <w:name w:val="WW-WW8Num1ztrue123456"/>
    <w:rsid w:val="00C42382"/>
  </w:style>
  <w:style w:type="character" w:customStyle="1" w:styleId="WW8Num7ztrue">
    <w:name w:val="WW8Num7ztrue"/>
    <w:rsid w:val="00C42382"/>
  </w:style>
  <w:style w:type="character" w:customStyle="1" w:styleId="WW-WW8Num7ztrue">
    <w:name w:val="WW-WW8Num7ztrue"/>
    <w:rsid w:val="00C42382"/>
  </w:style>
  <w:style w:type="character" w:customStyle="1" w:styleId="WW-WW8Num7ztrue1">
    <w:name w:val="WW-WW8Num7ztrue1"/>
    <w:rsid w:val="00C42382"/>
  </w:style>
  <w:style w:type="character" w:customStyle="1" w:styleId="WW-WW8Num7ztrue12">
    <w:name w:val="WW-WW8Num7ztrue12"/>
    <w:rsid w:val="00C42382"/>
  </w:style>
  <w:style w:type="character" w:customStyle="1" w:styleId="WW-WW8Num7ztrue123">
    <w:name w:val="WW-WW8Num7ztrue123"/>
    <w:rsid w:val="00C42382"/>
  </w:style>
  <w:style w:type="character" w:customStyle="1" w:styleId="WW-WW8Num7ztrue1234">
    <w:name w:val="WW-WW8Num7ztrue1234"/>
    <w:rsid w:val="00C42382"/>
  </w:style>
  <w:style w:type="character" w:customStyle="1" w:styleId="WW-WW8Num7ztrue12345">
    <w:name w:val="WW-WW8Num7ztrue12345"/>
    <w:rsid w:val="00C42382"/>
  </w:style>
  <w:style w:type="character" w:customStyle="1" w:styleId="WW-WW8Num7ztrue123456">
    <w:name w:val="WW-WW8Num7ztrue123456"/>
    <w:rsid w:val="00C42382"/>
  </w:style>
  <w:style w:type="character" w:customStyle="1" w:styleId="WW8Num8ztrue">
    <w:name w:val="WW8Num8ztrue"/>
    <w:rsid w:val="00C42382"/>
  </w:style>
  <w:style w:type="character" w:customStyle="1" w:styleId="WW-WW8Num8ztrue">
    <w:name w:val="WW-WW8Num8ztrue"/>
    <w:rsid w:val="00C42382"/>
  </w:style>
  <w:style w:type="character" w:customStyle="1" w:styleId="WW-WW8Num8ztrue1">
    <w:name w:val="WW-WW8Num8ztrue1"/>
    <w:rsid w:val="00C42382"/>
  </w:style>
  <w:style w:type="character" w:customStyle="1" w:styleId="WW-WW8Num8ztrue12">
    <w:name w:val="WW-WW8Num8ztrue12"/>
    <w:rsid w:val="00C42382"/>
  </w:style>
  <w:style w:type="character" w:customStyle="1" w:styleId="WW-WW8Num8ztrue123">
    <w:name w:val="WW-WW8Num8ztrue123"/>
    <w:rsid w:val="00C42382"/>
  </w:style>
  <w:style w:type="character" w:customStyle="1" w:styleId="WW-WW8Num8ztrue1234">
    <w:name w:val="WW-WW8Num8ztrue1234"/>
    <w:rsid w:val="00C42382"/>
  </w:style>
  <w:style w:type="character" w:customStyle="1" w:styleId="WW-WW8Num8ztrue12345">
    <w:name w:val="WW-WW8Num8ztrue12345"/>
    <w:rsid w:val="00C42382"/>
  </w:style>
  <w:style w:type="character" w:customStyle="1" w:styleId="WW-WW8Num8ztrue123456">
    <w:name w:val="WW-WW8Num8ztrue123456"/>
    <w:rsid w:val="00C42382"/>
  </w:style>
  <w:style w:type="character" w:customStyle="1" w:styleId="WW8Num9ztrue">
    <w:name w:val="WW8Num9ztrue"/>
    <w:rsid w:val="00C42382"/>
  </w:style>
  <w:style w:type="character" w:customStyle="1" w:styleId="WW-WW8Num9ztrue">
    <w:name w:val="WW-WW8Num9ztrue"/>
    <w:rsid w:val="00C42382"/>
  </w:style>
  <w:style w:type="character" w:customStyle="1" w:styleId="WW-WW8Num9ztrue1">
    <w:name w:val="WW-WW8Num9ztrue1"/>
    <w:rsid w:val="00C42382"/>
  </w:style>
  <w:style w:type="character" w:customStyle="1" w:styleId="WW-WW8Num9ztrue12">
    <w:name w:val="WW-WW8Num9ztrue12"/>
    <w:rsid w:val="00C42382"/>
  </w:style>
  <w:style w:type="character" w:customStyle="1" w:styleId="WW-WW8Num9ztrue123">
    <w:name w:val="WW-WW8Num9ztrue123"/>
    <w:rsid w:val="00C42382"/>
  </w:style>
  <w:style w:type="character" w:customStyle="1" w:styleId="WW-WW8Num9ztrue1234">
    <w:name w:val="WW-WW8Num9ztrue1234"/>
    <w:rsid w:val="00C42382"/>
  </w:style>
  <w:style w:type="character" w:customStyle="1" w:styleId="WW-WW8Num9ztrue12345">
    <w:name w:val="WW-WW8Num9ztrue12345"/>
    <w:rsid w:val="00C42382"/>
  </w:style>
  <w:style w:type="character" w:customStyle="1" w:styleId="WW-WW8Num9ztrue123456">
    <w:name w:val="WW-WW8Num9ztrue123456"/>
    <w:rsid w:val="00C42382"/>
  </w:style>
  <w:style w:type="character" w:customStyle="1" w:styleId="4f">
    <w:name w:val="Основной шрифт абзаца4"/>
    <w:rsid w:val="00C42382"/>
  </w:style>
  <w:style w:type="character" w:customStyle="1" w:styleId="WW-Absatz-Standardschriftart1111111111111111111111111">
    <w:name w:val="WW-Absatz-Standardschriftart1111111111111111111111111"/>
    <w:rsid w:val="00C42382"/>
  </w:style>
  <w:style w:type="character" w:customStyle="1" w:styleId="WW-Absatz-Standardschriftart11111111111111111111111111">
    <w:name w:val="WW-Absatz-Standardschriftart11111111111111111111111111"/>
    <w:rsid w:val="00C42382"/>
  </w:style>
  <w:style w:type="character" w:customStyle="1" w:styleId="WW-Absatz-Standardschriftart111111111111111111111111111">
    <w:name w:val="WW-Absatz-Standardschriftart111111111111111111111111111"/>
    <w:rsid w:val="00C42382"/>
  </w:style>
  <w:style w:type="character" w:customStyle="1" w:styleId="WW-Absatz-Standardschriftart1111111111111111111111111111">
    <w:name w:val="WW-Absatz-Standardschriftart1111111111111111111111111111"/>
    <w:rsid w:val="00C42382"/>
  </w:style>
  <w:style w:type="character" w:customStyle="1" w:styleId="WW-Absatz-Standardschriftart11111111111111111111111111111">
    <w:name w:val="WW-Absatz-Standardschriftart11111111111111111111111111111"/>
    <w:rsid w:val="00C42382"/>
  </w:style>
  <w:style w:type="character" w:customStyle="1" w:styleId="WW-Absatz-Standardschriftart111111111111111111111111111111">
    <w:name w:val="WW-Absatz-Standardschriftart111111111111111111111111111111"/>
    <w:rsid w:val="00C42382"/>
  </w:style>
  <w:style w:type="character" w:customStyle="1" w:styleId="WW-Absatz-Standardschriftart1111111111111111111111111111111">
    <w:name w:val="WW-Absatz-Standardschriftart1111111111111111111111111111111"/>
    <w:rsid w:val="00C42382"/>
  </w:style>
  <w:style w:type="character" w:customStyle="1" w:styleId="WW8Num10z0">
    <w:name w:val="WW8Num10z0"/>
    <w:rsid w:val="00C42382"/>
    <w:rPr>
      <w:rFonts w:ascii="Symbol" w:hAnsi="Symbol" w:cs="Symbol"/>
    </w:rPr>
  </w:style>
  <w:style w:type="character" w:customStyle="1" w:styleId="WW8Num11z0">
    <w:name w:val="WW8Num11z0"/>
    <w:rsid w:val="00C42382"/>
    <w:rPr>
      <w:rFonts w:ascii="Symbol" w:hAnsi="Symbol" w:cs="Symbol"/>
    </w:rPr>
  </w:style>
  <w:style w:type="character" w:customStyle="1" w:styleId="WW-Absatz-Standardschriftart11111111111111111111111111111111">
    <w:name w:val="WW-Absatz-Standardschriftart11111111111111111111111111111111"/>
    <w:rsid w:val="00C42382"/>
  </w:style>
  <w:style w:type="character" w:customStyle="1" w:styleId="WW-Absatz-Standardschriftart111111111111111111111111111111111">
    <w:name w:val="WW-Absatz-Standardschriftart111111111111111111111111111111111"/>
    <w:rsid w:val="00C42382"/>
  </w:style>
  <w:style w:type="character" w:customStyle="1" w:styleId="WW-Absatz-Standardschriftart1111111111111111111111111111111111">
    <w:name w:val="WW-Absatz-Standardschriftart1111111111111111111111111111111111"/>
    <w:rsid w:val="00C42382"/>
  </w:style>
  <w:style w:type="character" w:customStyle="1" w:styleId="WW-Absatz-Standardschriftart11111111111111111111111111111111111">
    <w:name w:val="WW-Absatz-Standardschriftart11111111111111111111111111111111111"/>
    <w:rsid w:val="00C42382"/>
  </w:style>
  <w:style w:type="character" w:customStyle="1" w:styleId="WW-Absatz-Standardschriftart111111111111111111111111111111111111">
    <w:name w:val="WW-Absatz-Standardschriftart111111111111111111111111111111111111"/>
    <w:rsid w:val="00C42382"/>
  </w:style>
  <w:style w:type="character" w:customStyle="1" w:styleId="WW-Absatz-Standardschriftart1111111111111111111111111111111111111">
    <w:name w:val="WW-Absatz-Standardschriftart1111111111111111111111111111111111111"/>
    <w:rsid w:val="00C42382"/>
  </w:style>
  <w:style w:type="character" w:customStyle="1" w:styleId="WW8Num4z1">
    <w:name w:val="WW8Num4z1"/>
    <w:rsid w:val="00C42382"/>
    <w:rPr>
      <w:rFonts w:ascii="Courier New" w:hAnsi="Courier New" w:cs="Courier New"/>
    </w:rPr>
  </w:style>
  <w:style w:type="character" w:customStyle="1" w:styleId="WW8Num4z2">
    <w:name w:val="WW8Num4z2"/>
    <w:rsid w:val="00C42382"/>
    <w:rPr>
      <w:rFonts w:ascii="Wingdings" w:hAnsi="Wingdings" w:cs="Wingdings"/>
    </w:rPr>
  </w:style>
  <w:style w:type="character" w:customStyle="1" w:styleId="WW8Num4z3">
    <w:name w:val="WW8Num4z3"/>
    <w:rsid w:val="00C42382"/>
    <w:rPr>
      <w:rFonts w:ascii="Symbol" w:hAnsi="Symbol" w:cs="Symbol"/>
    </w:rPr>
  </w:style>
  <w:style w:type="character" w:customStyle="1" w:styleId="WW-Absatz-Standardschriftart11111111111111111111111111111111111111">
    <w:name w:val="WW-Absatz-Standardschriftart11111111111111111111111111111111111111"/>
    <w:rsid w:val="00C42382"/>
  </w:style>
  <w:style w:type="character" w:customStyle="1" w:styleId="WW-Absatz-Standardschriftart111111111111111111111111111111111111111">
    <w:name w:val="WW-Absatz-Standardschriftart111111111111111111111111111111111111111"/>
    <w:rsid w:val="00C42382"/>
  </w:style>
  <w:style w:type="character" w:customStyle="1" w:styleId="WW-Absatz-Standardschriftart1111111111111111111111111111111111111111">
    <w:name w:val="WW-Absatz-Standardschriftart1111111111111111111111111111111111111111"/>
    <w:rsid w:val="00C42382"/>
  </w:style>
  <w:style w:type="character" w:customStyle="1" w:styleId="WW-Absatz-Standardschriftart11111111111111111111111111111111111111111">
    <w:name w:val="WW-Absatz-Standardschriftart11111111111111111111111111111111111111111"/>
    <w:rsid w:val="00C42382"/>
  </w:style>
  <w:style w:type="character" w:customStyle="1" w:styleId="WW-Absatz-Standardschriftart111111111111111111111111111111111111111111">
    <w:name w:val="WW-Absatz-Standardschriftart111111111111111111111111111111111111111111"/>
    <w:rsid w:val="00C42382"/>
  </w:style>
  <w:style w:type="character" w:customStyle="1" w:styleId="3fc">
    <w:name w:val="Основной шрифт абзаца3"/>
    <w:rsid w:val="00C42382"/>
  </w:style>
  <w:style w:type="character" w:customStyle="1" w:styleId="WW-Absatz-Standardschriftart1111111111111111111111111111111111111111111">
    <w:name w:val="WW-Absatz-Standardschriftart1111111111111111111111111111111111111111111"/>
    <w:rsid w:val="00C42382"/>
  </w:style>
  <w:style w:type="character" w:customStyle="1" w:styleId="WW-Absatz-Standardschriftart11111111111111111111111111111111111111111111">
    <w:name w:val="WW-Absatz-Standardschriftart11111111111111111111111111111111111111111111"/>
    <w:rsid w:val="00C42382"/>
  </w:style>
  <w:style w:type="character" w:customStyle="1" w:styleId="WW-Absatz-Standardschriftart111111111111111111111111111111111111111111111">
    <w:name w:val="WW-Absatz-Standardschriftart111111111111111111111111111111111111111111111"/>
    <w:rsid w:val="00C42382"/>
  </w:style>
  <w:style w:type="character" w:customStyle="1" w:styleId="WW-Absatz-Standardschriftart1111111111111111111111111111111111111111111111">
    <w:name w:val="WW-Absatz-Standardschriftart1111111111111111111111111111111111111111111111"/>
    <w:rsid w:val="00C42382"/>
  </w:style>
  <w:style w:type="character" w:customStyle="1" w:styleId="WW-Absatz-Standardschriftart11111111111111111111111111111111111111111111111">
    <w:name w:val="WW-Absatz-Standardschriftart11111111111111111111111111111111111111111111111"/>
    <w:rsid w:val="00C42382"/>
  </w:style>
  <w:style w:type="character" w:customStyle="1" w:styleId="2ffb">
    <w:name w:val="Основной шрифт абзаца2"/>
    <w:rsid w:val="00C42382"/>
  </w:style>
  <w:style w:type="character" w:customStyle="1" w:styleId="WW-Absatz-Standardschriftart111111111111111111111111111111111111111111111111">
    <w:name w:val="WW-Absatz-Standardschriftart111111111111111111111111111111111111111111111111"/>
    <w:rsid w:val="00C42382"/>
  </w:style>
  <w:style w:type="character" w:customStyle="1" w:styleId="WW-Absatz-Standardschriftart1111111111111111111111111111111111111111111111111">
    <w:name w:val="WW-Absatz-Standardschriftart1111111111111111111111111111111111111111111111111"/>
    <w:rsid w:val="00C42382"/>
  </w:style>
  <w:style w:type="character" w:customStyle="1" w:styleId="WW-Absatz-Standardschriftart11111111111111111111111111111111111111111111111111">
    <w:name w:val="WW-Absatz-Standardschriftart11111111111111111111111111111111111111111111111111"/>
    <w:rsid w:val="00C42382"/>
  </w:style>
  <w:style w:type="character" w:customStyle="1" w:styleId="WW-Absatz-Standardschriftart111111111111111111111111111111111111111111111111111">
    <w:name w:val="WW-Absatz-Standardschriftart111111111111111111111111111111111111111111111111111"/>
    <w:rsid w:val="00C42382"/>
  </w:style>
  <w:style w:type="character" w:customStyle="1" w:styleId="WW-Absatz-Standardschriftart1111111111111111111111111111111111111111111111111111">
    <w:name w:val="WW-Absatz-Standardschriftart1111111111111111111111111111111111111111111111111111"/>
    <w:rsid w:val="00C42382"/>
  </w:style>
  <w:style w:type="character" w:customStyle="1" w:styleId="WW-Absatz-Standardschriftart11111111111111111111111111111111111111111111111111111">
    <w:name w:val="WW-Absatz-Standardschriftart11111111111111111111111111111111111111111111111111111"/>
    <w:rsid w:val="00C42382"/>
  </w:style>
  <w:style w:type="character" w:customStyle="1" w:styleId="WW-Absatz-Standardschriftart111111111111111111111111111111111111111111111111111111">
    <w:name w:val="WW-Absatz-Standardschriftart111111111111111111111111111111111111111111111111111111"/>
    <w:rsid w:val="00C42382"/>
  </w:style>
  <w:style w:type="character" w:customStyle="1" w:styleId="WW-Absatz-Standardschriftart1111111111111111111111111111111111111111111111111111111">
    <w:name w:val="WW-Absatz-Standardschriftart1111111111111111111111111111111111111111111111111111111"/>
    <w:rsid w:val="00C42382"/>
  </w:style>
  <w:style w:type="character" w:customStyle="1" w:styleId="WW-Absatz-Standardschriftart11111111111111111111111111111111111111111111111111111111">
    <w:name w:val="WW-Absatz-Standardschriftart11111111111111111111111111111111111111111111111111111111"/>
    <w:rsid w:val="00C42382"/>
  </w:style>
  <w:style w:type="character" w:customStyle="1" w:styleId="WW-Absatz-Standardschriftart111111111111111111111111111111111111111111111111111111111">
    <w:name w:val="WW-Absatz-Standardschriftart111111111111111111111111111111111111111111111111111111111"/>
    <w:rsid w:val="00C42382"/>
  </w:style>
  <w:style w:type="character" w:customStyle="1" w:styleId="WW-Absatz-Standardschriftart1111111111111111111111111111111111111111111111111111111111">
    <w:name w:val="WW-Absatz-Standardschriftart1111111111111111111111111111111111111111111111111111111111"/>
    <w:rsid w:val="00C42382"/>
  </w:style>
  <w:style w:type="character" w:customStyle="1" w:styleId="WW8Num5z1">
    <w:name w:val="WW8Num5z1"/>
    <w:rsid w:val="00C42382"/>
    <w:rPr>
      <w:rFonts w:ascii="Courier New" w:hAnsi="Courier New" w:cs="Courier New"/>
    </w:rPr>
  </w:style>
  <w:style w:type="character" w:customStyle="1" w:styleId="WW8Num5z2">
    <w:name w:val="WW8Num5z2"/>
    <w:rsid w:val="00C42382"/>
    <w:rPr>
      <w:rFonts w:ascii="Wingdings" w:hAnsi="Wingdings" w:cs="Wingdings"/>
    </w:rPr>
  </w:style>
  <w:style w:type="character" w:customStyle="1" w:styleId="WW8Num5z3">
    <w:name w:val="WW8Num5z3"/>
    <w:rsid w:val="00C42382"/>
    <w:rPr>
      <w:rFonts w:ascii="Symbol" w:hAnsi="Symbol" w:cs="Symbol"/>
    </w:rPr>
  </w:style>
  <w:style w:type="character" w:customStyle="1" w:styleId="WW8Num6z1">
    <w:name w:val="WW8Num6z1"/>
    <w:rsid w:val="00C42382"/>
    <w:rPr>
      <w:rFonts w:ascii="Courier New" w:hAnsi="Courier New" w:cs="Courier New"/>
    </w:rPr>
  </w:style>
  <w:style w:type="character" w:customStyle="1" w:styleId="WW8Num6z2">
    <w:name w:val="WW8Num6z2"/>
    <w:rsid w:val="00C42382"/>
    <w:rPr>
      <w:rFonts w:ascii="Wingdings" w:hAnsi="Wingdings" w:cs="Wingdings"/>
    </w:rPr>
  </w:style>
  <w:style w:type="character" w:customStyle="1" w:styleId="WW8Num8z1">
    <w:name w:val="WW8Num8z1"/>
    <w:rsid w:val="00C42382"/>
    <w:rPr>
      <w:rFonts w:ascii="Courier New" w:hAnsi="Courier New" w:cs="Courier New"/>
    </w:rPr>
  </w:style>
  <w:style w:type="character" w:customStyle="1" w:styleId="WW8Num8z2">
    <w:name w:val="WW8Num8z2"/>
    <w:rsid w:val="00C42382"/>
    <w:rPr>
      <w:rFonts w:ascii="Wingdings" w:hAnsi="Wingdings" w:cs="Wingdings"/>
    </w:rPr>
  </w:style>
  <w:style w:type="character" w:customStyle="1" w:styleId="WW8Num8z3">
    <w:name w:val="WW8Num8z3"/>
    <w:rsid w:val="00C42382"/>
    <w:rPr>
      <w:rFonts w:ascii="Symbol" w:hAnsi="Symbol" w:cs="Symbol"/>
    </w:rPr>
  </w:style>
  <w:style w:type="character" w:customStyle="1" w:styleId="WW8Num9z1">
    <w:name w:val="WW8Num9z1"/>
    <w:rsid w:val="00C42382"/>
    <w:rPr>
      <w:rFonts w:ascii="Courier New" w:hAnsi="Courier New" w:cs="Courier New"/>
    </w:rPr>
  </w:style>
  <w:style w:type="character" w:customStyle="1" w:styleId="WW8Num9z2">
    <w:name w:val="WW8Num9z2"/>
    <w:rsid w:val="00C42382"/>
    <w:rPr>
      <w:rFonts w:ascii="Wingdings" w:hAnsi="Wingdings" w:cs="Wingdings"/>
    </w:rPr>
  </w:style>
  <w:style w:type="character" w:customStyle="1" w:styleId="WW8Num9z3">
    <w:name w:val="WW8Num9z3"/>
    <w:rsid w:val="00C42382"/>
    <w:rPr>
      <w:rFonts w:ascii="Symbol" w:hAnsi="Symbol" w:cs="Symbol"/>
    </w:rPr>
  </w:style>
  <w:style w:type="character" w:customStyle="1" w:styleId="WW8Num12z0">
    <w:name w:val="WW8Num12z0"/>
    <w:rsid w:val="00C42382"/>
    <w:rPr>
      <w:rFonts w:ascii="Symbol" w:hAnsi="Symbol" w:cs="Symbol"/>
    </w:rPr>
  </w:style>
  <w:style w:type="character" w:customStyle="1" w:styleId="WW8Num12z1">
    <w:name w:val="WW8Num12z1"/>
    <w:rsid w:val="00C42382"/>
    <w:rPr>
      <w:rFonts w:ascii="Courier New" w:hAnsi="Courier New" w:cs="Courier New"/>
    </w:rPr>
  </w:style>
  <w:style w:type="character" w:customStyle="1" w:styleId="WW8Num12z2">
    <w:name w:val="WW8Num12z2"/>
    <w:rsid w:val="00C42382"/>
    <w:rPr>
      <w:rFonts w:ascii="Wingdings" w:hAnsi="Wingdings" w:cs="Wingdings"/>
    </w:rPr>
  </w:style>
  <w:style w:type="character" w:customStyle="1" w:styleId="WW8Num14z0">
    <w:name w:val="WW8Num14z0"/>
    <w:rsid w:val="00C42382"/>
    <w:rPr>
      <w:rFonts w:ascii="Times New Roman" w:hAnsi="Times New Roman" w:cs="Times New Roman"/>
    </w:rPr>
  </w:style>
  <w:style w:type="character" w:customStyle="1" w:styleId="WW8Num16z0">
    <w:name w:val="WW8Num16z0"/>
    <w:rsid w:val="00C42382"/>
    <w:rPr>
      <w:rFonts w:ascii="Symbol" w:hAnsi="Symbol" w:cs="Symbol"/>
    </w:rPr>
  </w:style>
  <w:style w:type="character" w:customStyle="1" w:styleId="WW8Num16z1">
    <w:name w:val="WW8Num16z1"/>
    <w:rsid w:val="00C42382"/>
    <w:rPr>
      <w:rFonts w:ascii="Courier New" w:hAnsi="Courier New" w:cs="Courier New"/>
    </w:rPr>
  </w:style>
  <w:style w:type="character" w:customStyle="1" w:styleId="WW8Num16z2">
    <w:name w:val="WW8Num16z2"/>
    <w:rsid w:val="00C42382"/>
    <w:rPr>
      <w:rFonts w:ascii="Wingdings" w:hAnsi="Wingdings" w:cs="Wingdings"/>
    </w:rPr>
  </w:style>
  <w:style w:type="character" w:customStyle="1" w:styleId="WW8NumSt10z0">
    <w:name w:val="WW8NumSt10z0"/>
    <w:rsid w:val="00C42382"/>
    <w:rPr>
      <w:rFonts w:ascii="Arial" w:hAnsi="Arial" w:cs="Arial"/>
    </w:rPr>
  </w:style>
  <w:style w:type="character" w:customStyle="1" w:styleId="b-serp-urlitem">
    <w:name w:val="b-serp-url__item"/>
    <w:basedOn w:val="1ffc"/>
    <w:rsid w:val="00C42382"/>
  </w:style>
  <w:style w:type="paragraph" w:customStyle="1" w:styleId="4f0">
    <w:name w:val="Название4"/>
    <w:basedOn w:val="a6"/>
    <w:rsid w:val="00C42382"/>
    <w:pPr>
      <w:suppressLineNumbers/>
      <w:suppressAutoHyphens/>
      <w:spacing w:before="120" w:after="120"/>
    </w:pPr>
    <w:rPr>
      <w:rFonts w:ascii="Arial" w:hAnsi="Arial" w:cs="Mangal"/>
      <w:i/>
      <w:iCs/>
      <w:color w:val="auto"/>
      <w:sz w:val="20"/>
      <w:lang w:eastAsia="ar-SA"/>
    </w:rPr>
  </w:style>
  <w:style w:type="paragraph" w:customStyle="1" w:styleId="5d">
    <w:name w:val="Указатель5"/>
    <w:basedOn w:val="a6"/>
    <w:rsid w:val="00C42382"/>
    <w:pPr>
      <w:suppressLineNumbers/>
      <w:suppressAutoHyphens/>
    </w:pPr>
    <w:rPr>
      <w:rFonts w:ascii="Arial" w:hAnsi="Arial" w:cs="Mangal"/>
      <w:color w:val="auto"/>
      <w:sz w:val="24"/>
      <w:lang w:eastAsia="ar-SA"/>
    </w:rPr>
  </w:style>
  <w:style w:type="paragraph" w:customStyle="1" w:styleId="1ffe">
    <w:name w:val="Название объекта1"/>
    <w:basedOn w:val="a6"/>
    <w:rsid w:val="00C42382"/>
    <w:pPr>
      <w:suppressLineNumbers/>
      <w:suppressAutoHyphens/>
      <w:spacing w:before="120" w:after="120"/>
    </w:pPr>
    <w:rPr>
      <w:rFonts w:ascii="Arial" w:hAnsi="Arial" w:cs="Mangal"/>
      <w:i/>
      <w:iCs/>
      <w:color w:val="auto"/>
      <w:sz w:val="24"/>
      <w:lang w:eastAsia="ar-SA"/>
    </w:rPr>
  </w:style>
  <w:style w:type="paragraph" w:customStyle="1" w:styleId="4f1">
    <w:name w:val="Указатель4"/>
    <w:basedOn w:val="a6"/>
    <w:rsid w:val="00C42382"/>
    <w:pPr>
      <w:suppressLineNumbers/>
      <w:suppressAutoHyphens/>
    </w:pPr>
    <w:rPr>
      <w:rFonts w:ascii="Arial" w:hAnsi="Arial" w:cs="Mangal"/>
      <w:color w:val="auto"/>
      <w:sz w:val="24"/>
      <w:lang w:eastAsia="ar-SA"/>
    </w:rPr>
  </w:style>
  <w:style w:type="paragraph" w:customStyle="1" w:styleId="3fd">
    <w:name w:val="Название3"/>
    <w:basedOn w:val="a6"/>
    <w:rsid w:val="00C42382"/>
    <w:pPr>
      <w:suppressLineNumbers/>
      <w:suppressAutoHyphens/>
      <w:spacing w:before="120" w:after="120"/>
    </w:pPr>
    <w:rPr>
      <w:rFonts w:ascii="Arial" w:hAnsi="Arial" w:cs="Mangal"/>
      <w:i/>
      <w:iCs/>
      <w:color w:val="auto"/>
      <w:sz w:val="20"/>
      <w:lang w:eastAsia="ar-SA"/>
    </w:rPr>
  </w:style>
  <w:style w:type="paragraph" w:customStyle="1" w:styleId="3fe">
    <w:name w:val="Указатель3"/>
    <w:basedOn w:val="a6"/>
    <w:rsid w:val="00C42382"/>
    <w:pPr>
      <w:suppressLineNumbers/>
      <w:suppressAutoHyphens/>
    </w:pPr>
    <w:rPr>
      <w:rFonts w:ascii="Arial" w:hAnsi="Arial" w:cs="Mangal"/>
      <w:color w:val="auto"/>
      <w:sz w:val="24"/>
      <w:lang w:eastAsia="ar-SA"/>
    </w:rPr>
  </w:style>
  <w:style w:type="paragraph" w:customStyle="1" w:styleId="2ffc">
    <w:name w:val="Название2"/>
    <w:basedOn w:val="a6"/>
    <w:rsid w:val="00C42382"/>
    <w:pPr>
      <w:suppressLineNumbers/>
      <w:suppressAutoHyphens/>
      <w:spacing w:before="120" w:after="120"/>
    </w:pPr>
    <w:rPr>
      <w:rFonts w:ascii="Arial" w:hAnsi="Arial" w:cs="Mangal"/>
      <w:i/>
      <w:iCs/>
      <w:color w:val="auto"/>
      <w:sz w:val="20"/>
      <w:lang w:eastAsia="ar-SA"/>
    </w:rPr>
  </w:style>
  <w:style w:type="paragraph" w:customStyle="1" w:styleId="2ffd">
    <w:name w:val="Указатель2"/>
    <w:basedOn w:val="a6"/>
    <w:rsid w:val="00C42382"/>
    <w:pPr>
      <w:suppressLineNumbers/>
      <w:suppressAutoHyphens/>
    </w:pPr>
    <w:rPr>
      <w:rFonts w:ascii="Arial" w:hAnsi="Arial" w:cs="Mangal"/>
      <w:color w:val="auto"/>
      <w:sz w:val="24"/>
      <w:lang w:eastAsia="ar-SA"/>
    </w:rPr>
  </w:style>
  <w:style w:type="paragraph" w:customStyle="1" w:styleId="1fff">
    <w:name w:val="Текст1"/>
    <w:basedOn w:val="a6"/>
    <w:rsid w:val="00C42382"/>
    <w:pPr>
      <w:suppressAutoHyphens/>
    </w:pPr>
    <w:rPr>
      <w:rFonts w:ascii="Courier New" w:hAnsi="Courier New" w:cs="Courier New"/>
      <w:color w:val="auto"/>
      <w:sz w:val="20"/>
      <w:szCs w:val="20"/>
      <w:lang w:eastAsia="ar-SA"/>
    </w:rPr>
  </w:style>
  <w:style w:type="paragraph" w:customStyle="1" w:styleId="ConsPlusNonformat1">
    <w:name w:val="ConsPlusNonformat1"/>
    <w:next w:val="a6"/>
    <w:rsid w:val="00C42382"/>
    <w:pPr>
      <w:widowControl w:val="0"/>
      <w:suppressAutoHyphens/>
      <w:spacing w:after="0" w:line="240" w:lineRule="auto"/>
    </w:pPr>
    <w:rPr>
      <w:rFonts w:ascii="Courier New" w:eastAsia="Courier New" w:hAnsi="Courier New" w:cs="Courier New"/>
      <w:sz w:val="20"/>
      <w:szCs w:val="20"/>
      <w:lang w:eastAsia="hi-IN" w:bidi="hi-IN"/>
    </w:rPr>
  </w:style>
  <w:style w:type="paragraph" w:customStyle="1" w:styleId="ConsPlusDocList">
    <w:name w:val="ConsPlusDocList"/>
    <w:next w:val="a6"/>
    <w:rsid w:val="00C42382"/>
    <w:pPr>
      <w:widowControl w:val="0"/>
      <w:suppressAutoHyphens/>
      <w:spacing w:after="0" w:line="240" w:lineRule="auto"/>
    </w:pPr>
    <w:rPr>
      <w:rFonts w:ascii="Arial" w:eastAsia="Arial" w:hAnsi="Arial" w:cs="Arial"/>
      <w:sz w:val="20"/>
      <w:szCs w:val="20"/>
      <w:lang w:eastAsia="hi-IN" w:bidi="hi-IN"/>
    </w:rPr>
  </w:style>
  <w:style w:type="paragraph" w:customStyle="1" w:styleId="ConsPlusCell1">
    <w:name w:val="ConsPlusCell1"/>
    <w:rsid w:val="00C42382"/>
    <w:pPr>
      <w:widowControl w:val="0"/>
      <w:suppressAutoHyphens/>
      <w:spacing w:after="0" w:line="100" w:lineRule="atLeast"/>
    </w:pPr>
    <w:rPr>
      <w:rFonts w:ascii="Arial" w:eastAsia="Arial" w:hAnsi="Arial" w:cs="Arial"/>
      <w:kern w:val="1"/>
      <w:sz w:val="20"/>
      <w:szCs w:val="20"/>
      <w:lang w:eastAsia="hi-IN" w:bidi="hi-IN"/>
    </w:rPr>
  </w:style>
  <w:style w:type="paragraph" w:customStyle="1" w:styleId="TableContents">
    <w:name w:val="Table Contents"/>
    <w:basedOn w:val="Standard"/>
    <w:rsid w:val="00C42382"/>
    <w:pPr>
      <w:suppressLineNumbers/>
      <w:autoSpaceDN/>
    </w:pPr>
    <w:rPr>
      <w:rFonts w:ascii="Arial" w:eastAsia="Arial Unicode MS" w:hAnsi="Arial" w:cs="Mangal"/>
      <w:kern w:val="1"/>
      <w:sz w:val="21"/>
      <w:lang w:eastAsia="hi-IN" w:bidi="hi-IN"/>
    </w:rPr>
  </w:style>
  <w:style w:type="table" w:customStyle="1" w:styleId="3100">
    <w:name w:val="Сетка таблицы310"/>
    <w:basedOn w:val="a8"/>
    <w:next w:val="af5"/>
    <w:uiPriority w:val="99"/>
    <w:rsid w:val="00C4238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basedOn w:val="a8"/>
    <w:next w:val="af5"/>
    <w:uiPriority w:val="59"/>
    <w:rsid w:val="00B45343"/>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8"/>
    <w:next w:val="af5"/>
    <w:uiPriority w:val="59"/>
    <w:rsid w:val="00E97BC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20">
    <w:name w:val="Сетка таблицы42"/>
    <w:basedOn w:val="a8"/>
    <w:next w:val="af5"/>
    <w:uiPriority w:val="59"/>
    <w:rsid w:val="00071469"/>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
    <w:name w:val="Нет списка35"/>
    <w:next w:val="a9"/>
    <w:uiPriority w:val="99"/>
    <w:semiHidden/>
    <w:unhideWhenUsed/>
    <w:rsid w:val="00071469"/>
  </w:style>
  <w:style w:type="numbering" w:customStyle="1" w:styleId="361">
    <w:name w:val="Нет списка36"/>
    <w:next w:val="a9"/>
    <w:uiPriority w:val="99"/>
    <w:semiHidden/>
    <w:unhideWhenUsed/>
    <w:rsid w:val="00071469"/>
  </w:style>
  <w:style w:type="table" w:customStyle="1" w:styleId="430">
    <w:name w:val="Сетка таблицы43"/>
    <w:basedOn w:val="a8"/>
    <w:next w:val="af5"/>
    <w:uiPriority w:val="39"/>
    <w:rsid w:val="00071469"/>
    <w:pPr>
      <w:spacing w:after="0" w:line="240" w:lineRule="auto"/>
      <w:jc w:val="both"/>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1">
    <w:name w:val="Нет списка37"/>
    <w:next w:val="a9"/>
    <w:uiPriority w:val="99"/>
    <w:semiHidden/>
    <w:unhideWhenUsed/>
    <w:rsid w:val="00071469"/>
  </w:style>
  <w:style w:type="table" w:customStyle="1" w:styleId="440">
    <w:name w:val="Сетка таблицы44"/>
    <w:basedOn w:val="a8"/>
    <w:next w:val="af5"/>
    <w:uiPriority w:val="39"/>
    <w:rsid w:val="0007146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ffffff8">
    <w:name w:val="endnote text"/>
    <w:basedOn w:val="a6"/>
    <w:link w:val="affffffffffff9"/>
    <w:uiPriority w:val="99"/>
    <w:semiHidden/>
    <w:unhideWhenUsed/>
    <w:rsid w:val="00071469"/>
    <w:pPr>
      <w:spacing w:after="200" w:line="276" w:lineRule="auto"/>
    </w:pPr>
    <w:rPr>
      <w:rFonts w:ascii="Calibri" w:eastAsia="Calibri" w:hAnsi="Calibri"/>
      <w:color w:val="auto"/>
      <w:sz w:val="20"/>
      <w:szCs w:val="20"/>
      <w:lang w:val="x-none" w:eastAsia="en-US"/>
    </w:rPr>
  </w:style>
  <w:style w:type="character" w:customStyle="1" w:styleId="affffffffffff9">
    <w:name w:val="Текст концевой сноски Знак"/>
    <w:basedOn w:val="a7"/>
    <w:link w:val="affffffffffff8"/>
    <w:uiPriority w:val="99"/>
    <w:semiHidden/>
    <w:rsid w:val="00071469"/>
    <w:rPr>
      <w:rFonts w:ascii="Calibri" w:eastAsia="Calibri" w:hAnsi="Calibri" w:cs="Times New Roman"/>
      <w:sz w:val="20"/>
      <w:szCs w:val="20"/>
      <w:lang w:val="x-none"/>
    </w:rPr>
  </w:style>
  <w:style w:type="paragraph" w:customStyle="1" w:styleId="5e">
    <w:name w:val="Абзац списка5"/>
    <w:basedOn w:val="a6"/>
    <w:uiPriority w:val="99"/>
    <w:qFormat/>
    <w:rsid w:val="00071469"/>
    <w:pPr>
      <w:spacing w:after="200" w:line="276" w:lineRule="auto"/>
      <w:ind w:left="720"/>
    </w:pPr>
    <w:rPr>
      <w:rFonts w:ascii="Calibri" w:eastAsia="Calibri" w:hAnsi="Calibri" w:cs="Calibri"/>
      <w:color w:val="auto"/>
      <w:sz w:val="22"/>
      <w:szCs w:val="22"/>
      <w:lang w:eastAsia="en-US"/>
    </w:rPr>
  </w:style>
  <w:style w:type="table" w:customStyle="1" w:styleId="450">
    <w:name w:val="Сетка таблицы45"/>
    <w:basedOn w:val="a8"/>
    <w:next w:val="af5"/>
    <w:uiPriority w:val="39"/>
    <w:rsid w:val="00E445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57422">
      <w:bodyDiv w:val="1"/>
      <w:marLeft w:val="0"/>
      <w:marRight w:val="0"/>
      <w:marTop w:val="0"/>
      <w:marBottom w:val="0"/>
      <w:divBdr>
        <w:top w:val="none" w:sz="0" w:space="0" w:color="auto"/>
        <w:left w:val="none" w:sz="0" w:space="0" w:color="auto"/>
        <w:bottom w:val="none" w:sz="0" w:space="0" w:color="auto"/>
        <w:right w:val="none" w:sz="0" w:space="0" w:color="auto"/>
      </w:divBdr>
    </w:div>
    <w:div w:id="26609226">
      <w:bodyDiv w:val="1"/>
      <w:marLeft w:val="0"/>
      <w:marRight w:val="0"/>
      <w:marTop w:val="0"/>
      <w:marBottom w:val="0"/>
      <w:divBdr>
        <w:top w:val="none" w:sz="0" w:space="0" w:color="auto"/>
        <w:left w:val="none" w:sz="0" w:space="0" w:color="auto"/>
        <w:bottom w:val="none" w:sz="0" w:space="0" w:color="auto"/>
        <w:right w:val="none" w:sz="0" w:space="0" w:color="auto"/>
      </w:divBdr>
    </w:div>
    <w:div w:id="41831372">
      <w:bodyDiv w:val="1"/>
      <w:marLeft w:val="0"/>
      <w:marRight w:val="0"/>
      <w:marTop w:val="0"/>
      <w:marBottom w:val="0"/>
      <w:divBdr>
        <w:top w:val="none" w:sz="0" w:space="0" w:color="auto"/>
        <w:left w:val="none" w:sz="0" w:space="0" w:color="auto"/>
        <w:bottom w:val="none" w:sz="0" w:space="0" w:color="auto"/>
        <w:right w:val="none" w:sz="0" w:space="0" w:color="auto"/>
      </w:divBdr>
    </w:div>
    <w:div w:id="43650960">
      <w:bodyDiv w:val="1"/>
      <w:marLeft w:val="0"/>
      <w:marRight w:val="0"/>
      <w:marTop w:val="0"/>
      <w:marBottom w:val="0"/>
      <w:divBdr>
        <w:top w:val="none" w:sz="0" w:space="0" w:color="auto"/>
        <w:left w:val="none" w:sz="0" w:space="0" w:color="auto"/>
        <w:bottom w:val="none" w:sz="0" w:space="0" w:color="auto"/>
        <w:right w:val="none" w:sz="0" w:space="0" w:color="auto"/>
      </w:divBdr>
    </w:div>
    <w:div w:id="45302719">
      <w:bodyDiv w:val="1"/>
      <w:marLeft w:val="0"/>
      <w:marRight w:val="0"/>
      <w:marTop w:val="0"/>
      <w:marBottom w:val="0"/>
      <w:divBdr>
        <w:top w:val="none" w:sz="0" w:space="0" w:color="auto"/>
        <w:left w:val="none" w:sz="0" w:space="0" w:color="auto"/>
        <w:bottom w:val="none" w:sz="0" w:space="0" w:color="auto"/>
        <w:right w:val="none" w:sz="0" w:space="0" w:color="auto"/>
      </w:divBdr>
    </w:div>
    <w:div w:id="66654479">
      <w:bodyDiv w:val="1"/>
      <w:marLeft w:val="0"/>
      <w:marRight w:val="0"/>
      <w:marTop w:val="0"/>
      <w:marBottom w:val="0"/>
      <w:divBdr>
        <w:top w:val="none" w:sz="0" w:space="0" w:color="auto"/>
        <w:left w:val="none" w:sz="0" w:space="0" w:color="auto"/>
        <w:bottom w:val="none" w:sz="0" w:space="0" w:color="auto"/>
        <w:right w:val="none" w:sz="0" w:space="0" w:color="auto"/>
      </w:divBdr>
    </w:div>
    <w:div w:id="67461178">
      <w:bodyDiv w:val="1"/>
      <w:marLeft w:val="0"/>
      <w:marRight w:val="0"/>
      <w:marTop w:val="0"/>
      <w:marBottom w:val="0"/>
      <w:divBdr>
        <w:top w:val="none" w:sz="0" w:space="0" w:color="auto"/>
        <w:left w:val="none" w:sz="0" w:space="0" w:color="auto"/>
        <w:bottom w:val="none" w:sz="0" w:space="0" w:color="auto"/>
        <w:right w:val="none" w:sz="0" w:space="0" w:color="auto"/>
      </w:divBdr>
    </w:div>
    <w:div w:id="76829737">
      <w:bodyDiv w:val="1"/>
      <w:marLeft w:val="0"/>
      <w:marRight w:val="0"/>
      <w:marTop w:val="0"/>
      <w:marBottom w:val="0"/>
      <w:divBdr>
        <w:top w:val="none" w:sz="0" w:space="0" w:color="auto"/>
        <w:left w:val="none" w:sz="0" w:space="0" w:color="auto"/>
        <w:bottom w:val="none" w:sz="0" w:space="0" w:color="auto"/>
        <w:right w:val="none" w:sz="0" w:space="0" w:color="auto"/>
      </w:divBdr>
    </w:div>
    <w:div w:id="79645158">
      <w:bodyDiv w:val="1"/>
      <w:marLeft w:val="0"/>
      <w:marRight w:val="0"/>
      <w:marTop w:val="0"/>
      <w:marBottom w:val="0"/>
      <w:divBdr>
        <w:top w:val="none" w:sz="0" w:space="0" w:color="auto"/>
        <w:left w:val="none" w:sz="0" w:space="0" w:color="auto"/>
        <w:bottom w:val="none" w:sz="0" w:space="0" w:color="auto"/>
        <w:right w:val="none" w:sz="0" w:space="0" w:color="auto"/>
      </w:divBdr>
    </w:div>
    <w:div w:id="86510253">
      <w:bodyDiv w:val="1"/>
      <w:marLeft w:val="0"/>
      <w:marRight w:val="0"/>
      <w:marTop w:val="0"/>
      <w:marBottom w:val="0"/>
      <w:divBdr>
        <w:top w:val="none" w:sz="0" w:space="0" w:color="auto"/>
        <w:left w:val="none" w:sz="0" w:space="0" w:color="auto"/>
        <w:bottom w:val="none" w:sz="0" w:space="0" w:color="auto"/>
        <w:right w:val="none" w:sz="0" w:space="0" w:color="auto"/>
      </w:divBdr>
    </w:div>
    <w:div w:id="88738040">
      <w:bodyDiv w:val="1"/>
      <w:marLeft w:val="0"/>
      <w:marRight w:val="0"/>
      <w:marTop w:val="0"/>
      <w:marBottom w:val="0"/>
      <w:divBdr>
        <w:top w:val="none" w:sz="0" w:space="0" w:color="auto"/>
        <w:left w:val="none" w:sz="0" w:space="0" w:color="auto"/>
        <w:bottom w:val="none" w:sz="0" w:space="0" w:color="auto"/>
        <w:right w:val="none" w:sz="0" w:space="0" w:color="auto"/>
      </w:divBdr>
    </w:div>
    <w:div w:id="123155608">
      <w:bodyDiv w:val="1"/>
      <w:marLeft w:val="0"/>
      <w:marRight w:val="0"/>
      <w:marTop w:val="0"/>
      <w:marBottom w:val="0"/>
      <w:divBdr>
        <w:top w:val="none" w:sz="0" w:space="0" w:color="auto"/>
        <w:left w:val="none" w:sz="0" w:space="0" w:color="auto"/>
        <w:bottom w:val="none" w:sz="0" w:space="0" w:color="auto"/>
        <w:right w:val="none" w:sz="0" w:space="0" w:color="auto"/>
      </w:divBdr>
    </w:div>
    <w:div w:id="127826123">
      <w:bodyDiv w:val="1"/>
      <w:marLeft w:val="0"/>
      <w:marRight w:val="0"/>
      <w:marTop w:val="0"/>
      <w:marBottom w:val="0"/>
      <w:divBdr>
        <w:top w:val="none" w:sz="0" w:space="0" w:color="auto"/>
        <w:left w:val="none" w:sz="0" w:space="0" w:color="auto"/>
        <w:bottom w:val="none" w:sz="0" w:space="0" w:color="auto"/>
        <w:right w:val="none" w:sz="0" w:space="0" w:color="auto"/>
      </w:divBdr>
    </w:div>
    <w:div w:id="128980508">
      <w:bodyDiv w:val="1"/>
      <w:marLeft w:val="0"/>
      <w:marRight w:val="0"/>
      <w:marTop w:val="0"/>
      <w:marBottom w:val="0"/>
      <w:divBdr>
        <w:top w:val="none" w:sz="0" w:space="0" w:color="auto"/>
        <w:left w:val="none" w:sz="0" w:space="0" w:color="auto"/>
        <w:bottom w:val="none" w:sz="0" w:space="0" w:color="auto"/>
        <w:right w:val="none" w:sz="0" w:space="0" w:color="auto"/>
      </w:divBdr>
    </w:div>
    <w:div w:id="132022117">
      <w:bodyDiv w:val="1"/>
      <w:marLeft w:val="0"/>
      <w:marRight w:val="0"/>
      <w:marTop w:val="0"/>
      <w:marBottom w:val="0"/>
      <w:divBdr>
        <w:top w:val="none" w:sz="0" w:space="0" w:color="auto"/>
        <w:left w:val="none" w:sz="0" w:space="0" w:color="auto"/>
        <w:bottom w:val="none" w:sz="0" w:space="0" w:color="auto"/>
        <w:right w:val="none" w:sz="0" w:space="0" w:color="auto"/>
      </w:divBdr>
    </w:div>
    <w:div w:id="137109944">
      <w:bodyDiv w:val="1"/>
      <w:marLeft w:val="0"/>
      <w:marRight w:val="0"/>
      <w:marTop w:val="0"/>
      <w:marBottom w:val="0"/>
      <w:divBdr>
        <w:top w:val="none" w:sz="0" w:space="0" w:color="auto"/>
        <w:left w:val="none" w:sz="0" w:space="0" w:color="auto"/>
        <w:bottom w:val="none" w:sz="0" w:space="0" w:color="auto"/>
        <w:right w:val="none" w:sz="0" w:space="0" w:color="auto"/>
      </w:divBdr>
    </w:div>
    <w:div w:id="152836484">
      <w:bodyDiv w:val="1"/>
      <w:marLeft w:val="0"/>
      <w:marRight w:val="0"/>
      <w:marTop w:val="0"/>
      <w:marBottom w:val="0"/>
      <w:divBdr>
        <w:top w:val="none" w:sz="0" w:space="0" w:color="auto"/>
        <w:left w:val="none" w:sz="0" w:space="0" w:color="auto"/>
        <w:bottom w:val="none" w:sz="0" w:space="0" w:color="auto"/>
        <w:right w:val="none" w:sz="0" w:space="0" w:color="auto"/>
      </w:divBdr>
    </w:div>
    <w:div w:id="153572156">
      <w:bodyDiv w:val="1"/>
      <w:marLeft w:val="0"/>
      <w:marRight w:val="0"/>
      <w:marTop w:val="0"/>
      <w:marBottom w:val="0"/>
      <w:divBdr>
        <w:top w:val="none" w:sz="0" w:space="0" w:color="auto"/>
        <w:left w:val="none" w:sz="0" w:space="0" w:color="auto"/>
        <w:bottom w:val="none" w:sz="0" w:space="0" w:color="auto"/>
        <w:right w:val="none" w:sz="0" w:space="0" w:color="auto"/>
      </w:divBdr>
    </w:div>
    <w:div w:id="202402847">
      <w:bodyDiv w:val="1"/>
      <w:marLeft w:val="0"/>
      <w:marRight w:val="0"/>
      <w:marTop w:val="0"/>
      <w:marBottom w:val="0"/>
      <w:divBdr>
        <w:top w:val="none" w:sz="0" w:space="0" w:color="auto"/>
        <w:left w:val="none" w:sz="0" w:space="0" w:color="auto"/>
        <w:bottom w:val="none" w:sz="0" w:space="0" w:color="auto"/>
        <w:right w:val="none" w:sz="0" w:space="0" w:color="auto"/>
      </w:divBdr>
    </w:div>
    <w:div w:id="207842702">
      <w:bodyDiv w:val="1"/>
      <w:marLeft w:val="0"/>
      <w:marRight w:val="0"/>
      <w:marTop w:val="0"/>
      <w:marBottom w:val="0"/>
      <w:divBdr>
        <w:top w:val="none" w:sz="0" w:space="0" w:color="auto"/>
        <w:left w:val="none" w:sz="0" w:space="0" w:color="auto"/>
        <w:bottom w:val="none" w:sz="0" w:space="0" w:color="auto"/>
        <w:right w:val="none" w:sz="0" w:space="0" w:color="auto"/>
      </w:divBdr>
    </w:div>
    <w:div w:id="210849490">
      <w:bodyDiv w:val="1"/>
      <w:marLeft w:val="0"/>
      <w:marRight w:val="0"/>
      <w:marTop w:val="0"/>
      <w:marBottom w:val="0"/>
      <w:divBdr>
        <w:top w:val="none" w:sz="0" w:space="0" w:color="auto"/>
        <w:left w:val="none" w:sz="0" w:space="0" w:color="auto"/>
        <w:bottom w:val="none" w:sz="0" w:space="0" w:color="auto"/>
        <w:right w:val="none" w:sz="0" w:space="0" w:color="auto"/>
      </w:divBdr>
    </w:div>
    <w:div w:id="212231560">
      <w:bodyDiv w:val="1"/>
      <w:marLeft w:val="0"/>
      <w:marRight w:val="0"/>
      <w:marTop w:val="0"/>
      <w:marBottom w:val="0"/>
      <w:divBdr>
        <w:top w:val="none" w:sz="0" w:space="0" w:color="auto"/>
        <w:left w:val="none" w:sz="0" w:space="0" w:color="auto"/>
        <w:bottom w:val="none" w:sz="0" w:space="0" w:color="auto"/>
        <w:right w:val="none" w:sz="0" w:space="0" w:color="auto"/>
      </w:divBdr>
    </w:div>
    <w:div w:id="224099140">
      <w:bodyDiv w:val="1"/>
      <w:marLeft w:val="0"/>
      <w:marRight w:val="0"/>
      <w:marTop w:val="0"/>
      <w:marBottom w:val="0"/>
      <w:divBdr>
        <w:top w:val="none" w:sz="0" w:space="0" w:color="auto"/>
        <w:left w:val="none" w:sz="0" w:space="0" w:color="auto"/>
        <w:bottom w:val="none" w:sz="0" w:space="0" w:color="auto"/>
        <w:right w:val="none" w:sz="0" w:space="0" w:color="auto"/>
      </w:divBdr>
    </w:div>
    <w:div w:id="234584801">
      <w:bodyDiv w:val="1"/>
      <w:marLeft w:val="0"/>
      <w:marRight w:val="0"/>
      <w:marTop w:val="0"/>
      <w:marBottom w:val="0"/>
      <w:divBdr>
        <w:top w:val="none" w:sz="0" w:space="0" w:color="auto"/>
        <w:left w:val="none" w:sz="0" w:space="0" w:color="auto"/>
        <w:bottom w:val="none" w:sz="0" w:space="0" w:color="auto"/>
        <w:right w:val="none" w:sz="0" w:space="0" w:color="auto"/>
      </w:divBdr>
    </w:div>
    <w:div w:id="253129287">
      <w:bodyDiv w:val="1"/>
      <w:marLeft w:val="0"/>
      <w:marRight w:val="0"/>
      <w:marTop w:val="0"/>
      <w:marBottom w:val="0"/>
      <w:divBdr>
        <w:top w:val="none" w:sz="0" w:space="0" w:color="auto"/>
        <w:left w:val="none" w:sz="0" w:space="0" w:color="auto"/>
        <w:bottom w:val="none" w:sz="0" w:space="0" w:color="auto"/>
        <w:right w:val="none" w:sz="0" w:space="0" w:color="auto"/>
      </w:divBdr>
    </w:div>
    <w:div w:id="263270589">
      <w:bodyDiv w:val="1"/>
      <w:marLeft w:val="0"/>
      <w:marRight w:val="0"/>
      <w:marTop w:val="0"/>
      <w:marBottom w:val="0"/>
      <w:divBdr>
        <w:top w:val="none" w:sz="0" w:space="0" w:color="auto"/>
        <w:left w:val="none" w:sz="0" w:space="0" w:color="auto"/>
        <w:bottom w:val="none" w:sz="0" w:space="0" w:color="auto"/>
        <w:right w:val="none" w:sz="0" w:space="0" w:color="auto"/>
      </w:divBdr>
    </w:div>
    <w:div w:id="263654577">
      <w:bodyDiv w:val="1"/>
      <w:marLeft w:val="0"/>
      <w:marRight w:val="0"/>
      <w:marTop w:val="0"/>
      <w:marBottom w:val="0"/>
      <w:divBdr>
        <w:top w:val="none" w:sz="0" w:space="0" w:color="auto"/>
        <w:left w:val="none" w:sz="0" w:space="0" w:color="auto"/>
        <w:bottom w:val="none" w:sz="0" w:space="0" w:color="auto"/>
        <w:right w:val="none" w:sz="0" w:space="0" w:color="auto"/>
      </w:divBdr>
    </w:div>
    <w:div w:id="266353203">
      <w:bodyDiv w:val="1"/>
      <w:marLeft w:val="0"/>
      <w:marRight w:val="0"/>
      <w:marTop w:val="0"/>
      <w:marBottom w:val="0"/>
      <w:divBdr>
        <w:top w:val="none" w:sz="0" w:space="0" w:color="auto"/>
        <w:left w:val="none" w:sz="0" w:space="0" w:color="auto"/>
        <w:bottom w:val="none" w:sz="0" w:space="0" w:color="auto"/>
        <w:right w:val="none" w:sz="0" w:space="0" w:color="auto"/>
      </w:divBdr>
    </w:div>
    <w:div w:id="330525949">
      <w:bodyDiv w:val="1"/>
      <w:marLeft w:val="0"/>
      <w:marRight w:val="0"/>
      <w:marTop w:val="0"/>
      <w:marBottom w:val="0"/>
      <w:divBdr>
        <w:top w:val="none" w:sz="0" w:space="0" w:color="auto"/>
        <w:left w:val="none" w:sz="0" w:space="0" w:color="auto"/>
        <w:bottom w:val="none" w:sz="0" w:space="0" w:color="auto"/>
        <w:right w:val="none" w:sz="0" w:space="0" w:color="auto"/>
      </w:divBdr>
    </w:div>
    <w:div w:id="336274675">
      <w:bodyDiv w:val="1"/>
      <w:marLeft w:val="0"/>
      <w:marRight w:val="0"/>
      <w:marTop w:val="0"/>
      <w:marBottom w:val="0"/>
      <w:divBdr>
        <w:top w:val="none" w:sz="0" w:space="0" w:color="auto"/>
        <w:left w:val="none" w:sz="0" w:space="0" w:color="auto"/>
        <w:bottom w:val="none" w:sz="0" w:space="0" w:color="auto"/>
        <w:right w:val="none" w:sz="0" w:space="0" w:color="auto"/>
      </w:divBdr>
    </w:div>
    <w:div w:id="352194653">
      <w:bodyDiv w:val="1"/>
      <w:marLeft w:val="0"/>
      <w:marRight w:val="0"/>
      <w:marTop w:val="0"/>
      <w:marBottom w:val="0"/>
      <w:divBdr>
        <w:top w:val="none" w:sz="0" w:space="0" w:color="auto"/>
        <w:left w:val="none" w:sz="0" w:space="0" w:color="auto"/>
        <w:bottom w:val="none" w:sz="0" w:space="0" w:color="auto"/>
        <w:right w:val="none" w:sz="0" w:space="0" w:color="auto"/>
      </w:divBdr>
    </w:div>
    <w:div w:id="428278936">
      <w:bodyDiv w:val="1"/>
      <w:marLeft w:val="0"/>
      <w:marRight w:val="0"/>
      <w:marTop w:val="0"/>
      <w:marBottom w:val="0"/>
      <w:divBdr>
        <w:top w:val="none" w:sz="0" w:space="0" w:color="auto"/>
        <w:left w:val="none" w:sz="0" w:space="0" w:color="auto"/>
        <w:bottom w:val="none" w:sz="0" w:space="0" w:color="auto"/>
        <w:right w:val="none" w:sz="0" w:space="0" w:color="auto"/>
      </w:divBdr>
    </w:div>
    <w:div w:id="438718305">
      <w:bodyDiv w:val="1"/>
      <w:marLeft w:val="0"/>
      <w:marRight w:val="0"/>
      <w:marTop w:val="0"/>
      <w:marBottom w:val="0"/>
      <w:divBdr>
        <w:top w:val="none" w:sz="0" w:space="0" w:color="auto"/>
        <w:left w:val="none" w:sz="0" w:space="0" w:color="auto"/>
        <w:bottom w:val="none" w:sz="0" w:space="0" w:color="auto"/>
        <w:right w:val="none" w:sz="0" w:space="0" w:color="auto"/>
      </w:divBdr>
    </w:div>
    <w:div w:id="466704012">
      <w:bodyDiv w:val="1"/>
      <w:marLeft w:val="0"/>
      <w:marRight w:val="0"/>
      <w:marTop w:val="0"/>
      <w:marBottom w:val="0"/>
      <w:divBdr>
        <w:top w:val="none" w:sz="0" w:space="0" w:color="auto"/>
        <w:left w:val="none" w:sz="0" w:space="0" w:color="auto"/>
        <w:bottom w:val="none" w:sz="0" w:space="0" w:color="auto"/>
        <w:right w:val="none" w:sz="0" w:space="0" w:color="auto"/>
      </w:divBdr>
    </w:div>
    <w:div w:id="467938438">
      <w:bodyDiv w:val="1"/>
      <w:marLeft w:val="0"/>
      <w:marRight w:val="0"/>
      <w:marTop w:val="0"/>
      <w:marBottom w:val="0"/>
      <w:divBdr>
        <w:top w:val="none" w:sz="0" w:space="0" w:color="auto"/>
        <w:left w:val="none" w:sz="0" w:space="0" w:color="auto"/>
        <w:bottom w:val="none" w:sz="0" w:space="0" w:color="auto"/>
        <w:right w:val="none" w:sz="0" w:space="0" w:color="auto"/>
      </w:divBdr>
    </w:div>
    <w:div w:id="484858760">
      <w:bodyDiv w:val="1"/>
      <w:marLeft w:val="0"/>
      <w:marRight w:val="0"/>
      <w:marTop w:val="0"/>
      <w:marBottom w:val="0"/>
      <w:divBdr>
        <w:top w:val="none" w:sz="0" w:space="0" w:color="auto"/>
        <w:left w:val="none" w:sz="0" w:space="0" w:color="auto"/>
        <w:bottom w:val="none" w:sz="0" w:space="0" w:color="auto"/>
        <w:right w:val="none" w:sz="0" w:space="0" w:color="auto"/>
      </w:divBdr>
    </w:div>
    <w:div w:id="487290418">
      <w:bodyDiv w:val="1"/>
      <w:marLeft w:val="0"/>
      <w:marRight w:val="0"/>
      <w:marTop w:val="0"/>
      <w:marBottom w:val="0"/>
      <w:divBdr>
        <w:top w:val="none" w:sz="0" w:space="0" w:color="auto"/>
        <w:left w:val="none" w:sz="0" w:space="0" w:color="auto"/>
        <w:bottom w:val="none" w:sz="0" w:space="0" w:color="auto"/>
        <w:right w:val="none" w:sz="0" w:space="0" w:color="auto"/>
      </w:divBdr>
    </w:div>
    <w:div w:id="542987419">
      <w:bodyDiv w:val="1"/>
      <w:marLeft w:val="0"/>
      <w:marRight w:val="0"/>
      <w:marTop w:val="0"/>
      <w:marBottom w:val="0"/>
      <w:divBdr>
        <w:top w:val="none" w:sz="0" w:space="0" w:color="auto"/>
        <w:left w:val="none" w:sz="0" w:space="0" w:color="auto"/>
        <w:bottom w:val="none" w:sz="0" w:space="0" w:color="auto"/>
        <w:right w:val="none" w:sz="0" w:space="0" w:color="auto"/>
      </w:divBdr>
    </w:div>
    <w:div w:id="569072060">
      <w:bodyDiv w:val="1"/>
      <w:marLeft w:val="0"/>
      <w:marRight w:val="0"/>
      <w:marTop w:val="0"/>
      <w:marBottom w:val="0"/>
      <w:divBdr>
        <w:top w:val="none" w:sz="0" w:space="0" w:color="auto"/>
        <w:left w:val="none" w:sz="0" w:space="0" w:color="auto"/>
        <w:bottom w:val="none" w:sz="0" w:space="0" w:color="auto"/>
        <w:right w:val="none" w:sz="0" w:space="0" w:color="auto"/>
      </w:divBdr>
    </w:div>
    <w:div w:id="590821544">
      <w:bodyDiv w:val="1"/>
      <w:marLeft w:val="0"/>
      <w:marRight w:val="0"/>
      <w:marTop w:val="0"/>
      <w:marBottom w:val="0"/>
      <w:divBdr>
        <w:top w:val="none" w:sz="0" w:space="0" w:color="auto"/>
        <w:left w:val="none" w:sz="0" w:space="0" w:color="auto"/>
        <w:bottom w:val="none" w:sz="0" w:space="0" w:color="auto"/>
        <w:right w:val="none" w:sz="0" w:space="0" w:color="auto"/>
      </w:divBdr>
    </w:div>
    <w:div w:id="597369276">
      <w:bodyDiv w:val="1"/>
      <w:marLeft w:val="0"/>
      <w:marRight w:val="0"/>
      <w:marTop w:val="0"/>
      <w:marBottom w:val="0"/>
      <w:divBdr>
        <w:top w:val="none" w:sz="0" w:space="0" w:color="auto"/>
        <w:left w:val="none" w:sz="0" w:space="0" w:color="auto"/>
        <w:bottom w:val="none" w:sz="0" w:space="0" w:color="auto"/>
        <w:right w:val="none" w:sz="0" w:space="0" w:color="auto"/>
      </w:divBdr>
    </w:div>
    <w:div w:id="599222178">
      <w:bodyDiv w:val="1"/>
      <w:marLeft w:val="0"/>
      <w:marRight w:val="0"/>
      <w:marTop w:val="0"/>
      <w:marBottom w:val="0"/>
      <w:divBdr>
        <w:top w:val="none" w:sz="0" w:space="0" w:color="auto"/>
        <w:left w:val="none" w:sz="0" w:space="0" w:color="auto"/>
        <w:bottom w:val="none" w:sz="0" w:space="0" w:color="auto"/>
        <w:right w:val="none" w:sz="0" w:space="0" w:color="auto"/>
      </w:divBdr>
    </w:div>
    <w:div w:id="629359450">
      <w:bodyDiv w:val="1"/>
      <w:marLeft w:val="0"/>
      <w:marRight w:val="0"/>
      <w:marTop w:val="0"/>
      <w:marBottom w:val="0"/>
      <w:divBdr>
        <w:top w:val="none" w:sz="0" w:space="0" w:color="auto"/>
        <w:left w:val="none" w:sz="0" w:space="0" w:color="auto"/>
        <w:bottom w:val="none" w:sz="0" w:space="0" w:color="auto"/>
        <w:right w:val="none" w:sz="0" w:space="0" w:color="auto"/>
      </w:divBdr>
    </w:div>
    <w:div w:id="630012180">
      <w:bodyDiv w:val="1"/>
      <w:marLeft w:val="0"/>
      <w:marRight w:val="0"/>
      <w:marTop w:val="0"/>
      <w:marBottom w:val="0"/>
      <w:divBdr>
        <w:top w:val="none" w:sz="0" w:space="0" w:color="auto"/>
        <w:left w:val="none" w:sz="0" w:space="0" w:color="auto"/>
        <w:bottom w:val="none" w:sz="0" w:space="0" w:color="auto"/>
        <w:right w:val="none" w:sz="0" w:space="0" w:color="auto"/>
      </w:divBdr>
    </w:div>
    <w:div w:id="641471883">
      <w:bodyDiv w:val="1"/>
      <w:marLeft w:val="0"/>
      <w:marRight w:val="0"/>
      <w:marTop w:val="0"/>
      <w:marBottom w:val="0"/>
      <w:divBdr>
        <w:top w:val="none" w:sz="0" w:space="0" w:color="auto"/>
        <w:left w:val="none" w:sz="0" w:space="0" w:color="auto"/>
        <w:bottom w:val="none" w:sz="0" w:space="0" w:color="auto"/>
        <w:right w:val="none" w:sz="0" w:space="0" w:color="auto"/>
      </w:divBdr>
    </w:div>
    <w:div w:id="666976778">
      <w:bodyDiv w:val="1"/>
      <w:marLeft w:val="0"/>
      <w:marRight w:val="0"/>
      <w:marTop w:val="0"/>
      <w:marBottom w:val="0"/>
      <w:divBdr>
        <w:top w:val="none" w:sz="0" w:space="0" w:color="auto"/>
        <w:left w:val="none" w:sz="0" w:space="0" w:color="auto"/>
        <w:bottom w:val="none" w:sz="0" w:space="0" w:color="auto"/>
        <w:right w:val="none" w:sz="0" w:space="0" w:color="auto"/>
      </w:divBdr>
    </w:div>
    <w:div w:id="688868408">
      <w:bodyDiv w:val="1"/>
      <w:marLeft w:val="0"/>
      <w:marRight w:val="0"/>
      <w:marTop w:val="0"/>
      <w:marBottom w:val="0"/>
      <w:divBdr>
        <w:top w:val="none" w:sz="0" w:space="0" w:color="auto"/>
        <w:left w:val="none" w:sz="0" w:space="0" w:color="auto"/>
        <w:bottom w:val="none" w:sz="0" w:space="0" w:color="auto"/>
        <w:right w:val="none" w:sz="0" w:space="0" w:color="auto"/>
      </w:divBdr>
    </w:div>
    <w:div w:id="695548456">
      <w:bodyDiv w:val="1"/>
      <w:marLeft w:val="0"/>
      <w:marRight w:val="0"/>
      <w:marTop w:val="0"/>
      <w:marBottom w:val="0"/>
      <w:divBdr>
        <w:top w:val="none" w:sz="0" w:space="0" w:color="auto"/>
        <w:left w:val="none" w:sz="0" w:space="0" w:color="auto"/>
        <w:bottom w:val="none" w:sz="0" w:space="0" w:color="auto"/>
        <w:right w:val="none" w:sz="0" w:space="0" w:color="auto"/>
      </w:divBdr>
    </w:div>
    <w:div w:id="715813943">
      <w:bodyDiv w:val="1"/>
      <w:marLeft w:val="0"/>
      <w:marRight w:val="0"/>
      <w:marTop w:val="0"/>
      <w:marBottom w:val="0"/>
      <w:divBdr>
        <w:top w:val="none" w:sz="0" w:space="0" w:color="auto"/>
        <w:left w:val="none" w:sz="0" w:space="0" w:color="auto"/>
        <w:bottom w:val="none" w:sz="0" w:space="0" w:color="auto"/>
        <w:right w:val="none" w:sz="0" w:space="0" w:color="auto"/>
      </w:divBdr>
    </w:div>
    <w:div w:id="720597304">
      <w:bodyDiv w:val="1"/>
      <w:marLeft w:val="0"/>
      <w:marRight w:val="0"/>
      <w:marTop w:val="0"/>
      <w:marBottom w:val="0"/>
      <w:divBdr>
        <w:top w:val="none" w:sz="0" w:space="0" w:color="auto"/>
        <w:left w:val="none" w:sz="0" w:space="0" w:color="auto"/>
        <w:bottom w:val="none" w:sz="0" w:space="0" w:color="auto"/>
        <w:right w:val="none" w:sz="0" w:space="0" w:color="auto"/>
      </w:divBdr>
    </w:div>
    <w:div w:id="722292434">
      <w:bodyDiv w:val="1"/>
      <w:marLeft w:val="0"/>
      <w:marRight w:val="0"/>
      <w:marTop w:val="0"/>
      <w:marBottom w:val="0"/>
      <w:divBdr>
        <w:top w:val="none" w:sz="0" w:space="0" w:color="auto"/>
        <w:left w:val="none" w:sz="0" w:space="0" w:color="auto"/>
        <w:bottom w:val="none" w:sz="0" w:space="0" w:color="auto"/>
        <w:right w:val="none" w:sz="0" w:space="0" w:color="auto"/>
      </w:divBdr>
    </w:div>
    <w:div w:id="737627450">
      <w:bodyDiv w:val="1"/>
      <w:marLeft w:val="0"/>
      <w:marRight w:val="0"/>
      <w:marTop w:val="0"/>
      <w:marBottom w:val="0"/>
      <w:divBdr>
        <w:top w:val="none" w:sz="0" w:space="0" w:color="auto"/>
        <w:left w:val="none" w:sz="0" w:space="0" w:color="auto"/>
        <w:bottom w:val="none" w:sz="0" w:space="0" w:color="auto"/>
        <w:right w:val="none" w:sz="0" w:space="0" w:color="auto"/>
      </w:divBdr>
    </w:div>
    <w:div w:id="745305518">
      <w:bodyDiv w:val="1"/>
      <w:marLeft w:val="0"/>
      <w:marRight w:val="0"/>
      <w:marTop w:val="0"/>
      <w:marBottom w:val="0"/>
      <w:divBdr>
        <w:top w:val="none" w:sz="0" w:space="0" w:color="auto"/>
        <w:left w:val="none" w:sz="0" w:space="0" w:color="auto"/>
        <w:bottom w:val="none" w:sz="0" w:space="0" w:color="auto"/>
        <w:right w:val="none" w:sz="0" w:space="0" w:color="auto"/>
      </w:divBdr>
    </w:div>
    <w:div w:id="766316652">
      <w:bodyDiv w:val="1"/>
      <w:marLeft w:val="0"/>
      <w:marRight w:val="0"/>
      <w:marTop w:val="0"/>
      <w:marBottom w:val="0"/>
      <w:divBdr>
        <w:top w:val="none" w:sz="0" w:space="0" w:color="auto"/>
        <w:left w:val="none" w:sz="0" w:space="0" w:color="auto"/>
        <w:bottom w:val="none" w:sz="0" w:space="0" w:color="auto"/>
        <w:right w:val="none" w:sz="0" w:space="0" w:color="auto"/>
      </w:divBdr>
    </w:div>
    <w:div w:id="788626343">
      <w:bodyDiv w:val="1"/>
      <w:marLeft w:val="0"/>
      <w:marRight w:val="0"/>
      <w:marTop w:val="0"/>
      <w:marBottom w:val="0"/>
      <w:divBdr>
        <w:top w:val="none" w:sz="0" w:space="0" w:color="auto"/>
        <w:left w:val="none" w:sz="0" w:space="0" w:color="auto"/>
        <w:bottom w:val="none" w:sz="0" w:space="0" w:color="auto"/>
        <w:right w:val="none" w:sz="0" w:space="0" w:color="auto"/>
      </w:divBdr>
    </w:div>
    <w:div w:id="799807833">
      <w:bodyDiv w:val="1"/>
      <w:marLeft w:val="0"/>
      <w:marRight w:val="0"/>
      <w:marTop w:val="0"/>
      <w:marBottom w:val="0"/>
      <w:divBdr>
        <w:top w:val="none" w:sz="0" w:space="0" w:color="auto"/>
        <w:left w:val="none" w:sz="0" w:space="0" w:color="auto"/>
        <w:bottom w:val="none" w:sz="0" w:space="0" w:color="auto"/>
        <w:right w:val="none" w:sz="0" w:space="0" w:color="auto"/>
      </w:divBdr>
    </w:div>
    <w:div w:id="802624605">
      <w:bodyDiv w:val="1"/>
      <w:marLeft w:val="0"/>
      <w:marRight w:val="0"/>
      <w:marTop w:val="0"/>
      <w:marBottom w:val="0"/>
      <w:divBdr>
        <w:top w:val="none" w:sz="0" w:space="0" w:color="auto"/>
        <w:left w:val="none" w:sz="0" w:space="0" w:color="auto"/>
        <w:bottom w:val="none" w:sz="0" w:space="0" w:color="auto"/>
        <w:right w:val="none" w:sz="0" w:space="0" w:color="auto"/>
      </w:divBdr>
    </w:div>
    <w:div w:id="815803761">
      <w:bodyDiv w:val="1"/>
      <w:marLeft w:val="0"/>
      <w:marRight w:val="0"/>
      <w:marTop w:val="0"/>
      <w:marBottom w:val="0"/>
      <w:divBdr>
        <w:top w:val="none" w:sz="0" w:space="0" w:color="auto"/>
        <w:left w:val="none" w:sz="0" w:space="0" w:color="auto"/>
        <w:bottom w:val="none" w:sz="0" w:space="0" w:color="auto"/>
        <w:right w:val="none" w:sz="0" w:space="0" w:color="auto"/>
      </w:divBdr>
    </w:div>
    <w:div w:id="828638730">
      <w:bodyDiv w:val="1"/>
      <w:marLeft w:val="0"/>
      <w:marRight w:val="0"/>
      <w:marTop w:val="0"/>
      <w:marBottom w:val="0"/>
      <w:divBdr>
        <w:top w:val="none" w:sz="0" w:space="0" w:color="auto"/>
        <w:left w:val="none" w:sz="0" w:space="0" w:color="auto"/>
        <w:bottom w:val="none" w:sz="0" w:space="0" w:color="auto"/>
        <w:right w:val="none" w:sz="0" w:space="0" w:color="auto"/>
      </w:divBdr>
    </w:div>
    <w:div w:id="844707242">
      <w:bodyDiv w:val="1"/>
      <w:marLeft w:val="0"/>
      <w:marRight w:val="0"/>
      <w:marTop w:val="0"/>
      <w:marBottom w:val="0"/>
      <w:divBdr>
        <w:top w:val="none" w:sz="0" w:space="0" w:color="auto"/>
        <w:left w:val="none" w:sz="0" w:space="0" w:color="auto"/>
        <w:bottom w:val="none" w:sz="0" w:space="0" w:color="auto"/>
        <w:right w:val="none" w:sz="0" w:space="0" w:color="auto"/>
      </w:divBdr>
    </w:div>
    <w:div w:id="846942206">
      <w:bodyDiv w:val="1"/>
      <w:marLeft w:val="0"/>
      <w:marRight w:val="0"/>
      <w:marTop w:val="0"/>
      <w:marBottom w:val="0"/>
      <w:divBdr>
        <w:top w:val="none" w:sz="0" w:space="0" w:color="auto"/>
        <w:left w:val="none" w:sz="0" w:space="0" w:color="auto"/>
        <w:bottom w:val="none" w:sz="0" w:space="0" w:color="auto"/>
        <w:right w:val="none" w:sz="0" w:space="0" w:color="auto"/>
      </w:divBdr>
    </w:div>
    <w:div w:id="854154207">
      <w:bodyDiv w:val="1"/>
      <w:marLeft w:val="0"/>
      <w:marRight w:val="0"/>
      <w:marTop w:val="0"/>
      <w:marBottom w:val="0"/>
      <w:divBdr>
        <w:top w:val="none" w:sz="0" w:space="0" w:color="auto"/>
        <w:left w:val="none" w:sz="0" w:space="0" w:color="auto"/>
        <w:bottom w:val="none" w:sz="0" w:space="0" w:color="auto"/>
        <w:right w:val="none" w:sz="0" w:space="0" w:color="auto"/>
      </w:divBdr>
    </w:div>
    <w:div w:id="865873202">
      <w:bodyDiv w:val="1"/>
      <w:marLeft w:val="0"/>
      <w:marRight w:val="0"/>
      <w:marTop w:val="0"/>
      <w:marBottom w:val="0"/>
      <w:divBdr>
        <w:top w:val="none" w:sz="0" w:space="0" w:color="auto"/>
        <w:left w:val="none" w:sz="0" w:space="0" w:color="auto"/>
        <w:bottom w:val="none" w:sz="0" w:space="0" w:color="auto"/>
        <w:right w:val="none" w:sz="0" w:space="0" w:color="auto"/>
      </w:divBdr>
    </w:div>
    <w:div w:id="882135539">
      <w:bodyDiv w:val="1"/>
      <w:marLeft w:val="0"/>
      <w:marRight w:val="0"/>
      <w:marTop w:val="0"/>
      <w:marBottom w:val="0"/>
      <w:divBdr>
        <w:top w:val="none" w:sz="0" w:space="0" w:color="auto"/>
        <w:left w:val="none" w:sz="0" w:space="0" w:color="auto"/>
        <w:bottom w:val="none" w:sz="0" w:space="0" w:color="auto"/>
        <w:right w:val="none" w:sz="0" w:space="0" w:color="auto"/>
      </w:divBdr>
    </w:div>
    <w:div w:id="887883272">
      <w:bodyDiv w:val="1"/>
      <w:marLeft w:val="0"/>
      <w:marRight w:val="0"/>
      <w:marTop w:val="0"/>
      <w:marBottom w:val="0"/>
      <w:divBdr>
        <w:top w:val="none" w:sz="0" w:space="0" w:color="auto"/>
        <w:left w:val="none" w:sz="0" w:space="0" w:color="auto"/>
        <w:bottom w:val="none" w:sz="0" w:space="0" w:color="auto"/>
        <w:right w:val="none" w:sz="0" w:space="0" w:color="auto"/>
      </w:divBdr>
    </w:div>
    <w:div w:id="925963261">
      <w:bodyDiv w:val="1"/>
      <w:marLeft w:val="0"/>
      <w:marRight w:val="0"/>
      <w:marTop w:val="0"/>
      <w:marBottom w:val="0"/>
      <w:divBdr>
        <w:top w:val="none" w:sz="0" w:space="0" w:color="auto"/>
        <w:left w:val="none" w:sz="0" w:space="0" w:color="auto"/>
        <w:bottom w:val="none" w:sz="0" w:space="0" w:color="auto"/>
        <w:right w:val="none" w:sz="0" w:space="0" w:color="auto"/>
      </w:divBdr>
    </w:div>
    <w:div w:id="928346309">
      <w:bodyDiv w:val="1"/>
      <w:marLeft w:val="0"/>
      <w:marRight w:val="0"/>
      <w:marTop w:val="0"/>
      <w:marBottom w:val="0"/>
      <w:divBdr>
        <w:top w:val="none" w:sz="0" w:space="0" w:color="auto"/>
        <w:left w:val="none" w:sz="0" w:space="0" w:color="auto"/>
        <w:bottom w:val="none" w:sz="0" w:space="0" w:color="auto"/>
        <w:right w:val="none" w:sz="0" w:space="0" w:color="auto"/>
      </w:divBdr>
    </w:div>
    <w:div w:id="943806496">
      <w:bodyDiv w:val="1"/>
      <w:marLeft w:val="0"/>
      <w:marRight w:val="0"/>
      <w:marTop w:val="0"/>
      <w:marBottom w:val="0"/>
      <w:divBdr>
        <w:top w:val="none" w:sz="0" w:space="0" w:color="auto"/>
        <w:left w:val="none" w:sz="0" w:space="0" w:color="auto"/>
        <w:bottom w:val="none" w:sz="0" w:space="0" w:color="auto"/>
        <w:right w:val="none" w:sz="0" w:space="0" w:color="auto"/>
      </w:divBdr>
    </w:div>
    <w:div w:id="972634367">
      <w:bodyDiv w:val="1"/>
      <w:marLeft w:val="0"/>
      <w:marRight w:val="0"/>
      <w:marTop w:val="0"/>
      <w:marBottom w:val="0"/>
      <w:divBdr>
        <w:top w:val="none" w:sz="0" w:space="0" w:color="auto"/>
        <w:left w:val="none" w:sz="0" w:space="0" w:color="auto"/>
        <w:bottom w:val="none" w:sz="0" w:space="0" w:color="auto"/>
        <w:right w:val="none" w:sz="0" w:space="0" w:color="auto"/>
      </w:divBdr>
    </w:div>
    <w:div w:id="1024088236">
      <w:bodyDiv w:val="1"/>
      <w:marLeft w:val="0"/>
      <w:marRight w:val="0"/>
      <w:marTop w:val="0"/>
      <w:marBottom w:val="0"/>
      <w:divBdr>
        <w:top w:val="none" w:sz="0" w:space="0" w:color="auto"/>
        <w:left w:val="none" w:sz="0" w:space="0" w:color="auto"/>
        <w:bottom w:val="none" w:sz="0" w:space="0" w:color="auto"/>
        <w:right w:val="none" w:sz="0" w:space="0" w:color="auto"/>
      </w:divBdr>
    </w:div>
    <w:div w:id="1038168442">
      <w:bodyDiv w:val="1"/>
      <w:marLeft w:val="0"/>
      <w:marRight w:val="0"/>
      <w:marTop w:val="0"/>
      <w:marBottom w:val="0"/>
      <w:divBdr>
        <w:top w:val="none" w:sz="0" w:space="0" w:color="auto"/>
        <w:left w:val="none" w:sz="0" w:space="0" w:color="auto"/>
        <w:bottom w:val="none" w:sz="0" w:space="0" w:color="auto"/>
        <w:right w:val="none" w:sz="0" w:space="0" w:color="auto"/>
      </w:divBdr>
    </w:div>
    <w:div w:id="1040517162">
      <w:bodyDiv w:val="1"/>
      <w:marLeft w:val="0"/>
      <w:marRight w:val="0"/>
      <w:marTop w:val="0"/>
      <w:marBottom w:val="0"/>
      <w:divBdr>
        <w:top w:val="none" w:sz="0" w:space="0" w:color="auto"/>
        <w:left w:val="none" w:sz="0" w:space="0" w:color="auto"/>
        <w:bottom w:val="none" w:sz="0" w:space="0" w:color="auto"/>
        <w:right w:val="none" w:sz="0" w:space="0" w:color="auto"/>
      </w:divBdr>
    </w:div>
    <w:div w:id="1064723823">
      <w:bodyDiv w:val="1"/>
      <w:marLeft w:val="0"/>
      <w:marRight w:val="0"/>
      <w:marTop w:val="0"/>
      <w:marBottom w:val="0"/>
      <w:divBdr>
        <w:top w:val="none" w:sz="0" w:space="0" w:color="auto"/>
        <w:left w:val="none" w:sz="0" w:space="0" w:color="auto"/>
        <w:bottom w:val="none" w:sz="0" w:space="0" w:color="auto"/>
        <w:right w:val="none" w:sz="0" w:space="0" w:color="auto"/>
      </w:divBdr>
    </w:div>
    <w:div w:id="1068653760">
      <w:bodyDiv w:val="1"/>
      <w:marLeft w:val="0"/>
      <w:marRight w:val="0"/>
      <w:marTop w:val="0"/>
      <w:marBottom w:val="0"/>
      <w:divBdr>
        <w:top w:val="none" w:sz="0" w:space="0" w:color="auto"/>
        <w:left w:val="none" w:sz="0" w:space="0" w:color="auto"/>
        <w:bottom w:val="none" w:sz="0" w:space="0" w:color="auto"/>
        <w:right w:val="none" w:sz="0" w:space="0" w:color="auto"/>
      </w:divBdr>
    </w:div>
    <w:div w:id="1074354854">
      <w:bodyDiv w:val="1"/>
      <w:marLeft w:val="0"/>
      <w:marRight w:val="0"/>
      <w:marTop w:val="0"/>
      <w:marBottom w:val="0"/>
      <w:divBdr>
        <w:top w:val="none" w:sz="0" w:space="0" w:color="auto"/>
        <w:left w:val="none" w:sz="0" w:space="0" w:color="auto"/>
        <w:bottom w:val="none" w:sz="0" w:space="0" w:color="auto"/>
        <w:right w:val="none" w:sz="0" w:space="0" w:color="auto"/>
      </w:divBdr>
    </w:div>
    <w:div w:id="1101947589">
      <w:bodyDiv w:val="1"/>
      <w:marLeft w:val="0"/>
      <w:marRight w:val="0"/>
      <w:marTop w:val="0"/>
      <w:marBottom w:val="0"/>
      <w:divBdr>
        <w:top w:val="none" w:sz="0" w:space="0" w:color="auto"/>
        <w:left w:val="none" w:sz="0" w:space="0" w:color="auto"/>
        <w:bottom w:val="none" w:sz="0" w:space="0" w:color="auto"/>
        <w:right w:val="none" w:sz="0" w:space="0" w:color="auto"/>
      </w:divBdr>
    </w:div>
    <w:div w:id="1120564848">
      <w:bodyDiv w:val="1"/>
      <w:marLeft w:val="0"/>
      <w:marRight w:val="0"/>
      <w:marTop w:val="0"/>
      <w:marBottom w:val="0"/>
      <w:divBdr>
        <w:top w:val="none" w:sz="0" w:space="0" w:color="auto"/>
        <w:left w:val="none" w:sz="0" w:space="0" w:color="auto"/>
        <w:bottom w:val="none" w:sz="0" w:space="0" w:color="auto"/>
        <w:right w:val="none" w:sz="0" w:space="0" w:color="auto"/>
      </w:divBdr>
    </w:div>
    <w:div w:id="1123578165">
      <w:bodyDiv w:val="1"/>
      <w:marLeft w:val="0"/>
      <w:marRight w:val="0"/>
      <w:marTop w:val="0"/>
      <w:marBottom w:val="0"/>
      <w:divBdr>
        <w:top w:val="none" w:sz="0" w:space="0" w:color="auto"/>
        <w:left w:val="none" w:sz="0" w:space="0" w:color="auto"/>
        <w:bottom w:val="none" w:sz="0" w:space="0" w:color="auto"/>
        <w:right w:val="none" w:sz="0" w:space="0" w:color="auto"/>
      </w:divBdr>
    </w:div>
    <w:div w:id="1126895531">
      <w:bodyDiv w:val="1"/>
      <w:marLeft w:val="0"/>
      <w:marRight w:val="0"/>
      <w:marTop w:val="0"/>
      <w:marBottom w:val="0"/>
      <w:divBdr>
        <w:top w:val="none" w:sz="0" w:space="0" w:color="auto"/>
        <w:left w:val="none" w:sz="0" w:space="0" w:color="auto"/>
        <w:bottom w:val="none" w:sz="0" w:space="0" w:color="auto"/>
        <w:right w:val="none" w:sz="0" w:space="0" w:color="auto"/>
      </w:divBdr>
    </w:div>
    <w:div w:id="1134061595">
      <w:bodyDiv w:val="1"/>
      <w:marLeft w:val="0"/>
      <w:marRight w:val="0"/>
      <w:marTop w:val="0"/>
      <w:marBottom w:val="0"/>
      <w:divBdr>
        <w:top w:val="none" w:sz="0" w:space="0" w:color="auto"/>
        <w:left w:val="none" w:sz="0" w:space="0" w:color="auto"/>
        <w:bottom w:val="none" w:sz="0" w:space="0" w:color="auto"/>
        <w:right w:val="none" w:sz="0" w:space="0" w:color="auto"/>
      </w:divBdr>
    </w:div>
    <w:div w:id="1151941752">
      <w:bodyDiv w:val="1"/>
      <w:marLeft w:val="0"/>
      <w:marRight w:val="0"/>
      <w:marTop w:val="0"/>
      <w:marBottom w:val="0"/>
      <w:divBdr>
        <w:top w:val="none" w:sz="0" w:space="0" w:color="auto"/>
        <w:left w:val="none" w:sz="0" w:space="0" w:color="auto"/>
        <w:bottom w:val="none" w:sz="0" w:space="0" w:color="auto"/>
        <w:right w:val="none" w:sz="0" w:space="0" w:color="auto"/>
      </w:divBdr>
    </w:div>
    <w:div w:id="1167476570">
      <w:bodyDiv w:val="1"/>
      <w:marLeft w:val="0"/>
      <w:marRight w:val="0"/>
      <w:marTop w:val="0"/>
      <w:marBottom w:val="0"/>
      <w:divBdr>
        <w:top w:val="none" w:sz="0" w:space="0" w:color="auto"/>
        <w:left w:val="none" w:sz="0" w:space="0" w:color="auto"/>
        <w:bottom w:val="none" w:sz="0" w:space="0" w:color="auto"/>
        <w:right w:val="none" w:sz="0" w:space="0" w:color="auto"/>
      </w:divBdr>
    </w:div>
    <w:div w:id="1186823028">
      <w:bodyDiv w:val="1"/>
      <w:marLeft w:val="0"/>
      <w:marRight w:val="0"/>
      <w:marTop w:val="0"/>
      <w:marBottom w:val="0"/>
      <w:divBdr>
        <w:top w:val="none" w:sz="0" w:space="0" w:color="auto"/>
        <w:left w:val="none" w:sz="0" w:space="0" w:color="auto"/>
        <w:bottom w:val="none" w:sz="0" w:space="0" w:color="auto"/>
        <w:right w:val="none" w:sz="0" w:space="0" w:color="auto"/>
      </w:divBdr>
    </w:div>
    <w:div w:id="1197692879">
      <w:bodyDiv w:val="1"/>
      <w:marLeft w:val="0"/>
      <w:marRight w:val="0"/>
      <w:marTop w:val="0"/>
      <w:marBottom w:val="0"/>
      <w:divBdr>
        <w:top w:val="none" w:sz="0" w:space="0" w:color="auto"/>
        <w:left w:val="none" w:sz="0" w:space="0" w:color="auto"/>
        <w:bottom w:val="none" w:sz="0" w:space="0" w:color="auto"/>
        <w:right w:val="none" w:sz="0" w:space="0" w:color="auto"/>
      </w:divBdr>
    </w:div>
    <w:div w:id="1199660533">
      <w:bodyDiv w:val="1"/>
      <w:marLeft w:val="0"/>
      <w:marRight w:val="0"/>
      <w:marTop w:val="0"/>
      <w:marBottom w:val="0"/>
      <w:divBdr>
        <w:top w:val="none" w:sz="0" w:space="0" w:color="auto"/>
        <w:left w:val="none" w:sz="0" w:space="0" w:color="auto"/>
        <w:bottom w:val="none" w:sz="0" w:space="0" w:color="auto"/>
        <w:right w:val="none" w:sz="0" w:space="0" w:color="auto"/>
      </w:divBdr>
    </w:div>
    <w:div w:id="1200362730">
      <w:bodyDiv w:val="1"/>
      <w:marLeft w:val="0"/>
      <w:marRight w:val="0"/>
      <w:marTop w:val="0"/>
      <w:marBottom w:val="0"/>
      <w:divBdr>
        <w:top w:val="none" w:sz="0" w:space="0" w:color="auto"/>
        <w:left w:val="none" w:sz="0" w:space="0" w:color="auto"/>
        <w:bottom w:val="none" w:sz="0" w:space="0" w:color="auto"/>
        <w:right w:val="none" w:sz="0" w:space="0" w:color="auto"/>
      </w:divBdr>
    </w:div>
    <w:div w:id="1216117846">
      <w:bodyDiv w:val="1"/>
      <w:marLeft w:val="0"/>
      <w:marRight w:val="0"/>
      <w:marTop w:val="0"/>
      <w:marBottom w:val="0"/>
      <w:divBdr>
        <w:top w:val="none" w:sz="0" w:space="0" w:color="auto"/>
        <w:left w:val="none" w:sz="0" w:space="0" w:color="auto"/>
        <w:bottom w:val="none" w:sz="0" w:space="0" w:color="auto"/>
        <w:right w:val="none" w:sz="0" w:space="0" w:color="auto"/>
      </w:divBdr>
    </w:div>
    <w:div w:id="1258829827">
      <w:bodyDiv w:val="1"/>
      <w:marLeft w:val="0"/>
      <w:marRight w:val="0"/>
      <w:marTop w:val="0"/>
      <w:marBottom w:val="0"/>
      <w:divBdr>
        <w:top w:val="none" w:sz="0" w:space="0" w:color="auto"/>
        <w:left w:val="none" w:sz="0" w:space="0" w:color="auto"/>
        <w:bottom w:val="none" w:sz="0" w:space="0" w:color="auto"/>
        <w:right w:val="none" w:sz="0" w:space="0" w:color="auto"/>
      </w:divBdr>
    </w:div>
    <w:div w:id="1287808527">
      <w:bodyDiv w:val="1"/>
      <w:marLeft w:val="0"/>
      <w:marRight w:val="0"/>
      <w:marTop w:val="0"/>
      <w:marBottom w:val="0"/>
      <w:divBdr>
        <w:top w:val="none" w:sz="0" w:space="0" w:color="auto"/>
        <w:left w:val="none" w:sz="0" w:space="0" w:color="auto"/>
        <w:bottom w:val="none" w:sz="0" w:space="0" w:color="auto"/>
        <w:right w:val="none" w:sz="0" w:space="0" w:color="auto"/>
      </w:divBdr>
    </w:div>
    <w:div w:id="1305308413">
      <w:bodyDiv w:val="1"/>
      <w:marLeft w:val="0"/>
      <w:marRight w:val="0"/>
      <w:marTop w:val="0"/>
      <w:marBottom w:val="0"/>
      <w:divBdr>
        <w:top w:val="none" w:sz="0" w:space="0" w:color="auto"/>
        <w:left w:val="none" w:sz="0" w:space="0" w:color="auto"/>
        <w:bottom w:val="none" w:sz="0" w:space="0" w:color="auto"/>
        <w:right w:val="none" w:sz="0" w:space="0" w:color="auto"/>
      </w:divBdr>
    </w:div>
    <w:div w:id="1321348143">
      <w:bodyDiv w:val="1"/>
      <w:marLeft w:val="0"/>
      <w:marRight w:val="0"/>
      <w:marTop w:val="0"/>
      <w:marBottom w:val="0"/>
      <w:divBdr>
        <w:top w:val="none" w:sz="0" w:space="0" w:color="auto"/>
        <w:left w:val="none" w:sz="0" w:space="0" w:color="auto"/>
        <w:bottom w:val="none" w:sz="0" w:space="0" w:color="auto"/>
        <w:right w:val="none" w:sz="0" w:space="0" w:color="auto"/>
      </w:divBdr>
    </w:div>
    <w:div w:id="1331906972">
      <w:bodyDiv w:val="1"/>
      <w:marLeft w:val="0"/>
      <w:marRight w:val="0"/>
      <w:marTop w:val="0"/>
      <w:marBottom w:val="0"/>
      <w:divBdr>
        <w:top w:val="none" w:sz="0" w:space="0" w:color="auto"/>
        <w:left w:val="none" w:sz="0" w:space="0" w:color="auto"/>
        <w:bottom w:val="none" w:sz="0" w:space="0" w:color="auto"/>
        <w:right w:val="none" w:sz="0" w:space="0" w:color="auto"/>
      </w:divBdr>
    </w:div>
    <w:div w:id="1356345972">
      <w:bodyDiv w:val="1"/>
      <w:marLeft w:val="0"/>
      <w:marRight w:val="0"/>
      <w:marTop w:val="0"/>
      <w:marBottom w:val="0"/>
      <w:divBdr>
        <w:top w:val="none" w:sz="0" w:space="0" w:color="auto"/>
        <w:left w:val="none" w:sz="0" w:space="0" w:color="auto"/>
        <w:bottom w:val="none" w:sz="0" w:space="0" w:color="auto"/>
        <w:right w:val="none" w:sz="0" w:space="0" w:color="auto"/>
      </w:divBdr>
    </w:div>
    <w:div w:id="1357461491">
      <w:bodyDiv w:val="1"/>
      <w:marLeft w:val="0"/>
      <w:marRight w:val="0"/>
      <w:marTop w:val="0"/>
      <w:marBottom w:val="0"/>
      <w:divBdr>
        <w:top w:val="none" w:sz="0" w:space="0" w:color="auto"/>
        <w:left w:val="none" w:sz="0" w:space="0" w:color="auto"/>
        <w:bottom w:val="none" w:sz="0" w:space="0" w:color="auto"/>
        <w:right w:val="none" w:sz="0" w:space="0" w:color="auto"/>
      </w:divBdr>
    </w:div>
    <w:div w:id="1396314194">
      <w:bodyDiv w:val="1"/>
      <w:marLeft w:val="0"/>
      <w:marRight w:val="0"/>
      <w:marTop w:val="0"/>
      <w:marBottom w:val="0"/>
      <w:divBdr>
        <w:top w:val="none" w:sz="0" w:space="0" w:color="auto"/>
        <w:left w:val="none" w:sz="0" w:space="0" w:color="auto"/>
        <w:bottom w:val="none" w:sz="0" w:space="0" w:color="auto"/>
        <w:right w:val="none" w:sz="0" w:space="0" w:color="auto"/>
      </w:divBdr>
    </w:div>
    <w:div w:id="1405031040">
      <w:bodyDiv w:val="1"/>
      <w:marLeft w:val="0"/>
      <w:marRight w:val="0"/>
      <w:marTop w:val="0"/>
      <w:marBottom w:val="0"/>
      <w:divBdr>
        <w:top w:val="none" w:sz="0" w:space="0" w:color="auto"/>
        <w:left w:val="none" w:sz="0" w:space="0" w:color="auto"/>
        <w:bottom w:val="none" w:sz="0" w:space="0" w:color="auto"/>
        <w:right w:val="none" w:sz="0" w:space="0" w:color="auto"/>
      </w:divBdr>
    </w:div>
    <w:div w:id="1410152550">
      <w:bodyDiv w:val="1"/>
      <w:marLeft w:val="0"/>
      <w:marRight w:val="0"/>
      <w:marTop w:val="0"/>
      <w:marBottom w:val="0"/>
      <w:divBdr>
        <w:top w:val="none" w:sz="0" w:space="0" w:color="auto"/>
        <w:left w:val="none" w:sz="0" w:space="0" w:color="auto"/>
        <w:bottom w:val="none" w:sz="0" w:space="0" w:color="auto"/>
        <w:right w:val="none" w:sz="0" w:space="0" w:color="auto"/>
      </w:divBdr>
    </w:div>
    <w:div w:id="1412003180">
      <w:bodyDiv w:val="1"/>
      <w:marLeft w:val="0"/>
      <w:marRight w:val="0"/>
      <w:marTop w:val="0"/>
      <w:marBottom w:val="0"/>
      <w:divBdr>
        <w:top w:val="none" w:sz="0" w:space="0" w:color="auto"/>
        <w:left w:val="none" w:sz="0" w:space="0" w:color="auto"/>
        <w:bottom w:val="none" w:sz="0" w:space="0" w:color="auto"/>
        <w:right w:val="none" w:sz="0" w:space="0" w:color="auto"/>
      </w:divBdr>
    </w:div>
    <w:div w:id="1417360119">
      <w:bodyDiv w:val="1"/>
      <w:marLeft w:val="0"/>
      <w:marRight w:val="0"/>
      <w:marTop w:val="0"/>
      <w:marBottom w:val="0"/>
      <w:divBdr>
        <w:top w:val="none" w:sz="0" w:space="0" w:color="auto"/>
        <w:left w:val="none" w:sz="0" w:space="0" w:color="auto"/>
        <w:bottom w:val="none" w:sz="0" w:space="0" w:color="auto"/>
        <w:right w:val="none" w:sz="0" w:space="0" w:color="auto"/>
      </w:divBdr>
    </w:div>
    <w:div w:id="1422682270">
      <w:bodyDiv w:val="1"/>
      <w:marLeft w:val="0"/>
      <w:marRight w:val="0"/>
      <w:marTop w:val="0"/>
      <w:marBottom w:val="0"/>
      <w:divBdr>
        <w:top w:val="none" w:sz="0" w:space="0" w:color="auto"/>
        <w:left w:val="none" w:sz="0" w:space="0" w:color="auto"/>
        <w:bottom w:val="none" w:sz="0" w:space="0" w:color="auto"/>
        <w:right w:val="none" w:sz="0" w:space="0" w:color="auto"/>
      </w:divBdr>
    </w:div>
    <w:div w:id="1440950617">
      <w:bodyDiv w:val="1"/>
      <w:marLeft w:val="0"/>
      <w:marRight w:val="0"/>
      <w:marTop w:val="0"/>
      <w:marBottom w:val="0"/>
      <w:divBdr>
        <w:top w:val="none" w:sz="0" w:space="0" w:color="auto"/>
        <w:left w:val="none" w:sz="0" w:space="0" w:color="auto"/>
        <w:bottom w:val="none" w:sz="0" w:space="0" w:color="auto"/>
        <w:right w:val="none" w:sz="0" w:space="0" w:color="auto"/>
      </w:divBdr>
    </w:div>
    <w:div w:id="1449936505">
      <w:bodyDiv w:val="1"/>
      <w:marLeft w:val="0"/>
      <w:marRight w:val="0"/>
      <w:marTop w:val="0"/>
      <w:marBottom w:val="0"/>
      <w:divBdr>
        <w:top w:val="none" w:sz="0" w:space="0" w:color="auto"/>
        <w:left w:val="none" w:sz="0" w:space="0" w:color="auto"/>
        <w:bottom w:val="none" w:sz="0" w:space="0" w:color="auto"/>
        <w:right w:val="none" w:sz="0" w:space="0" w:color="auto"/>
      </w:divBdr>
    </w:div>
    <w:div w:id="1463187294">
      <w:bodyDiv w:val="1"/>
      <w:marLeft w:val="0"/>
      <w:marRight w:val="0"/>
      <w:marTop w:val="0"/>
      <w:marBottom w:val="0"/>
      <w:divBdr>
        <w:top w:val="none" w:sz="0" w:space="0" w:color="auto"/>
        <w:left w:val="none" w:sz="0" w:space="0" w:color="auto"/>
        <w:bottom w:val="none" w:sz="0" w:space="0" w:color="auto"/>
        <w:right w:val="none" w:sz="0" w:space="0" w:color="auto"/>
      </w:divBdr>
    </w:div>
    <w:div w:id="1466586087">
      <w:bodyDiv w:val="1"/>
      <w:marLeft w:val="0"/>
      <w:marRight w:val="0"/>
      <w:marTop w:val="0"/>
      <w:marBottom w:val="0"/>
      <w:divBdr>
        <w:top w:val="none" w:sz="0" w:space="0" w:color="auto"/>
        <w:left w:val="none" w:sz="0" w:space="0" w:color="auto"/>
        <w:bottom w:val="none" w:sz="0" w:space="0" w:color="auto"/>
        <w:right w:val="none" w:sz="0" w:space="0" w:color="auto"/>
      </w:divBdr>
    </w:div>
    <w:div w:id="1467043176">
      <w:bodyDiv w:val="1"/>
      <w:marLeft w:val="0"/>
      <w:marRight w:val="0"/>
      <w:marTop w:val="0"/>
      <w:marBottom w:val="0"/>
      <w:divBdr>
        <w:top w:val="none" w:sz="0" w:space="0" w:color="auto"/>
        <w:left w:val="none" w:sz="0" w:space="0" w:color="auto"/>
        <w:bottom w:val="none" w:sz="0" w:space="0" w:color="auto"/>
        <w:right w:val="none" w:sz="0" w:space="0" w:color="auto"/>
      </w:divBdr>
    </w:div>
    <w:div w:id="1506944068">
      <w:bodyDiv w:val="1"/>
      <w:marLeft w:val="0"/>
      <w:marRight w:val="0"/>
      <w:marTop w:val="0"/>
      <w:marBottom w:val="0"/>
      <w:divBdr>
        <w:top w:val="none" w:sz="0" w:space="0" w:color="auto"/>
        <w:left w:val="none" w:sz="0" w:space="0" w:color="auto"/>
        <w:bottom w:val="none" w:sz="0" w:space="0" w:color="auto"/>
        <w:right w:val="none" w:sz="0" w:space="0" w:color="auto"/>
      </w:divBdr>
    </w:div>
    <w:div w:id="1523737141">
      <w:bodyDiv w:val="1"/>
      <w:marLeft w:val="0"/>
      <w:marRight w:val="0"/>
      <w:marTop w:val="0"/>
      <w:marBottom w:val="0"/>
      <w:divBdr>
        <w:top w:val="none" w:sz="0" w:space="0" w:color="auto"/>
        <w:left w:val="none" w:sz="0" w:space="0" w:color="auto"/>
        <w:bottom w:val="none" w:sz="0" w:space="0" w:color="auto"/>
        <w:right w:val="none" w:sz="0" w:space="0" w:color="auto"/>
      </w:divBdr>
    </w:div>
    <w:div w:id="1542472149">
      <w:bodyDiv w:val="1"/>
      <w:marLeft w:val="0"/>
      <w:marRight w:val="0"/>
      <w:marTop w:val="0"/>
      <w:marBottom w:val="0"/>
      <w:divBdr>
        <w:top w:val="none" w:sz="0" w:space="0" w:color="auto"/>
        <w:left w:val="none" w:sz="0" w:space="0" w:color="auto"/>
        <w:bottom w:val="none" w:sz="0" w:space="0" w:color="auto"/>
        <w:right w:val="none" w:sz="0" w:space="0" w:color="auto"/>
      </w:divBdr>
    </w:div>
    <w:div w:id="1553081174">
      <w:bodyDiv w:val="1"/>
      <w:marLeft w:val="0"/>
      <w:marRight w:val="0"/>
      <w:marTop w:val="0"/>
      <w:marBottom w:val="0"/>
      <w:divBdr>
        <w:top w:val="none" w:sz="0" w:space="0" w:color="auto"/>
        <w:left w:val="none" w:sz="0" w:space="0" w:color="auto"/>
        <w:bottom w:val="none" w:sz="0" w:space="0" w:color="auto"/>
        <w:right w:val="none" w:sz="0" w:space="0" w:color="auto"/>
      </w:divBdr>
    </w:div>
    <w:div w:id="1558396416">
      <w:bodyDiv w:val="1"/>
      <w:marLeft w:val="0"/>
      <w:marRight w:val="0"/>
      <w:marTop w:val="0"/>
      <w:marBottom w:val="0"/>
      <w:divBdr>
        <w:top w:val="none" w:sz="0" w:space="0" w:color="auto"/>
        <w:left w:val="none" w:sz="0" w:space="0" w:color="auto"/>
        <w:bottom w:val="none" w:sz="0" w:space="0" w:color="auto"/>
        <w:right w:val="none" w:sz="0" w:space="0" w:color="auto"/>
      </w:divBdr>
    </w:div>
    <w:div w:id="1572889435">
      <w:bodyDiv w:val="1"/>
      <w:marLeft w:val="0"/>
      <w:marRight w:val="0"/>
      <w:marTop w:val="0"/>
      <w:marBottom w:val="0"/>
      <w:divBdr>
        <w:top w:val="none" w:sz="0" w:space="0" w:color="auto"/>
        <w:left w:val="none" w:sz="0" w:space="0" w:color="auto"/>
        <w:bottom w:val="none" w:sz="0" w:space="0" w:color="auto"/>
        <w:right w:val="none" w:sz="0" w:space="0" w:color="auto"/>
      </w:divBdr>
    </w:div>
    <w:div w:id="1587037489">
      <w:bodyDiv w:val="1"/>
      <w:marLeft w:val="0"/>
      <w:marRight w:val="0"/>
      <w:marTop w:val="0"/>
      <w:marBottom w:val="0"/>
      <w:divBdr>
        <w:top w:val="none" w:sz="0" w:space="0" w:color="auto"/>
        <w:left w:val="none" w:sz="0" w:space="0" w:color="auto"/>
        <w:bottom w:val="none" w:sz="0" w:space="0" w:color="auto"/>
        <w:right w:val="none" w:sz="0" w:space="0" w:color="auto"/>
      </w:divBdr>
    </w:div>
    <w:div w:id="1609696422">
      <w:bodyDiv w:val="1"/>
      <w:marLeft w:val="0"/>
      <w:marRight w:val="0"/>
      <w:marTop w:val="0"/>
      <w:marBottom w:val="0"/>
      <w:divBdr>
        <w:top w:val="none" w:sz="0" w:space="0" w:color="auto"/>
        <w:left w:val="none" w:sz="0" w:space="0" w:color="auto"/>
        <w:bottom w:val="none" w:sz="0" w:space="0" w:color="auto"/>
        <w:right w:val="none" w:sz="0" w:space="0" w:color="auto"/>
      </w:divBdr>
    </w:div>
    <w:div w:id="1623264689">
      <w:bodyDiv w:val="1"/>
      <w:marLeft w:val="0"/>
      <w:marRight w:val="0"/>
      <w:marTop w:val="0"/>
      <w:marBottom w:val="0"/>
      <w:divBdr>
        <w:top w:val="none" w:sz="0" w:space="0" w:color="auto"/>
        <w:left w:val="none" w:sz="0" w:space="0" w:color="auto"/>
        <w:bottom w:val="none" w:sz="0" w:space="0" w:color="auto"/>
        <w:right w:val="none" w:sz="0" w:space="0" w:color="auto"/>
      </w:divBdr>
    </w:div>
    <w:div w:id="1641496369">
      <w:bodyDiv w:val="1"/>
      <w:marLeft w:val="0"/>
      <w:marRight w:val="0"/>
      <w:marTop w:val="0"/>
      <w:marBottom w:val="0"/>
      <w:divBdr>
        <w:top w:val="none" w:sz="0" w:space="0" w:color="auto"/>
        <w:left w:val="none" w:sz="0" w:space="0" w:color="auto"/>
        <w:bottom w:val="none" w:sz="0" w:space="0" w:color="auto"/>
        <w:right w:val="none" w:sz="0" w:space="0" w:color="auto"/>
      </w:divBdr>
    </w:div>
    <w:div w:id="1658461466">
      <w:bodyDiv w:val="1"/>
      <w:marLeft w:val="0"/>
      <w:marRight w:val="0"/>
      <w:marTop w:val="0"/>
      <w:marBottom w:val="0"/>
      <w:divBdr>
        <w:top w:val="none" w:sz="0" w:space="0" w:color="auto"/>
        <w:left w:val="none" w:sz="0" w:space="0" w:color="auto"/>
        <w:bottom w:val="none" w:sz="0" w:space="0" w:color="auto"/>
        <w:right w:val="none" w:sz="0" w:space="0" w:color="auto"/>
      </w:divBdr>
    </w:div>
    <w:div w:id="1699234699">
      <w:bodyDiv w:val="1"/>
      <w:marLeft w:val="0"/>
      <w:marRight w:val="0"/>
      <w:marTop w:val="0"/>
      <w:marBottom w:val="0"/>
      <w:divBdr>
        <w:top w:val="none" w:sz="0" w:space="0" w:color="auto"/>
        <w:left w:val="none" w:sz="0" w:space="0" w:color="auto"/>
        <w:bottom w:val="none" w:sz="0" w:space="0" w:color="auto"/>
        <w:right w:val="none" w:sz="0" w:space="0" w:color="auto"/>
      </w:divBdr>
    </w:div>
    <w:div w:id="1712001119">
      <w:bodyDiv w:val="1"/>
      <w:marLeft w:val="0"/>
      <w:marRight w:val="0"/>
      <w:marTop w:val="0"/>
      <w:marBottom w:val="0"/>
      <w:divBdr>
        <w:top w:val="none" w:sz="0" w:space="0" w:color="auto"/>
        <w:left w:val="none" w:sz="0" w:space="0" w:color="auto"/>
        <w:bottom w:val="none" w:sz="0" w:space="0" w:color="auto"/>
        <w:right w:val="none" w:sz="0" w:space="0" w:color="auto"/>
      </w:divBdr>
    </w:div>
    <w:div w:id="1714234693">
      <w:bodyDiv w:val="1"/>
      <w:marLeft w:val="0"/>
      <w:marRight w:val="0"/>
      <w:marTop w:val="0"/>
      <w:marBottom w:val="0"/>
      <w:divBdr>
        <w:top w:val="none" w:sz="0" w:space="0" w:color="auto"/>
        <w:left w:val="none" w:sz="0" w:space="0" w:color="auto"/>
        <w:bottom w:val="none" w:sz="0" w:space="0" w:color="auto"/>
        <w:right w:val="none" w:sz="0" w:space="0" w:color="auto"/>
      </w:divBdr>
    </w:div>
    <w:div w:id="1718893453">
      <w:bodyDiv w:val="1"/>
      <w:marLeft w:val="0"/>
      <w:marRight w:val="0"/>
      <w:marTop w:val="0"/>
      <w:marBottom w:val="0"/>
      <w:divBdr>
        <w:top w:val="none" w:sz="0" w:space="0" w:color="auto"/>
        <w:left w:val="none" w:sz="0" w:space="0" w:color="auto"/>
        <w:bottom w:val="none" w:sz="0" w:space="0" w:color="auto"/>
        <w:right w:val="none" w:sz="0" w:space="0" w:color="auto"/>
      </w:divBdr>
    </w:div>
    <w:div w:id="1721510168">
      <w:bodyDiv w:val="1"/>
      <w:marLeft w:val="0"/>
      <w:marRight w:val="0"/>
      <w:marTop w:val="0"/>
      <w:marBottom w:val="0"/>
      <w:divBdr>
        <w:top w:val="none" w:sz="0" w:space="0" w:color="auto"/>
        <w:left w:val="none" w:sz="0" w:space="0" w:color="auto"/>
        <w:bottom w:val="none" w:sz="0" w:space="0" w:color="auto"/>
        <w:right w:val="none" w:sz="0" w:space="0" w:color="auto"/>
      </w:divBdr>
    </w:div>
    <w:div w:id="1726101113">
      <w:bodyDiv w:val="1"/>
      <w:marLeft w:val="0"/>
      <w:marRight w:val="0"/>
      <w:marTop w:val="0"/>
      <w:marBottom w:val="0"/>
      <w:divBdr>
        <w:top w:val="none" w:sz="0" w:space="0" w:color="auto"/>
        <w:left w:val="none" w:sz="0" w:space="0" w:color="auto"/>
        <w:bottom w:val="none" w:sz="0" w:space="0" w:color="auto"/>
        <w:right w:val="none" w:sz="0" w:space="0" w:color="auto"/>
      </w:divBdr>
    </w:div>
    <w:div w:id="1756438626">
      <w:bodyDiv w:val="1"/>
      <w:marLeft w:val="0"/>
      <w:marRight w:val="0"/>
      <w:marTop w:val="0"/>
      <w:marBottom w:val="0"/>
      <w:divBdr>
        <w:top w:val="none" w:sz="0" w:space="0" w:color="auto"/>
        <w:left w:val="none" w:sz="0" w:space="0" w:color="auto"/>
        <w:bottom w:val="none" w:sz="0" w:space="0" w:color="auto"/>
        <w:right w:val="none" w:sz="0" w:space="0" w:color="auto"/>
      </w:divBdr>
    </w:div>
    <w:div w:id="1758016723">
      <w:bodyDiv w:val="1"/>
      <w:marLeft w:val="0"/>
      <w:marRight w:val="0"/>
      <w:marTop w:val="0"/>
      <w:marBottom w:val="0"/>
      <w:divBdr>
        <w:top w:val="none" w:sz="0" w:space="0" w:color="auto"/>
        <w:left w:val="none" w:sz="0" w:space="0" w:color="auto"/>
        <w:bottom w:val="none" w:sz="0" w:space="0" w:color="auto"/>
        <w:right w:val="none" w:sz="0" w:space="0" w:color="auto"/>
      </w:divBdr>
    </w:div>
    <w:div w:id="1760172442">
      <w:bodyDiv w:val="1"/>
      <w:marLeft w:val="0"/>
      <w:marRight w:val="0"/>
      <w:marTop w:val="0"/>
      <w:marBottom w:val="0"/>
      <w:divBdr>
        <w:top w:val="none" w:sz="0" w:space="0" w:color="auto"/>
        <w:left w:val="none" w:sz="0" w:space="0" w:color="auto"/>
        <w:bottom w:val="none" w:sz="0" w:space="0" w:color="auto"/>
        <w:right w:val="none" w:sz="0" w:space="0" w:color="auto"/>
      </w:divBdr>
    </w:div>
    <w:div w:id="1778601662">
      <w:bodyDiv w:val="1"/>
      <w:marLeft w:val="0"/>
      <w:marRight w:val="0"/>
      <w:marTop w:val="0"/>
      <w:marBottom w:val="0"/>
      <w:divBdr>
        <w:top w:val="none" w:sz="0" w:space="0" w:color="auto"/>
        <w:left w:val="none" w:sz="0" w:space="0" w:color="auto"/>
        <w:bottom w:val="none" w:sz="0" w:space="0" w:color="auto"/>
        <w:right w:val="none" w:sz="0" w:space="0" w:color="auto"/>
      </w:divBdr>
    </w:div>
    <w:div w:id="1788424486">
      <w:bodyDiv w:val="1"/>
      <w:marLeft w:val="0"/>
      <w:marRight w:val="0"/>
      <w:marTop w:val="0"/>
      <w:marBottom w:val="0"/>
      <w:divBdr>
        <w:top w:val="none" w:sz="0" w:space="0" w:color="auto"/>
        <w:left w:val="none" w:sz="0" w:space="0" w:color="auto"/>
        <w:bottom w:val="none" w:sz="0" w:space="0" w:color="auto"/>
        <w:right w:val="none" w:sz="0" w:space="0" w:color="auto"/>
      </w:divBdr>
    </w:div>
    <w:div w:id="1790513010">
      <w:bodyDiv w:val="1"/>
      <w:marLeft w:val="0"/>
      <w:marRight w:val="0"/>
      <w:marTop w:val="0"/>
      <w:marBottom w:val="0"/>
      <w:divBdr>
        <w:top w:val="none" w:sz="0" w:space="0" w:color="auto"/>
        <w:left w:val="none" w:sz="0" w:space="0" w:color="auto"/>
        <w:bottom w:val="none" w:sz="0" w:space="0" w:color="auto"/>
        <w:right w:val="none" w:sz="0" w:space="0" w:color="auto"/>
      </w:divBdr>
    </w:div>
    <w:div w:id="1799295765">
      <w:bodyDiv w:val="1"/>
      <w:marLeft w:val="0"/>
      <w:marRight w:val="0"/>
      <w:marTop w:val="0"/>
      <w:marBottom w:val="0"/>
      <w:divBdr>
        <w:top w:val="none" w:sz="0" w:space="0" w:color="auto"/>
        <w:left w:val="none" w:sz="0" w:space="0" w:color="auto"/>
        <w:bottom w:val="none" w:sz="0" w:space="0" w:color="auto"/>
        <w:right w:val="none" w:sz="0" w:space="0" w:color="auto"/>
      </w:divBdr>
    </w:div>
    <w:div w:id="1838225583">
      <w:bodyDiv w:val="1"/>
      <w:marLeft w:val="0"/>
      <w:marRight w:val="0"/>
      <w:marTop w:val="0"/>
      <w:marBottom w:val="0"/>
      <w:divBdr>
        <w:top w:val="none" w:sz="0" w:space="0" w:color="auto"/>
        <w:left w:val="none" w:sz="0" w:space="0" w:color="auto"/>
        <w:bottom w:val="none" w:sz="0" w:space="0" w:color="auto"/>
        <w:right w:val="none" w:sz="0" w:space="0" w:color="auto"/>
      </w:divBdr>
    </w:div>
    <w:div w:id="1839887334">
      <w:bodyDiv w:val="1"/>
      <w:marLeft w:val="0"/>
      <w:marRight w:val="0"/>
      <w:marTop w:val="0"/>
      <w:marBottom w:val="0"/>
      <w:divBdr>
        <w:top w:val="none" w:sz="0" w:space="0" w:color="auto"/>
        <w:left w:val="none" w:sz="0" w:space="0" w:color="auto"/>
        <w:bottom w:val="none" w:sz="0" w:space="0" w:color="auto"/>
        <w:right w:val="none" w:sz="0" w:space="0" w:color="auto"/>
      </w:divBdr>
    </w:div>
    <w:div w:id="1846020579">
      <w:bodyDiv w:val="1"/>
      <w:marLeft w:val="0"/>
      <w:marRight w:val="0"/>
      <w:marTop w:val="0"/>
      <w:marBottom w:val="0"/>
      <w:divBdr>
        <w:top w:val="none" w:sz="0" w:space="0" w:color="auto"/>
        <w:left w:val="none" w:sz="0" w:space="0" w:color="auto"/>
        <w:bottom w:val="none" w:sz="0" w:space="0" w:color="auto"/>
        <w:right w:val="none" w:sz="0" w:space="0" w:color="auto"/>
      </w:divBdr>
    </w:div>
    <w:div w:id="1871256440">
      <w:bodyDiv w:val="1"/>
      <w:marLeft w:val="0"/>
      <w:marRight w:val="0"/>
      <w:marTop w:val="0"/>
      <w:marBottom w:val="0"/>
      <w:divBdr>
        <w:top w:val="none" w:sz="0" w:space="0" w:color="auto"/>
        <w:left w:val="none" w:sz="0" w:space="0" w:color="auto"/>
        <w:bottom w:val="none" w:sz="0" w:space="0" w:color="auto"/>
        <w:right w:val="none" w:sz="0" w:space="0" w:color="auto"/>
      </w:divBdr>
    </w:div>
    <w:div w:id="1884321014">
      <w:bodyDiv w:val="1"/>
      <w:marLeft w:val="0"/>
      <w:marRight w:val="0"/>
      <w:marTop w:val="0"/>
      <w:marBottom w:val="0"/>
      <w:divBdr>
        <w:top w:val="none" w:sz="0" w:space="0" w:color="auto"/>
        <w:left w:val="none" w:sz="0" w:space="0" w:color="auto"/>
        <w:bottom w:val="none" w:sz="0" w:space="0" w:color="auto"/>
        <w:right w:val="none" w:sz="0" w:space="0" w:color="auto"/>
      </w:divBdr>
    </w:div>
    <w:div w:id="1901746306">
      <w:bodyDiv w:val="1"/>
      <w:marLeft w:val="0"/>
      <w:marRight w:val="0"/>
      <w:marTop w:val="0"/>
      <w:marBottom w:val="0"/>
      <w:divBdr>
        <w:top w:val="none" w:sz="0" w:space="0" w:color="auto"/>
        <w:left w:val="none" w:sz="0" w:space="0" w:color="auto"/>
        <w:bottom w:val="none" w:sz="0" w:space="0" w:color="auto"/>
        <w:right w:val="none" w:sz="0" w:space="0" w:color="auto"/>
      </w:divBdr>
    </w:div>
    <w:div w:id="1917086014">
      <w:bodyDiv w:val="1"/>
      <w:marLeft w:val="0"/>
      <w:marRight w:val="0"/>
      <w:marTop w:val="0"/>
      <w:marBottom w:val="0"/>
      <w:divBdr>
        <w:top w:val="none" w:sz="0" w:space="0" w:color="auto"/>
        <w:left w:val="none" w:sz="0" w:space="0" w:color="auto"/>
        <w:bottom w:val="none" w:sz="0" w:space="0" w:color="auto"/>
        <w:right w:val="none" w:sz="0" w:space="0" w:color="auto"/>
      </w:divBdr>
    </w:div>
    <w:div w:id="1921939777">
      <w:bodyDiv w:val="1"/>
      <w:marLeft w:val="0"/>
      <w:marRight w:val="0"/>
      <w:marTop w:val="0"/>
      <w:marBottom w:val="0"/>
      <w:divBdr>
        <w:top w:val="none" w:sz="0" w:space="0" w:color="auto"/>
        <w:left w:val="none" w:sz="0" w:space="0" w:color="auto"/>
        <w:bottom w:val="none" w:sz="0" w:space="0" w:color="auto"/>
        <w:right w:val="none" w:sz="0" w:space="0" w:color="auto"/>
      </w:divBdr>
    </w:div>
    <w:div w:id="1934195210">
      <w:bodyDiv w:val="1"/>
      <w:marLeft w:val="0"/>
      <w:marRight w:val="0"/>
      <w:marTop w:val="0"/>
      <w:marBottom w:val="0"/>
      <w:divBdr>
        <w:top w:val="none" w:sz="0" w:space="0" w:color="auto"/>
        <w:left w:val="none" w:sz="0" w:space="0" w:color="auto"/>
        <w:bottom w:val="none" w:sz="0" w:space="0" w:color="auto"/>
        <w:right w:val="none" w:sz="0" w:space="0" w:color="auto"/>
      </w:divBdr>
    </w:div>
    <w:div w:id="1949044359">
      <w:bodyDiv w:val="1"/>
      <w:marLeft w:val="0"/>
      <w:marRight w:val="0"/>
      <w:marTop w:val="0"/>
      <w:marBottom w:val="0"/>
      <w:divBdr>
        <w:top w:val="none" w:sz="0" w:space="0" w:color="auto"/>
        <w:left w:val="none" w:sz="0" w:space="0" w:color="auto"/>
        <w:bottom w:val="none" w:sz="0" w:space="0" w:color="auto"/>
        <w:right w:val="none" w:sz="0" w:space="0" w:color="auto"/>
      </w:divBdr>
    </w:div>
    <w:div w:id="1968269943">
      <w:bodyDiv w:val="1"/>
      <w:marLeft w:val="0"/>
      <w:marRight w:val="0"/>
      <w:marTop w:val="0"/>
      <w:marBottom w:val="0"/>
      <w:divBdr>
        <w:top w:val="none" w:sz="0" w:space="0" w:color="auto"/>
        <w:left w:val="none" w:sz="0" w:space="0" w:color="auto"/>
        <w:bottom w:val="none" w:sz="0" w:space="0" w:color="auto"/>
        <w:right w:val="none" w:sz="0" w:space="0" w:color="auto"/>
      </w:divBdr>
    </w:div>
    <w:div w:id="1973972761">
      <w:bodyDiv w:val="1"/>
      <w:marLeft w:val="0"/>
      <w:marRight w:val="0"/>
      <w:marTop w:val="0"/>
      <w:marBottom w:val="0"/>
      <w:divBdr>
        <w:top w:val="none" w:sz="0" w:space="0" w:color="auto"/>
        <w:left w:val="none" w:sz="0" w:space="0" w:color="auto"/>
        <w:bottom w:val="none" w:sz="0" w:space="0" w:color="auto"/>
        <w:right w:val="none" w:sz="0" w:space="0" w:color="auto"/>
      </w:divBdr>
    </w:div>
    <w:div w:id="1974947154">
      <w:bodyDiv w:val="1"/>
      <w:marLeft w:val="0"/>
      <w:marRight w:val="0"/>
      <w:marTop w:val="0"/>
      <w:marBottom w:val="0"/>
      <w:divBdr>
        <w:top w:val="none" w:sz="0" w:space="0" w:color="auto"/>
        <w:left w:val="none" w:sz="0" w:space="0" w:color="auto"/>
        <w:bottom w:val="none" w:sz="0" w:space="0" w:color="auto"/>
        <w:right w:val="none" w:sz="0" w:space="0" w:color="auto"/>
      </w:divBdr>
    </w:div>
    <w:div w:id="1987007607">
      <w:bodyDiv w:val="1"/>
      <w:marLeft w:val="0"/>
      <w:marRight w:val="0"/>
      <w:marTop w:val="0"/>
      <w:marBottom w:val="0"/>
      <w:divBdr>
        <w:top w:val="none" w:sz="0" w:space="0" w:color="auto"/>
        <w:left w:val="none" w:sz="0" w:space="0" w:color="auto"/>
        <w:bottom w:val="none" w:sz="0" w:space="0" w:color="auto"/>
        <w:right w:val="none" w:sz="0" w:space="0" w:color="auto"/>
      </w:divBdr>
    </w:div>
    <w:div w:id="1999141248">
      <w:bodyDiv w:val="1"/>
      <w:marLeft w:val="0"/>
      <w:marRight w:val="0"/>
      <w:marTop w:val="0"/>
      <w:marBottom w:val="0"/>
      <w:divBdr>
        <w:top w:val="none" w:sz="0" w:space="0" w:color="auto"/>
        <w:left w:val="none" w:sz="0" w:space="0" w:color="auto"/>
        <w:bottom w:val="none" w:sz="0" w:space="0" w:color="auto"/>
        <w:right w:val="none" w:sz="0" w:space="0" w:color="auto"/>
      </w:divBdr>
    </w:div>
    <w:div w:id="2015179745">
      <w:bodyDiv w:val="1"/>
      <w:marLeft w:val="0"/>
      <w:marRight w:val="0"/>
      <w:marTop w:val="0"/>
      <w:marBottom w:val="0"/>
      <w:divBdr>
        <w:top w:val="none" w:sz="0" w:space="0" w:color="auto"/>
        <w:left w:val="none" w:sz="0" w:space="0" w:color="auto"/>
        <w:bottom w:val="none" w:sz="0" w:space="0" w:color="auto"/>
        <w:right w:val="none" w:sz="0" w:space="0" w:color="auto"/>
      </w:divBdr>
    </w:div>
    <w:div w:id="2022588780">
      <w:bodyDiv w:val="1"/>
      <w:marLeft w:val="0"/>
      <w:marRight w:val="0"/>
      <w:marTop w:val="0"/>
      <w:marBottom w:val="0"/>
      <w:divBdr>
        <w:top w:val="none" w:sz="0" w:space="0" w:color="auto"/>
        <w:left w:val="none" w:sz="0" w:space="0" w:color="auto"/>
        <w:bottom w:val="none" w:sz="0" w:space="0" w:color="auto"/>
        <w:right w:val="none" w:sz="0" w:space="0" w:color="auto"/>
      </w:divBdr>
    </w:div>
    <w:div w:id="2038777162">
      <w:bodyDiv w:val="1"/>
      <w:marLeft w:val="0"/>
      <w:marRight w:val="0"/>
      <w:marTop w:val="0"/>
      <w:marBottom w:val="0"/>
      <w:divBdr>
        <w:top w:val="none" w:sz="0" w:space="0" w:color="auto"/>
        <w:left w:val="none" w:sz="0" w:space="0" w:color="auto"/>
        <w:bottom w:val="none" w:sz="0" w:space="0" w:color="auto"/>
        <w:right w:val="none" w:sz="0" w:space="0" w:color="auto"/>
      </w:divBdr>
    </w:div>
    <w:div w:id="2040276383">
      <w:bodyDiv w:val="1"/>
      <w:marLeft w:val="0"/>
      <w:marRight w:val="0"/>
      <w:marTop w:val="0"/>
      <w:marBottom w:val="0"/>
      <w:divBdr>
        <w:top w:val="none" w:sz="0" w:space="0" w:color="auto"/>
        <w:left w:val="none" w:sz="0" w:space="0" w:color="auto"/>
        <w:bottom w:val="none" w:sz="0" w:space="0" w:color="auto"/>
        <w:right w:val="none" w:sz="0" w:space="0" w:color="auto"/>
      </w:divBdr>
    </w:div>
    <w:div w:id="2069955519">
      <w:bodyDiv w:val="1"/>
      <w:marLeft w:val="0"/>
      <w:marRight w:val="0"/>
      <w:marTop w:val="0"/>
      <w:marBottom w:val="0"/>
      <w:divBdr>
        <w:top w:val="none" w:sz="0" w:space="0" w:color="auto"/>
        <w:left w:val="none" w:sz="0" w:space="0" w:color="auto"/>
        <w:bottom w:val="none" w:sz="0" w:space="0" w:color="auto"/>
        <w:right w:val="none" w:sz="0" w:space="0" w:color="auto"/>
      </w:divBdr>
    </w:div>
    <w:div w:id="2071342401">
      <w:bodyDiv w:val="1"/>
      <w:marLeft w:val="0"/>
      <w:marRight w:val="0"/>
      <w:marTop w:val="0"/>
      <w:marBottom w:val="0"/>
      <w:divBdr>
        <w:top w:val="none" w:sz="0" w:space="0" w:color="auto"/>
        <w:left w:val="none" w:sz="0" w:space="0" w:color="auto"/>
        <w:bottom w:val="none" w:sz="0" w:space="0" w:color="auto"/>
        <w:right w:val="none" w:sz="0" w:space="0" w:color="auto"/>
      </w:divBdr>
    </w:div>
    <w:div w:id="2090346732">
      <w:bodyDiv w:val="1"/>
      <w:marLeft w:val="0"/>
      <w:marRight w:val="0"/>
      <w:marTop w:val="0"/>
      <w:marBottom w:val="0"/>
      <w:divBdr>
        <w:top w:val="none" w:sz="0" w:space="0" w:color="auto"/>
        <w:left w:val="none" w:sz="0" w:space="0" w:color="auto"/>
        <w:bottom w:val="none" w:sz="0" w:space="0" w:color="auto"/>
        <w:right w:val="none" w:sz="0" w:space="0" w:color="auto"/>
      </w:divBdr>
    </w:div>
    <w:div w:id="2102942938">
      <w:bodyDiv w:val="1"/>
      <w:marLeft w:val="0"/>
      <w:marRight w:val="0"/>
      <w:marTop w:val="0"/>
      <w:marBottom w:val="0"/>
      <w:divBdr>
        <w:top w:val="none" w:sz="0" w:space="0" w:color="auto"/>
        <w:left w:val="none" w:sz="0" w:space="0" w:color="auto"/>
        <w:bottom w:val="none" w:sz="0" w:space="0" w:color="auto"/>
        <w:right w:val="none" w:sz="0" w:space="0" w:color="auto"/>
      </w:divBdr>
    </w:div>
    <w:div w:id="2118211609">
      <w:bodyDiv w:val="1"/>
      <w:marLeft w:val="0"/>
      <w:marRight w:val="0"/>
      <w:marTop w:val="0"/>
      <w:marBottom w:val="0"/>
      <w:divBdr>
        <w:top w:val="none" w:sz="0" w:space="0" w:color="auto"/>
        <w:left w:val="none" w:sz="0" w:space="0" w:color="auto"/>
        <w:bottom w:val="none" w:sz="0" w:space="0" w:color="auto"/>
        <w:right w:val="none" w:sz="0" w:space="0" w:color="auto"/>
      </w:divBdr>
    </w:div>
    <w:div w:id="2120640637">
      <w:bodyDiv w:val="1"/>
      <w:marLeft w:val="0"/>
      <w:marRight w:val="0"/>
      <w:marTop w:val="0"/>
      <w:marBottom w:val="0"/>
      <w:divBdr>
        <w:top w:val="none" w:sz="0" w:space="0" w:color="auto"/>
        <w:left w:val="none" w:sz="0" w:space="0" w:color="auto"/>
        <w:bottom w:val="none" w:sz="0" w:space="0" w:color="auto"/>
        <w:right w:val="none" w:sz="0" w:space="0" w:color="auto"/>
      </w:divBdr>
    </w:div>
    <w:div w:id="2130010637">
      <w:bodyDiv w:val="1"/>
      <w:marLeft w:val="0"/>
      <w:marRight w:val="0"/>
      <w:marTop w:val="0"/>
      <w:marBottom w:val="0"/>
      <w:divBdr>
        <w:top w:val="none" w:sz="0" w:space="0" w:color="auto"/>
        <w:left w:val="none" w:sz="0" w:space="0" w:color="auto"/>
        <w:bottom w:val="none" w:sz="0" w:space="0" w:color="auto"/>
        <w:right w:val="none" w:sz="0" w:space="0" w:color="auto"/>
      </w:divBdr>
    </w:div>
    <w:div w:id="2144959165">
      <w:bodyDiv w:val="1"/>
      <w:marLeft w:val="0"/>
      <w:marRight w:val="0"/>
      <w:marTop w:val="0"/>
      <w:marBottom w:val="0"/>
      <w:divBdr>
        <w:top w:val="none" w:sz="0" w:space="0" w:color="auto"/>
        <w:left w:val="none" w:sz="0" w:space="0" w:color="auto"/>
        <w:bottom w:val="none" w:sz="0" w:space="0" w:color="auto"/>
        <w:right w:val="none" w:sz="0" w:space="0" w:color="auto"/>
      </w:divBdr>
    </w:div>
    <w:div w:id="2145537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812B0-39F5-409C-8979-3C33E1937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20</Pages>
  <Words>12121</Words>
  <Characters>69090</Characters>
  <Application>Microsoft Office Word</Application>
  <DocSecurity>0</DocSecurity>
  <Lines>575</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polzovatel</dc:creator>
  <cp:lastModifiedBy>polzovatel</cp:lastModifiedBy>
  <cp:revision>5</cp:revision>
  <cp:lastPrinted>2022-04-01T01:19:00Z</cp:lastPrinted>
  <dcterms:created xsi:type="dcterms:W3CDTF">2022-04-01T01:08:00Z</dcterms:created>
  <dcterms:modified xsi:type="dcterms:W3CDTF">2022-04-01T01:24:00Z</dcterms:modified>
</cp:coreProperties>
</file>