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05" w:rsidRPr="003A54C9" w:rsidRDefault="00606905" w:rsidP="00606905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606905" w:rsidRPr="003A54C9" w:rsidRDefault="00606905" w:rsidP="00606905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ДУМА</w:t>
      </w:r>
    </w:p>
    <w:p w:rsidR="00606905" w:rsidRPr="003A54C9" w:rsidRDefault="00606905" w:rsidP="00606905">
      <w:pPr>
        <w:shd w:val="clear" w:color="auto" w:fill="FFFFFF"/>
        <w:suppressAutoHyphens w:val="0"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</w:t>
      </w:r>
      <w:r w:rsidRPr="003A54C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сельского поселения</w:t>
      </w:r>
    </w:p>
    <w:p w:rsidR="00606905" w:rsidRPr="003A54C9" w:rsidRDefault="00606905" w:rsidP="00606905">
      <w:pPr>
        <w:shd w:val="clear" w:color="auto" w:fill="FFFFFF"/>
        <w:tabs>
          <w:tab w:val="left" w:leader="underscore" w:pos="1649"/>
        </w:tabs>
        <w:suppressAutoHyphens w:val="0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Усольского муниципального района</w:t>
      </w:r>
    </w:p>
    <w:p w:rsidR="00606905" w:rsidRPr="003A54C9" w:rsidRDefault="00606905" w:rsidP="00606905">
      <w:pPr>
        <w:shd w:val="clear" w:color="auto" w:fill="FFFFFF"/>
        <w:tabs>
          <w:tab w:val="left" w:leader="underscore" w:pos="1649"/>
        </w:tabs>
        <w:suppressAutoHyphens w:val="0"/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BA518B" w:rsidRPr="003A54C9" w:rsidRDefault="00BA51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518B" w:rsidRPr="003A54C9" w:rsidRDefault="00402DD7">
      <w:pPr>
        <w:widowControl w:val="0"/>
        <w:spacing w:after="0" w:line="240" w:lineRule="auto"/>
        <w:jc w:val="center"/>
        <w:rPr>
          <w:sz w:val="28"/>
          <w:szCs w:val="28"/>
        </w:rPr>
      </w:pPr>
      <w:r w:rsidRPr="003A54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BA518B" w:rsidRPr="003A54C9" w:rsidRDefault="00BA51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18B" w:rsidRPr="003A54C9" w:rsidRDefault="003A54C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</w:t>
      </w:r>
      <w:r w:rsidR="00402DD7"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05.2026 г</w:t>
      </w: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5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5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295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5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5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5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№ 120</w:t>
      </w:r>
    </w:p>
    <w:p w:rsidR="00BA518B" w:rsidRPr="003A54C9" w:rsidRDefault="00402D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п. Новомальтинск</w:t>
      </w:r>
    </w:p>
    <w:p w:rsidR="00BA518B" w:rsidRPr="003A54C9" w:rsidRDefault="00BA51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18B" w:rsidRPr="003A54C9" w:rsidRDefault="00402DD7">
      <w:pPr>
        <w:tabs>
          <w:tab w:val="left" w:pos="5427"/>
        </w:tabs>
        <w:spacing w:after="0"/>
        <w:jc w:val="center"/>
        <w:rPr>
          <w:sz w:val="28"/>
          <w:szCs w:val="28"/>
        </w:rPr>
      </w:pPr>
      <w:r w:rsidRPr="003A54C9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Об </w:t>
      </w:r>
      <w:r w:rsidR="00295DE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отмене решения Думы от 24.11.2022г. №8 «</w:t>
      </w:r>
      <w:r w:rsidR="00295DE4" w:rsidRPr="00295DE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Об утверждении Порядка назначения и проведения опроса граждан в </w:t>
      </w:r>
      <w:proofErr w:type="spellStart"/>
      <w:r w:rsidR="00295DE4" w:rsidRPr="00295DE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Новомальтинском</w:t>
      </w:r>
      <w:proofErr w:type="spellEnd"/>
      <w:r w:rsidR="00295DE4" w:rsidRPr="00295DE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сельском поселении Усольского муниципального района Иркутской области</w:t>
      </w:r>
      <w:r w:rsidR="00295DE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:rsidR="00BA518B" w:rsidRPr="003A54C9" w:rsidRDefault="00BA518B">
      <w:pPr>
        <w:tabs>
          <w:tab w:val="left" w:pos="5427"/>
        </w:tabs>
        <w:spacing w:after="0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BA518B" w:rsidRPr="003A54C9" w:rsidRDefault="00402DD7" w:rsidP="003A54C9">
      <w:pPr>
        <w:spacing w:after="0"/>
        <w:ind w:firstLine="851"/>
        <w:jc w:val="both"/>
        <w:rPr>
          <w:sz w:val="28"/>
          <w:szCs w:val="28"/>
        </w:rPr>
      </w:pPr>
      <w:proofErr w:type="gramStart"/>
      <w:r w:rsidRPr="003A54C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В соответствии со статьей 46 Федерального</w:t>
      </w:r>
      <w:r w:rsidR="0065573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закона от 20 марта 2025 года № </w:t>
      </w:r>
      <w:r w:rsidRPr="003A54C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33-ФЗ «Об общих принципах организации местного самоуправления в единой системе публичной власти», Законом Иркутской области от 2 марта 2016 года № 7-ОЗ «Об основах назначения и проведения опроса граждан в муниципальных образованиях Иркутской области»</w:t>
      </w:r>
      <w:r w:rsidRPr="003A54C9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Pr="003A54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r w:rsidRPr="003A54C9">
        <w:rPr>
          <w:rFonts w:ascii="Times New Roman" w:hAnsi="Times New Roman" w:cs="Times New Roman"/>
          <w:sz w:val="28"/>
          <w:szCs w:val="28"/>
        </w:rPr>
        <w:t xml:space="preserve"> сельского поселения  Усольского муниципального района Иркутской области, Дума </w:t>
      </w:r>
      <w:r w:rsidRPr="003A54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r w:rsidRPr="003A54C9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</w:t>
      </w:r>
      <w:proofErr w:type="gramEnd"/>
      <w:r w:rsidRPr="003A54C9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</w:p>
    <w:p w:rsidR="003A54C9" w:rsidRDefault="00402DD7">
      <w:pPr>
        <w:pStyle w:val="ConsTitle"/>
        <w:widowControl/>
        <w:spacing w:after="0" w:line="240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A54C9">
        <w:rPr>
          <w:rFonts w:ascii="Times New Roman" w:hAnsi="Times New Roman" w:cs="Times New Roman"/>
          <w:b w:val="0"/>
          <w:sz w:val="28"/>
          <w:szCs w:val="28"/>
        </w:rPr>
        <w:t>РЕШИЛА:</w:t>
      </w:r>
    </w:p>
    <w:p w:rsidR="003A54C9" w:rsidRDefault="00402DD7" w:rsidP="003A54C9">
      <w:pPr>
        <w:pStyle w:val="ConsTitle"/>
        <w:widowControl/>
        <w:spacing w:after="0" w:line="240" w:lineRule="auto"/>
        <w:ind w:right="0" w:firstLine="851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3A5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1. </w:t>
      </w:r>
      <w:r w:rsidR="00295DE4">
        <w:rPr>
          <w:rFonts w:ascii="Times New Roman" w:eastAsia="Calibri" w:hAnsi="Times New Roman" w:cs="Times New Roman"/>
          <w:b w:val="0"/>
          <w:kern w:val="2"/>
          <w:sz w:val="28"/>
          <w:szCs w:val="28"/>
          <w:lang w:eastAsia="en-US"/>
        </w:rPr>
        <w:t>Признать утратившим силу решение</w:t>
      </w:r>
      <w:r w:rsidR="00295DE4" w:rsidRPr="00295DE4">
        <w:rPr>
          <w:rFonts w:ascii="Times New Roman" w:eastAsia="Calibri" w:hAnsi="Times New Roman" w:cs="Times New Roman"/>
          <w:b w:val="0"/>
          <w:kern w:val="2"/>
          <w:sz w:val="28"/>
          <w:szCs w:val="28"/>
          <w:lang w:eastAsia="en-US"/>
        </w:rPr>
        <w:t xml:space="preserve"> Думы от 24.11.2022г. №8 «Об утверждении Порядка назначения и проведения опроса граждан в </w:t>
      </w:r>
      <w:proofErr w:type="spellStart"/>
      <w:r w:rsidR="00295DE4" w:rsidRPr="00295DE4">
        <w:rPr>
          <w:rFonts w:ascii="Times New Roman" w:eastAsia="Calibri" w:hAnsi="Times New Roman" w:cs="Times New Roman"/>
          <w:b w:val="0"/>
          <w:kern w:val="2"/>
          <w:sz w:val="28"/>
          <w:szCs w:val="28"/>
          <w:lang w:eastAsia="en-US"/>
        </w:rPr>
        <w:t>Новомальтинском</w:t>
      </w:r>
      <w:proofErr w:type="spellEnd"/>
      <w:r w:rsidR="00295DE4" w:rsidRPr="00295DE4">
        <w:rPr>
          <w:rFonts w:ascii="Times New Roman" w:eastAsia="Calibri" w:hAnsi="Times New Roman" w:cs="Times New Roman"/>
          <w:b w:val="0"/>
          <w:kern w:val="2"/>
          <w:sz w:val="28"/>
          <w:szCs w:val="28"/>
          <w:lang w:eastAsia="en-US"/>
        </w:rPr>
        <w:t xml:space="preserve"> сельском поселении Усольского муниципального района Иркутской области»</w:t>
      </w:r>
      <w:r w:rsidR="00295DE4">
        <w:rPr>
          <w:rFonts w:ascii="Times New Roman" w:eastAsia="Calibri" w:hAnsi="Times New Roman" w:cs="Times New Roman"/>
          <w:b w:val="0"/>
          <w:kern w:val="2"/>
          <w:sz w:val="28"/>
          <w:szCs w:val="28"/>
          <w:lang w:eastAsia="en-US"/>
        </w:rPr>
        <w:t>.</w:t>
      </w:r>
    </w:p>
    <w:p w:rsidR="003A54C9" w:rsidRDefault="003A54C9" w:rsidP="003A54C9">
      <w:pPr>
        <w:pStyle w:val="ConsTitle"/>
        <w:widowControl/>
        <w:spacing w:after="0" w:line="240" w:lineRule="auto"/>
        <w:ind w:right="0" w:firstLine="851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2. </w:t>
      </w:r>
      <w:r w:rsidRPr="003A5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Опубликовать настоящее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решение</w:t>
      </w:r>
      <w:r w:rsidRPr="003A5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BA518B" w:rsidRDefault="003A54C9" w:rsidP="003A54C9">
      <w:pPr>
        <w:pStyle w:val="ConsTitle"/>
        <w:widowControl/>
        <w:spacing w:after="0" w:line="240" w:lineRule="auto"/>
        <w:ind w:right="0" w:firstLine="851"/>
        <w:jc w:val="both"/>
        <w:rPr>
          <w:rFonts w:ascii="Times New Roman" w:eastAsia="Calibri" w:hAnsi="Times New Roman" w:cs="Times New Roman"/>
          <w:b w:val="0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3</w:t>
      </w:r>
      <w:r w:rsidR="00402DD7" w:rsidRPr="003A54C9">
        <w:rPr>
          <w:rFonts w:ascii="Times New Roman" w:eastAsia="Calibri" w:hAnsi="Times New Roman" w:cs="Times New Roman"/>
          <w:b w:val="0"/>
          <w:sz w:val="28"/>
          <w:szCs w:val="28"/>
        </w:rPr>
        <w:t>. Настоящее решение вступает в силу со дня его официального опубликования</w:t>
      </w:r>
      <w:r w:rsidR="00402DD7" w:rsidRPr="003A54C9">
        <w:rPr>
          <w:rFonts w:ascii="Times New Roman" w:eastAsia="Calibri" w:hAnsi="Times New Roman" w:cs="Times New Roman"/>
          <w:b w:val="0"/>
          <w:kern w:val="2"/>
          <w:sz w:val="28"/>
          <w:szCs w:val="28"/>
        </w:rPr>
        <w:t>.</w:t>
      </w:r>
    </w:p>
    <w:p w:rsidR="003A54C9" w:rsidRDefault="003A54C9" w:rsidP="003A54C9">
      <w:pPr>
        <w:pStyle w:val="ConsTitle"/>
        <w:widowControl/>
        <w:spacing w:after="0" w:line="240" w:lineRule="auto"/>
        <w:ind w:right="0" w:firstLine="851"/>
        <w:jc w:val="both"/>
        <w:rPr>
          <w:rFonts w:ascii="Times New Roman" w:eastAsia="Calibri" w:hAnsi="Times New Roman" w:cs="Times New Roman"/>
          <w:b w:val="0"/>
          <w:kern w:val="2"/>
          <w:sz w:val="28"/>
          <w:szCs w:val="28"/>
        </w:rPr>
      </w:pPr>
    </w:p>
    <w:p w:rsidR="003A54C9" w:rsidRDefault="003A54C9" w:rsidP="003A54C9">
      <w:pPr>
        <w:pStyle w:val="ConsTitle"/>
        <w:widowControl/>
        <w:spacing w:after="0" w:line="240" w:lineRule="auto"/>
        <w:ind w:right="0" w:firstLine="851"/>
        <w:jc w:val="both"/>
        <w:rPr>
          <w:rFonts w:ascii="Times New Roman" w:eastAsia="Calibri" w:hAnsi="Times New Roman" w:cs="Times New Roman"/>
          <w:b w:val="0"/>
          <w:kern w:val="2"/>
          <w:sz w:val="28"/>
          <w:szCs w:val="28"/>
        </w:rPr>
      </w:pPr>
    </w:p>
    <w:p w:rsidR="003A54C9" w:rsidRDefault="003A54C9" w:rsidP="003A54C9">
      <w:pPr>
        <w:pStyle w:val="ConsTitle"/>
        <w:widowControl/>
        <w:spacing w:after="0" w:line="240" w:lineRule="auto"/>
        <w:ind w:right="0" w:firstLine="851"/>
        <w:jc w:val="both"/>
        <w:rPr>
          <w:rFonts w:ascii="Times New Roman" w:eastAsia="Calibri" w:hAnsi="Times New Roman" w:cs="Times New Roman"/>
          <w:b w:val="0"/>
          <w:kern w:val="2"/>
          <w:sz w:val="28"/>
          <w:szCs w:val="28"/>
        </w:rPr>
      </w:pPr>
    </w:p>
    <w:p w:rsidR="003A54C9" w:rsidRPr="003A54C9" w:rsidRDefault="003A54C9" w:rsidP="003A54C9">
      <w:pPr>
        <w:pStyle w:val="ConsTitle"/>
        <w:widowControl/>
        <w:spacing w:after="0" w:line="240" w:lineRule="auto"/>
        <w:ind w:righ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02DD7" w:rsidRPr="003A54C9" w:rsidRDefault="00402DD7" w:rsidP="00402DD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</w:p>
    <w:p w:rsidR="00402DD7" w:rsidRPr="003A54C9" w:rsidRDefault="00402DD7" w:rsidP="00402DD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402DD7" w:rsidRPr="003A54C9" w:rsidRDefault="00402DD7" w:rsidP="00402DD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402DD7" w:rsidRPr="003A54C9" w:rsidRDefault="00402DD7" w:rsidP="00402DD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EC4154" w:rsidRPr="00295DE4" w:rsidRDefault="00402DD7" w:rsidP="00295DE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</w:t>
      </w:r>
      <w:proofErr w:type="spellStart"/>
      <w:r w:rsidRPr="003A54C9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Т.В.Маркова</w:t>
      </w:r>
      <w:bookmarkStart w:id="0" w:name="_GoBack"/>
      <w:bookmarkEnd w:id="0"/>
      <w:proofErr w:type="spellEnd"/>
    </w:p>
    <w:sectPr w:rsidR="00EC4154" w:rsidRPr="00295DE4" w:rsidSect="00295DE4">
      <w:pgSz w:w="11906" w:h="16838"/>
      <w:pgMar w:top="851" w:right="851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charset w:val="01"/>
    <w:family w:val="auto"/>
    <w:pitch w:val="variable"/>
  </w:font>
  <w:font w:name="Arial Unicode MS;Malgun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18B"/>
    <w:rsid w:val="00136FE5"/>
    <w:rsid w:val="00295DE4"/>
    <w:rsid w:val="003A54C9"/>
    <w:rsid w:val="00402DD7"/>
    <w:rsid w:val="00606905"/>
    <w:rsid w:val="00655737"/>
    <w:rsid w:val="00A958F8"/>
    <w:rsid w:val="00BA518B"/>
    <w:rsid w:val="00C8696B"/>
    <w:rsid w:val="00E430FC"/>
    <w:rsid w:val="00EC34EA"/>
    <w:rsid w:val="00EC4154"/>
    <w:rsid w:val="00F1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A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85A5A"/>
    <w:rPr>
      <w:color w:val="605E5C"/>
      <w:shd w:val="clear" w:color="auto" w:fill="E1DFDD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C67B6"/>
    <w:rPr>
      <w:rFonts w:ascii="Segoe UI" w:hAnsi="Segoe UI" w:cs="Segoe UI"/>
      <w:sz w:val="18"/>
      <w:szCs w:val="18"/>
    </w:rPr>
  </w:style>
  <w:style w:type="character" w:customStyle="1" w:styleId="WW8Num2z0">
    <w:name w:val="WW8Num2z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Noto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qFormat/>
    <w:pPr>
      <w:spacing w:after="0"/>
      <w:ind w:left="720"/>
      <w:contextualSpacing/>
    </w:pPr>
    <w:rPr>
      <w:rFonts w:ascii="Arial Unicode MS;Malgun Gothic" w:eastAsia="Arial Unicode MS;Malgun Gothic" w:hAnsi="Arial Unicode MS;Malgun Gothic" w:cs="Arial Unicode MS;Malgun Gothic"/>
      <w:color w:val="000000"/>
    </w:rPr>
  </w:style>
  <w:style w:type="paragraph" w:styleId="a5">
    <w:name w:val="Balloon Text"/>
    <w:basedOn w:val="a"/>
    <w:link w:val="a4"/>
    <w:uiPriority w:val="99"/>
    <w:semiHidden/>
    <w:unhideWhenUsed/>
    <w:qFormat/>
    <w:rsid w:val="00DC67B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qFormat/>
    <w:rsid w:val="00BA73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врезки"/>
    <w:basedOn w:val="a"/>
    <w:qFormat/>
  </w:style>
  <w:style w:type="paragraph" w:customStyle="1" w:styleId="5">
    <w:name w:val="Основной текст5"/>
    <w:basedOn w:val="a"/>
    <w:qFormat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color w:val="000000"/>
      <w:spacing w:val="20"/>
      <w:sz w:val="19"/>
      <w:szCs w:val="19"/>
    </w:rPr>
  </w:style>
  <w:style w:type="paragraph" w:customStyle="1" w:styleId="ConsTitle">
    <w:name w:val="ConsTitle"/>
    <w:qFormat/>
    <w:pPr>
      <w:widowControl w:val="0"/>
      <w:spacing w:after="200" w:line="276" w:lineRule="auto"/>
      <w:ind w:right="19772"/>
    </w:pPr>
    <w:rPr>
      <w:rFonts w:ascii="Arial" w:eastAsia="Arial" w:hAnsi="Arial" w:cs="Arial"/>
      <w:b/>
      <w:sz w:val="16"/>
      <w:szCs w:val="20"/>
      <w:lang w:eastAsia="zh-CN"/>
    </w:rPr>
  </w:style>
  <w:style w:type="numbering" w:customStyle="1" w:styleId="ae">
    <w:name w:val="Без списка"/>
    <w:uiPriority w:val="99"/>
    <w:semiHidden/>
    <w:unhideWhenUsed/>
    <w:qFormat/>
  </w:style>
  <w:style w:type="numbering" w:customStyle="1" w:styleId="WW8Num2">
    <w:name w:val="WW8Num2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A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85A5A"/>
    <w:rPr>
      <w:color w:val="605E5C"/>
      <w:shd w:val="clear" w:color="auto" w:fill="E1DFDD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C67B6"/>
    <w:rPr>
      <w:rFonts w:ascii="Segoe UI" w:hAnsi="Segoe UI" w:cs="Segoe UI"/>
      <w:sz w:val="18"/>
      <w:szCs w:val="18"/>
    </w:rPr>
  </w:style>
  <w:style w:type="character" w:customStyle="1" w:styleId="WW8Num2z0">
    <w:name w:val="WW8Num2z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Noto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qFormat/>
    <w:pPr>
      <w:spacing w:after="0"/>
      <w:ind w:left="720"/>
      <w:contextualSpacing/>
    </w:pPr>
    <w:rPr>
      <w:rFonts w:ascii="Arial Unicode MS;Malgun Gothic" w:eastAsia="Arial Unicode MS;Malgun Gothic" w:hAnsi="Arial Unicode MS;Malgun Gothic" w:cs="Arial Unicode MS;Malgun Gothic"/>
      <w:color w:val="000000"/>
    </w:rPr>
  </w:style>
  <w:style w:type="paragraph" w:styleId="a5">
    <w:name w:val="Balloon Text"/>
    <w:basedOn w:val="a"/>
    <w:link w:val="a4"/>
    <w:uiPriority w:val="99"/>
    <w:semiHidden/>
    <w:unhideWhenUsed/>
    <w:qFormat/>
    <w:rsid w:val="00DC67B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qFormat/>
    <w:rsid w:val="00BA73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врезки"/>
    <w:basedOn w:val="a"/>
    <w:qFormat/>
  </w:style>
  <w:style w:type="paragraph" w:customStyle="1" w:styleId="5">
    <w:name w:val="Основной текст5"/>
    <w:basedOn w:val="a"/>
    <w:qFormat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color w:val="000000"/>
      <w:spacing w:val="20"/>
      <w:sz w:val="19"/>
      <w:szCs w:val="19"/>
    </w:rPr>
  </w:style>
  <w:style w:type="paragraph" w:customStyle="1" w:styleId="ConsTitle">
    <w:name w:val="ConsTitle"/>
    <w:qFormat/>
    <w:pPr>
      <w:widowControl w:val="0"/>
      <w:spacing w:after="200" w:line="276" w:lineRule="auto"/>
      <w:ind w:right="19772"/>
    </w:pPr>
    <w:rPr>
      <w:rFonts w:ascii="Arial" w:eastAsia="Arial" w:hAnsi="Arial" w:cs="Arial"/>
      <w:b/>
      <w:sz w:val="16"/>
      <w:szCs w:val="20"/>
      <w:lang w:eastAsia="zh-CN"/>
    </w:rPr>
  </w:style>
  <w:style w:type="numbering" w:customStyle="1" w:styleId="ae">
    <w:name w:val="Без списка"/>
    <w:uiPriority w:val="99"/>
    <w:semiHidden/>
    <w:unhideWhenUsed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Morozova</dc:creator>
  <cp:lastModifiedBy>polzovatel717</cp:lastModifiedBy>
  <cp:revision>4</cp:revision>
  <cp:lastPrinted>2026-05-22T02:55:00Z</cp:lastPrinted>
  <dcterms:created xsi:type="dcterms:W3CDTF">2026-05-22T02:59:00Z</dcterms:created>
  <dcterms:modified xsi:type="dcterms:W3CDTF">2026-05-22T03:04:00Z</dcterms:modified>
  <dc:language>ru-RU</dc:language>
</cp:coreProperties>
</file>