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Как взять кредит и не увязнуть 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долга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�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Кредит – популярный финансовый инструмент. Нужно правильно подходить к его выбору и вовремя возвращать деньги. На примере шести типов заемщиков наш эксперт Сергей Драница, управляющий Отделением Кемерово Банка России, объяснит, как избежать испорченной кредитной истории и головной боли.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Не переоценивайте  свои финансовые возможности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Прежде чем взять кредит,  сделайте паузу и подумайте, насколько вам нужны эти деньги, можно ли обойтись без них и как вы будете возвращать полученную сумму. Учитывайте не только свою зарплату или пенсию, но и возможные сложные обстоятельства. Увольнение, болезнь или юбилей коллеги могут нарушить даже продуманный план.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Саша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Леной поженились, затем оформили ипотеку, выплачиваем. Сейчас хотим съездить в свадебное путешествие в Латинскую Америку и подумываем взять еще один кредит. Как понять, можем ли мы это себе позволить?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Комментарий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эксперта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оможет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простая формула: размер ежемесячного платежа по кредиту не должен превышать 35% вашего ежемесячного дохода. Лучше завести финансовый план. С ним вы рассчитаете, сколько денег за определенный период заработаете и как их потратите.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Не берите кредит в первом же банке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Близость отделения или яркая вывеска – не лучший критерий для выбора банка. Рынок полон предложений, поэтому изучите варианты в нескольких организациях. Сравните условия и стоимость, чтобы выбрать максимально подходящий вам кредит. Не забудьте навести справки о репутации банка, например, почитать форумы. Если вы студент лили пенсионер, сообщите об этом сотруднику банка: возможно, для вас действуют особые предложения.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Элеонора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Григорьевна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обираюсь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взять потребительский кредит в банке «Честные деньги», который открыл отделение в соседнем доме. А дочка говорит, что надо брать кредит в «Замечательном» - там условия лучше, хотя и находится он далеко, ехать с пересадкой. Так куда мне лучше обратиться?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Комментарии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эксперта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У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этих банков есть лицензии, хорошая репутация, много кредитных предложений и клиентов. Чтобы понять, какой из них подойдет именно вам, сравните условия кредита. Сколько вы будете платить в банке, находящемся в соседнем доме, и в том, до которого долго ехать? Возможно, переплата несущественная и на дорогу вы потратите больше денег. А может, наоборот, вы сэкономите значительную сумму. Изучите, посчитайте – выбрать будет легко.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Не забывайте о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своих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права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Интернет полон жутких историй о жестоких коллекторах и неподъемных штрафах за просроченный платеж. Берите кредит или заем только в организация, 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которых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есть лицензия Банка России.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Не занимайте деньги у нелегальны, так называемых «черных» кредиторов – и тогда ничего страшного с вами не произойдет, банки и коллекторы </w:t>
      </w:r>
      <w:r>
        <w:rPr>
          <w:rFonts w:ascii="Arial" w:hAnsi="Arial" w:cs="Arial"/>
          <w:color w:val="000000"/>
          <w:sz w:val="21"/>
          <w:szCs w:val="21"/>
        </w:rPr>
        <w:lastRenderedPageBreak/>
        <w:t>действуют по закону.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Если кредитор оказался мошенником, который угрожает вам и нарушает ваши права, обращайтесь в полицию.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обстоятельства сложились так, что вы не можете сделать очередной платеж, потеряли работу или заболели, не скрывайтесь, не меняйте номер телефона, а честно поговорите с представителями банка. Это не значит, что вам простят долг, - вернуть деньги придется в любом случае. Но вполне вероятно, что банк предоставит отсрочку или пересчитает суммы взносов. Например, уменьшит размер ежемесячных платежей за счет увеличения срока кредита.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Пример: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Оля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не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бы очень пригодились деньги на учебу, но с кредитом я не буду связываться никогда! Читала, что на день задержишь оплату – и коллекторы могут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искалечить меня и близки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дом поджечь.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Комментарий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эксперта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Е</w:t>
      </w:r>
      <w:proofErr w:type="gramEnd"/>
      <w:r>
        <w:rPr>
          <w:rFonts w:ascii="Arial" w:hAnsi="Arial" w:cs="Arial"/>
          <w:color w:val="000000"/>
          <w:sz w:val="21"/>
          <w:szCs w:val="21"/>
        </w:rPr>
        <w:t>сли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вы не уверены, что сможете выплачивать кредит, лучше не берите его. Если вы решили взять кредит, но хотите все держать под контролем (что, вообще-то правильно), стоит застраховаться от потери трудоспособности и работы. И конечно, берите кредит только в банке, у которого есть лицензия Банка России, не обращайтесь к сомнительным кредиторам. Посмотреть наличие лицензии можно на сайте Банка России </w:t>
      </w:r>
      <w:hyperlink r:id="rId5" w:history="1">
        <w:r>
          <w:rPr>
            <w:rStyle w:val="a4"/>
            <w:rFonts w:ascii="Arial" w:hAnsi="Arial" w:cs="Arial"/>
            <w:color w:val="227FB0"/>
            <w:sz w:val="21"/>
            <w:szCs w:val="21"/>
          </w:rPr>
          <w:t>www.cbr.ru</w:t>
        </w:r>
      </w:hyperlink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Не подписывайте договор, если не понимаете его условий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Всегда читайте контракт полностью, это сэкономит вам время и деньги в дальнейшем. Внимательно изучите все условия выдачи и погашения кредита. Обращайте внимание на комиссии, штрафы за просрочку платежей, дополнительные условия.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Пример: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Илья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Николаевич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зял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вчера автокредит. Дома с женой прочитали внимательно договор – оказывается, там страховка, и дорогая. Переплачу лишнего. Можно ли отказаться от нее?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Комментарий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эксперта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Д</w:t>
      </w:r>
      <w:proofErr w:type="gramEnd"/>
      <w:r>
        <w:rPr>
          <w:rFonts w:ascii="Arial" w:hAnsi="Arial" w:cs="Arial"/>
          <w:color w:val="000000"/>
          <w:sz w:val="21"/>
          <w:szCs w:val="21"/>
        </w:rPr>
        <w:t>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вы можете отказаться  от страховки при определенных условия, для этого есть «период охлаждения». Но, чаще ставка по кредиту без страховки выше. Сначала тщательно просчитайте оба варианта, со страховкой и без нее.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Не тяните с погашением кредита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Соблюдайте график выплат и не откладывайте очередной платеж на последний момент. Имеет смысл заложить 5-6 рабочих дней до даты платежа, чтобы деньги успели поступить на счет. Не лишний будет поставить напоминание в смартфоне или повесить яркий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стикер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видное место. Если можно погасить кредит заранее – гасите. Это убережет вас от возможных проблем в будущем – вдруг возникнут сложные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обстоятельства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вы не сможете уплатить очередной взнос.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Пример: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Миша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упил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смартфон в кредит, в салоне связи помогли оформить. Консультант несколько раз предупредил, что задерживать платежи по кредиту не стоит. Потом бумажка с графиком платежей куда-то потерялась, и я забыл выплатить деньги в срок. Смартфон обошелся втридорога.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Комментарий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эксперта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</w:rPr>
        <w:t>ечально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но ничего не поделаешь. Новый график платежей можно было взять в отделении банка, который выдал вам кредит. Обычно по телефону горячей линии банка можно уточнить суммы и сроки выплат. График платежей, скорее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всего, отображается и в интернет - банке, если такой сервис есть у вашего банка. И не забывайте: у смартфона есть функция напоминания, воспользуйтесь ею в следующий раз.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Не забудьте закрыть кредит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сделали последний взнос и, кажется, закрыли кредит, не спешите вздыхать с облегчением. Позвоните на горячую линию банка, еще раз подтвердите закрытие кредита или получите справку. Проверьте свою кредитную историю. Один раз в год ее можно получить бесплатно в кредитном бюро.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Пример: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Дмитрий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Иванович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>рал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кредит на ремонт, но внезапно появились деньги, решил закрыть досрочно. Позвонил на горячую линию, узнал, сколько осталось уплатить, чтобы погасить кредит, и перевел всю сумму на карту. Радовался, что быстро отделался, на процентах сэкономил. А тут СМС от банка – оказывается, продолжают капать проценты. Как же так?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Комментарий эксперта:</w:t>
      </w:r>
      <w:r>
        <w:rPr>
          <w:rFonts w:ascii="Arial" w:hAnsi="Arial" w:cs="Arial"/>
          <w:color w:val="000000"/>
          <w:sz w:val="21"/>
          <w:szCs w:val="21"/>
        </w:rPr>
        <w:t> Скорее всего, вы просто положили на счет деньги и никак не оформили досрочное погашение. Банк списал очередной ежемесячный платеж, а оставшиеся деньги по-прежнему лежать на карте. Условия досрочного погашения прописаны в вашем договоре, уточните, как это сделать правильно. На всякий случай лучше взять в банке справку, что кредит закрыт.</w:t>
      </w:r>
    </w:p>
    <w:p w:rsidR="00494F79" w:rsidRDefault="00494F79" w:rsidP="00494F79">
      <w:pPr>
        <w:pStyle w:val="a3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94F79" w:rsidRDefault="00494F79" w:rsidP="00494F79">
      <w:pPr>
        <w:pStyle w:val="voice"/>
        <w:shd w:val="clear" w:color="auto" w:fill="FFFFFF"/>
        <w:spacing w:before="120" w:beforeAutospacing="0" w:after="120" w:afterAutospacing="0"/>
        <w:ind w:left="120" w:right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Избегайте типичных ошибок при получении кредита, не торопитесь и не жалейте времени на изучение нюансов. И тогда кредит станет для вас полезным финансовым инструментом, а не источником проблем.</w:t>
      </w:r>
    </w:p>
    <w:p w:rsidR="00C36C42" w:rsidRDefault="00C36C42">
      <w:bookmarkStart w:id="0" w:name="_GoBack"/>
      <w:bookmarkEnd w:id="0"/>
    </w:p>
    <w:sectPr w:rsidR="00C3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A0"/>
    <w:rsid w:val="00494F79"/>
    <w:rsid w:val="008313A0"/>
    <w:rsid w:val="00C3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49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4F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49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4F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3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b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polzovatel717</dc:creator>
  <cp:keywords/>
  <dc:description/>
  <cp:lastModifiedBy>polzovatel717</cp:lastModifiedBy>
  <cp:revision>2</cp:revision>
  <dcterms:created xsi:type="dcterms:W3CDTF">2025-10-03T01:00:00Z</dcterms:created>
  <dcterms:modified xsi:type="dcterms:W3CDTF">2025-10-03T01:01:00Z</dcterms:modified>
</cp:coreProperties>
</file>