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8E" w:rsidRPr="001C0BFE" w:rsidRDefault="0032378E" w:rsidP="000C7298">
      <w:pPr>
        <w:pStyle w:val="a3"/>
        <w:jc w:val="center"/>
        <w:rPr>
          <w:b/>
          <w:bCs/>
          <w:sz w:val="28"/>
          <w:szCs w:val="28"/>
        </w:rPr>
      </w:pPr>
      <w:r w:rsidRPr="001C0BF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32378E" w:rsidRPr="001C0BFE" w:rsidRDefault="0032378E" w:rsidP="000C7298">
      <w:pPr>
        <w:pStyle w:val="a3"/>
        <w:jc w:val="center"/>
        <w:rPr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Иркутская  область</w:t>
      </w:r>
    </w:p>
    <w:p w:rsidR="0032378E" w:rsidRPr="001C0BFE" w:rsidRDefault="0032378E" w:rsidP="000C729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32378E" w:rsidRPr="001C0BFE" w:rsidRDefault="0032378E" w:rsidP="000C729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32378E" w:rsidRPr="001C0BFE" w:rsidRDefault="0032378E" w:rsidP="000C729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</w:p>
    <w:p w:rsidR="0032378E" w:rsidRPr="001C0BFE" w:rsidRDefault="0032378E" w:rsidP="000C729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32378E" w:rsidRPr="001C0BFE" w:rsidRDefault="0032378E" w:rsidP="000C7298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378E" w:rsidRPr="001C0BFE" w:rsidRDefault="0032378E" w:rsidP="000C729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2378E" w:rsidRPr="001C0BFE" w:rsidRDefault="00323519" w:rsidP="000C7298">
      <w:pPr>
        <w:shd w:val="clear" w:color="auto" w:fill="FFFFFF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От24.06.2015 </w:t>
      </w:r>
      <w:r w:rsidR="0032378E" w:rsidRPr="001C0BFE">
        <w:rPr>
          <w:rFonts w:ascii="Times New Roman" w:hAnsi="Times New Roman" w:cs="Times New Roman"/>
          <w:sz w:val="28"/>
          <w:szCs w:val="28"/>
          <w:lang w:eastAsia="ru-RU"/>
        </w:rPr>
        <w:t>г.                            </w:t>
      </w:r>
      <w:r w:rsidR="0032378E">
        <w:rPr>
          <w:rFonts w:ascii="Times New Roman" w:hAnsi="Times New Roman" w:cs="Times New Roman"/>
          <w:sz w:val="28"/>
          <w:szCs w:val="28"/>
          <w:lang w:eastAsia="ru-RU"/>
        </w:rPr>
        <w:t>             </w:t>
      </w:r>
      <w:r w:rsidR="0032378E" w:rsidRPr="001C0BFE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</w:t>
      </w:r>
      <w:r>
        <w:rPr>
          <w:rFonts w:ascii="Times New Roman" w:hAnsi="Times New Roman" w:cs="Times New Roman"/>
          <w:sz w:val="28"/>
          <w:szCs w:val="28"/>
          <w:lang w:eastAsia="ru-RU"/>
        </w:rPr>
        <w:t>                           №127</w:t>
      </w:r>
      <w:bookmarkStart w:id="0" w:name="_GoBack"/>
      <w:bookmarkEnd w:id="0"/>
    </w:p>
    <w:p w:rsidR="0032378E" w:rsidRPr="001C0BFE" w:rsidRDefault="0032378E" w:rsidP="000C729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sz w:val="28"/>
          <w:szCs w:val="28"/>
          <w:lang w:eastAsia="ru-RU"/>
        </w:rPr>
        <w:t>п. Новомальтинск</w:t>
      </w:r>
    </w:p>
    <w:p w:rsidR="0032378E" w:rsidRPr="001C0BFE" w:rsidRDefault="0032378E" w:rsidP="000C7298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0C729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Об утверждении Положения о проведении аттестации муниципальных служащих</w:t>
      </w:r>
    </w:p>
    <w:p w:rsidR="0032378E" w:rsidRPr="001C0BFE" w:rsidRDefault="0032378E" w:rsidP="000C7298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366167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1C0BF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C0BF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r w:rsidRPr="001C0BFE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1C0B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hyperlink r:id="rId8" w:history="1">
        <w:r w:rsidRPr="001C0B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от 2 марта 2007 года N 25-ФЗ "О муниципальной службе в Российской Федерации"</w:t>
        </w:r>
      </w:hyperlink>
      <w:r w:rsidRPr="001C0BFE">
        <w:rPr>
          <w:rFonts w:ascii="Times New Roman" w:hAnsi="Times New Roman" w:cs="Times New Roman"/>
          <w:sz w:val="28"/>
          <w:szCs w:val="28"/>
        </w:rPr>
        <w:t xml:space="preserve">, Законом Иркутской области от 15.10.2007 г. №88-ОЗ «Об отдельных вопросах муниципальной службы в Иркутской области, руководствуясь </w:t>
      </w:r>
      <w:proofErr w:type="spellStart"/>
      <w:r w:rsidRPr="001C0BFE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1C0BFE">
        <w:rPr>
          <w:rFonts w:ascii="Times New Roman" w:hAnsi="Times New Roman" w:cs="Times New Roman"/>
          <w:sz w:val="28"/>
          <w:szCs w:val="28"/>
        </w:rPr>
        <w:t>. 23,46,51 Устава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32378E" w:rsidRPr="001C0BFE" w:rsidRDefault="0032378E" w:rsidP="0036616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C0BFE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ПОСТАНОВЛЯЕТ:</w:t>
      </w:r>
    </w:p>
    <w:p w:rsidR="0032378E" w:rsidRPr="001C0BFE" w:rsidRDefault="0032378E" w:rsidP="00366167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C0BFE">
        <w:rPr>
          <w:rFonts w:ascii="Times New Roman" w:hAnsi="Times New Roman" w:cs="Times New Roman"/>
          <w:b w:val="0"/>
          <w:bCs w:val="0"/>
          <w:sz w:val="28"/>
          <w:szCs w:val="28"/>
        </w:rPr>
        <w:t>1. Утвердить Положение о проведении аттестации муниципальных служащих</w:t>
      </w:r>
      <w:proofErr w:type="gramStart"/>
      <w:r w:rsidRPr="001C0BFE">
        <w:rPr>
          <w:rFonts w:ascii="Times New Roman" w:hAnsi="Times New Roman" w:cs="Times New Roman"/>
          <w:b w:val="0"/>
          <w:bCs w:val="0"/>
          <w:sz w:val="28"/>
          <w:szCs w:val="28"/>
        </w:rPr>
        <w:t>.(</w:t>
      </w:r>
      <w:proofErr w:type="gramEnd"/>
      <w:r w:rsidRPr="001C0BFE">
        <w:rPr>
          <w:rFonts w:ascii="Times New Roman" w:hAnsi="Times New Roman" w:cs="Times New Roman"/>
          <w:b w:val="0"/>
          <w:bCs w:val="0"/>
          <w:sz w:val="28"/>
          <w:szCs w:val="28"/>
        </w:rPr>
        <w:t>Прилагается).</w:t>
      </w:r>
    </w:p>
    <w:p w:rsidR="0032378E" w:rsidRPr="001C0BFE" w:rsidRDefault="0032378E" w:rsidP="00366167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C0BFE">
        <w:rPr>
          <w:rFonts w:ascii="Times New Roman" w:hAnsi="Times New Roman" w:cs="Times New Roman"/>
          <w:b w:val="0"/>
          <w:bCs w:val="0"/>
          <w:sz w:val="28"/>
          <w:szCs w:val="28"/>
        </w:rPr>
        <w:t>2. Постановление главы от 09.01.2008 г. № 14 «Об утверждении Положение «О порядке проведения аттестации муниципальных служащих администрации сельского поселения Новомальтинского муниципального образования»» считать утратившим силу;</w:t>
      </w:r>
    </w:p>
    <w:p w:rsidR="0032378E" w:rsidRPr="001C0BFE" w:rsidRDefault="0032378E" w:rsidP="00366167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3. Ведущему специалисту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0BFE">
        <w:rPr>
          <w:rFonts w:ascii="Times New Roman" w:hAnsi="Times New Roman" w:cs="Times New Roman"/>
          <w:sz w:val="28"/>
          <w:szCs w:val="28"/>
        </w:rPr>
        <w:t xml:space="preserve">по организационной работе опубликовать настоящее постановление </w:t>
      </w:r>
      <w:r w:rsidRPr="001C0BFE">
        <w:rPr>
          <w:rFonts w:ascii="Times New Roman" w:hAnsi="Times New Roman" w:cs="Times New Roman"/>
          <w:sz w:val="28"/>
          <w:szCs w:val="28"/>
          <w:lang w:eastAsia="ru-RU"/>
        </w:rPr>
        <w:t>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32378E" w:rsidRPr="001C0BFE" w:rsidRDefault="0032378E" w:rsidP="0036616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C0B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4. </w:t>
      </w:r>
      <w:proofErr w:type="gramStart"/>
      <w:r w:rsidRPr="001C0B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1C0B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32378E" w:rsidRPr="001C0BFE" w:rsidRDefault="0032378E" w:rsidP="00366167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 Настоящее постановление вступает в силу со дня его официального опубликования.</w:t>
      </w:r>
    </w:p>
    <w:p w:rsidR="0032378E" w:rsidRPr="001C0BFE" w:rsidRDefault="0032378E" w:rsidP="0036616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2378E" w:rsidRPr="001C0BFE" w:rsidRDefault="0032378E" w:rsidP="00366167">
      <w:pPr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0C7298">
      <w:pPr>
        <w:autoSpaceDE w:val="0"/>
        <w:autoSpaceDN w:val="0"/>
        <w:adjustRightInd w:val="0"/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0C7298">
      <w:pPr>
        <w:shd w:val="clear" w:color="auto" w:fill="FFFFFF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32378E" w:rsidRPr="001C0BFE" w:rsidRDefault="0032378E" w:rsidP="000C7298">
      <w:pPr>
        <w:shd w:val="clear" w:color="auto" w:fill="FFFFFF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32378E" w:rsidRPr="001C0BFE" w:rsidRDefault="0032378E" w:rsidP="000C7298">
      <w:pPr>
        <w:shd w:val="clear" w:color="auto" w:fill="FFFFFF"/>
        <w:rPr>
          <w:rFonts w:ascii="Times New Roman" w:hAnsi="Times New Roman" w:cs="Times New Roman"/>
          <w:sz w:val="28"/>
          <w:szCs w:val="28"/>
          <w:lang w:eastAsia="ru-RU"/>
        </w:rPr>
      </w:pPr>
      <w:r w:rsidRPr="001C0BFE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                                     Ю.В. Нефедьев</w:t>
      </w:r>
    </w:p>
    <w:p w:rsidR="0032378E" w:rsidRPr="001C0BFE" w:rsidRDefault="0032378E" w:rsidP="000C7298">
      <w:pPr>
        <w:rPr>
          <w:sz w:val="28"/>
          <w:szCs w:val="28"/>
        </w:rPr>
      </w:pPr>
    </w:p>
    <w:p w:rsidR="0032378E" w:rsidRPr="001C0BFE" w:rsidRDefault="0032378E" w:rsidP="00366167">
      <w:pPr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0C7298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УТВЕРЖДЕНО</w:t>
      </w:r>
    </w:p>
    <w:p w:rsidR="0032378E" w:rsidRPr="001C0BFE" w:rsidRDefault="0032378E" w:rsidP="000C7298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2378E" w:rsidRPr="001C0BFE" w:rsidRDefault="0032378E" w:rsidP="000C7298">
      <w:pPr>
        <w:ind w:left="4680"/>
        <w:jc w:val="right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2378E" w:rsidRPr="001C0BFE" w:rsidRDefault="0032378E" w:rsidP="000C7298">
      <w:pPr>
        <w:pStyle w:val="ConsPlusTitle"/>
        <w:widowControl/>
        <w:spacing w:line="240" w:lineRule="exact"/>
        <w:ind w:left="4678"/>
        <w:jc w:val="right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C0BFE">
        <w:rPr>
          <w:rFonts w:ascii="Times New Roman" w:hAnsi="Times New Roman" w:cs="Times New Roman"/>
          <w:b w:val="0"/>
          <w:bCs w:val="0"/>
          <w:sz w:val="28"/>
          <w:szCs w:val="28"/>
        </w:rPr>
        <w:t>Новомальтинского муниципального образования</w:t>
      </w:r>
    </w:p>
    <w:p w:rsidR="0032378E" w:rsidRPr="001C0BFE" w:rsidRDefault="0032378E" w:rsidP="000C7298">
      <w:pPr>
        <w:jc w:val="right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 xml:space="preserve">                  от ________</w:t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>.  №___</w:t>
      </w: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О ПРОВЕДЕНИИ АТТЕСТАЦИИ МУНЦИПАЛЬНЫХ СЛУЖАЩИХ</w:t>
      </w: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Раздел 1. ОБЩИЕ ПОЛОЖЕНИЯ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1C0BFE">
        <w:rPr>
          <w:rFonts w:ascii="Times New Roman" w:hAnsi="Times New Roman" w:cs="Times New Roman"/>
          <w:sz w:val="28"/>
          <w:szCs w:val="28"/>
        </w:rPr>
        <w:t>1.Настоящим Положением в соответствии со статьей 18 </w:t>
      </w:r>
      <w:hyperlink r:id="rId9" w:history="1">
        <w:r w:rsidRPr="001C0B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Федерального закона от 2 марта 2007 года N 25-ФЗ "О муниципальной службе в Российской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1C0BF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Федерации"</w:t>
        </w:r>
      </w:hyperlink>
      <w:r w:rsidRPr="001C0BFE">
        <w:rPr>
          <w:rFonts w:ascii="Times New Roman" w:hAnsi="Times New Roman" w:cs="Times New Roman"/>
          <w:sz w:val="28"/>
          <w:szCs w:val="28"/>
        </w:rPr>
        <w:t> определяется порядок проведения аттестации муниципальных служащих в муниципальном образовании (далее - муниципальные служащие), замещающие должности муниципальной службы в органе местного самоуправления муниципального образования (далее - муниципальное образование), избирательной комиссии муниципального образования (далее - муниципальный орган).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2.Аттестация муниципального служащего проводится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1C0BFE">
        <w:rPr>
          <w:rFonts w:ascii="Times New Roman" w:hAnsi="Times New Roman" w:cs="Times New Roman"/>
          <w:sz w:val="28"/>
          <w:szCs w:val="28"/>
        </w:rPr>
        <w:t>Аттестация призвана способствовать формированию кадрового состава муниципальной службы в муниципальном образовании,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органе, а также вопросов, связанных с изменением условий оплаты труда муниципальных служащих.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3.Аттестации не подлежат следующие муниципальные служащие: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1) замещающие должности муниципальной службы менее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одного года;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2) достигшие возраста 60 лет;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3) беременные женщины;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4)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год после выхода из отпуска;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5) замещающие должности муниципальной службы на основании срочного трудового договора (контракта).</w:t>
      </w:r>
    </w:p>
    <w:p w:rsidR="0032378E" w:rsidRPr="001C0BFE" w:rsidRDefault="0032378E" w:rsidP="00C3146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lastRenderedPageBreak/>
        <w:t>4. Аттестация муниципального служащего проводится один раз в три года.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Раздел 2. ОРГАНИЗАЦИЯ ПРОВЕДЕНИЯ АТТЕСТАЦИИ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ab/>
        <w:t>5. Для проведения аттестации муниципальных служащих по решению представителя нанимателя (работодателя) издается правовой акт, содержащий положения: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1) о формировании аттестационной комиссии, в том числе о составе аттестационной комиссии, сроках и порядке ее работы;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2) об утверждении графика проведения аттестации;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3) о составлении списков муниципальных служащих, подлежащих аттестации;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>4) о подготовке документов, необходимых для работы аттестационной комиссии.</w:t>
      </w:r>
      <w:r w:rsidRPr="001C0BFE">
        <w:rPr>
          <w:rFonts w:ascii="Times New Roman" w:hAnsi="Times New Roman" w:cs="Times New Roman"/>
          <w:sz w:val="28"/>
          <w:szCs w:val="28"/>
        </w:rPr>
        <w:br/>
        <w:t>6.В состав аттестационной комиссии включаются представитель нанимателя (работодатель) и (или) уполномоченные им муниципальные служащие (в том числе из подразделения по вопросам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представитель выборного органа первичной профсоюзной организации при его наличии, а также представители научных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>и образовательных организаций, других организаций, приглашаемые по запросу представителя нанимателя (работодателя) в качестве независимых экспертов - специалистов по вопросам, связанным с муниципальной службой, без указания персональных данных экспертов.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  <w:r w:rsidRPr="001C0BFE">
        <w:rPr>
          <w:rFonts w:ascii="Times New Roman" w:hAnsi="Times New Roman" w:cs="Times New Roman"/>
          <w:sz w:val="28"/>
          <w:szCs w:val="28"/>
        </w:rPr>
        <w:br/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7.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 xml:space="preserve">8. График проведения аттестации доводится до сведения каждого аттестуемого муниципального служащего не менее чем за месяц до начала </w:t>
      </w:r>
      <w:r w:rsidRPr="001C0BFE">
        <w:rPr>
          <w:rFonts w:ascii="Times New Roman" w:hAnsi="Times New Roman" w:cs="Times New Roman"/>
          <w:sz w:val="28"/>
          <w:szCs w:val="28"/>
        </w:rPr>
        <w:lastRenderedPageBreak/>
        <w:t>аттестации.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9. В графике проведения аттестации указываются:</w:t>
      </w:r>
      <w:r w:rsidRPr="001C0BFE">
        <w:rPr>
          <w:rFonts w:ascii="Times New Roman" w:hAnsi="Times New Roman" w:cs="Times New Roman"/>
          <w:sz w:val="28"/>
          <w:szCs w:val="28"/>
        </w:rPr>
        <w:br/>
        <w:t>1) наименование муниципального органа, подразделения, в которых проводится аттестация;</w:t>
      </w:r>
      <w:r w:rsidRPr="001C0BFE">
        <w:rPr>
          <w:rFonts w:ascii="Times New Roman" w:hAnsi="Times New Roman" w:cs="Times New Roman"/>
          <w:sz w:val="28"/>
          <w:szCs w:val="28"/>
        </w:rPr>
        <w:br/>
        <w:t>2) список муниципальных служащих, подлежащих аттестации;</w:t>
      </w:r>
      <w:r w:rsidRPr="001C0BFE">
        <w:rPr>
          <w:rFonts w:ascii="Times New Roman" w:hAnsi="Times New Roman" w:cs="Times New Roman"/>
          <w:sz w:val="28"/>
          <w:szCs w:val="28"/>
        </w:rPr>
        <w:br/>
        <w:t>3) дата, время и место проведения аттестации;</w:t>
      </w:r>
      <w:r w:rsidRPr="001C0BFE">
        <w:rPr>
          <w:rFonts w:ascii="Times New Roman" w:hAnsi="Times New Roman" w:cs="Times New Roman"/>
          <w:sz w:val="28"/>
          <w:szCs w:val="28"/>
        </w:rPr>
        <w:br/>
        <w:t>4)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муниципального органа.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 xml:space="preserve">10. Не </w:t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 (при наличии вышестоящего руководителя).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 xml:space="preserve">11. </w:t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>Отзыв, предусмотренный пунктом 10 настоящего Положения, должен содержать следующие сведения о муниципальном служащем:</w:t>
      </w:r>
      <w:r w:rsidRPr="001C0BFE">
        <w:rPr>
          <w:rFonts w:ascii="Times New Roman" w:hAnsi="Times New Roman" w:cs="Times New Roman"/>
          <w:sz w:val="28"/>
          <w:szCs w:val="28"/>
        </w:rPr>
        <w:br/>
        <w:t>1) фамилия, имя, отчество;</w:t>
      </w:r>
      <w:r w:rsidRPr="001C0BFE">
        <w:rPr>
          <w:rFonts w:ascii="Times New Roman" w:hAnsi="Times New Roman" w:cs="Times New Roman"/>
          <w:sz w:val="28"/>
          <w:szCs w:val="28"/>
        </w:rPr>
        <w:br/>
        <w:t>2) замещаемая должность муниципальной службы на момент проведения аттестации и дата назначения на эту должность;</w:t>
      </w:r>
      <w:r w:rsidRPr="001C0BFE">
        <w:rPr>
          <w:rFonts w:ascii="Times New Roman" w:hAnsi="Times New Roman" w:cs="Times New Roman"/>
          <w:sz w:val="28"/>
          <w:szCs w:val="28"/>
        </w:rPr>
        <w:br/>
        <w:t>3) перечень основных вопросов (документов), в решении (разработке) которых муниципальный служащий принимал участие;</w:t>
      </w:r>
      <w:r w:rsidRPr="001C0BFE">
        <w:rPr>
          <w:rFonts w:ascii="Times New Roman" w:hAnsi="Times New Roman" w:cs="Times New Roman"/>
          <w:sz w:val="28"/>
          <w:szCs w:val="28"/>
        </w:rPr>
        <w:br/>
        <w:t>4)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12.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13. Подразделение по вопросам кадров муниципального органа не менее чем за неделю до начала аттестации должно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487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Раздел 3. ПРОВЕДЕНИЕ АТТЕСТАЦИИ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ab/>
        <w:t xml:space="preserve">14. Аттестация проводится с приглашением аттестуемого муниципального служащего на заседание аттестационной комиссии. </w:t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>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1C0BF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 от 2 марта 2007 года N 25-ФЗ "О муниципальной службе в Российской Федерации"</w:t>
        </w:r>
      </w:hyperlink>
      <w:r w:rsidRPr="001C0BFE">
        <w:rPr>
          <w:rFonts w:ascii="Times New Roman" w:hAnsi="Times New Roman" w:cs="Times New Roman"/>
          <w:sz w:val="28"/>
          <w:szCs w:val="28"/>
        </w:rPr>
        <w:t> и трудовым законодательством, а аттестация переносится на более поздний срок.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15.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(муниципальным органом) задач, сложности выполняемой им работы, ее эффективности и результативности.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>При этом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>При проведении аттестации муниципального служащего могут использоваться индивидуальное собеседование, тестирование по вопросам, связанным с выполнением должностных обязанностей по замещаемой должности муниципальной службы, и иные не противоречащие федеральным законам и другим нормативным правовым актам Российской Федерации методы оценки профессиональных и личностных качеств муниципальных служащих.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16.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Заседание аттестационной комиссии считается правомочным, если на нем присутствует не менее двух третей ее членов.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lastRenderedPageBreak/>
        <w:tab/>
        <w:t>17. Решение аттестационной комиссии выносится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  <w:r w:rsidRPr="001C0BFE">
        <w:rPr>
          <w:rFonts w:ascii="Times New Roman" w:hAnsi="Times New Roman" w:cs="Times New Roman"/>
          <w:sz w:val="28"/>
          <w:szCs w:val="28"/>
        </w:rPr>
        <w:tab/>
      </w:r>
    </w:p>
    <w:p w:rsidR="0032378E" w:rsidRPr="001C0BFE" w:rsidRDefault="0032378E" w:rsidP="00C3146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18. По результатам аттестации муниципального служащего аттестационная комиссия выносит одно из следующих решений:</w:t>
      </w:r>
      <w:r w:rsidRPr="001C0BFE">
        <w:rPr>
          <w:rFonts w:ascii="Times New Roman" w:hAnsi="Times New Roman" w:cs="Times New Roman"/>
          <w:sz w:val="28"/>
          <w:szCs w:val="28"/>
        </w:rPr>
        <w:br/>
        <w:t>а) муниципальный служащий соответствует замещаемой должности муниципальной службы;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br/>
        <w:t>б) муниципальный служащий не соответствует замещаемой должности муниципальной службы.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19. Принимая решение, аттестационная комиссия вправе давать рекомендации:</w:t>
      </w:r>
      <w:r w:rsidRPr="001C0BFE">
        <w:rPr>
          <w:rFonts w:ascii="Times New Roman" w:hAnsi="Times New Roman" w:cs="Times New Roman"/>
          <w:sz w:val="28"/>
          <w:szCs w:val="28"/>
        </w:rPr>
        <w:br/>
        <w:t>1) о поощрении отдельных муниципальных служащих за достигнутые ими успехи в работе, в том числе о повышении их в должности;</w:t>
      </w:r>
      <w:r w:rsidRPr="001C0BFE">
        <w:rPr>
          <w:rFonts w:ascii="Times New Roman" w:hAnsi="Times New Roman" w:cs="Times New Roman"/>
          <w:sz w:val="28"/>
          <w:szCs w:val="28"/>
        </w:rPr>
        <w:br/>
        <w:t>2) об улучшении деятельности аттестуемых муниципальных служащих;</w:t>
      </w:r>
      <w:r w:rsidRPr="001C0BFE">
        <w:rPr>
          <w:rFonts w:ascii="Times New Roman" w:hAnsi="Times New Roman" w:cs="Times New Roman"/>
          <w:sz w:val="28"/>
          <w:szCs w:val="28"/>
        </w:rPr>
        <w:br/>
        <w:t>3) о направлении отдельных муниципальных служащих на получение дополнительного профессионального образования по программе повышения квалификации.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20. Результаты аттестации сообщаются аттестованным муниципальным служащим непосредственно после подведения итогов голосования.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Результаты аттестации заносятся в аттестационный лист муниципального служащего,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Муниципальный служащий знакомится с аттестационным листом под расписку.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21. 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 xml:space="preserve">22. По результатам аттестации представитель нанимателя </w:t>
      </w:r>
      <w:r w:rsidRPr="001C0BFE">
        <w:rPr>
          <w:rFonts w:ascii="Times New Roman" w:hAnsi="Times New Roman" w:cs="Times New Roman"/>
          <w:sz w:val="28"/>
          <w:szCs w:val="28"/>
        </w:rPr>
        <w:lastRenderedPageBreak/>
        <w:t>(работодатель) может принять решение:</w:t>
      </w:r>
      <w:r w:rsidRPr="001C0BFE">
        <w:rPr>
          <w:rFonts w:ascii="Times New Roman" w:hAnsi="Times New Roman" w:cs="Times New Roman"/>
          <w:sz w:val="28"/>
          <w:szCs w:val="28"/>
        </w:rPr>
        <w:br/>
        <w:t>1) о поощрении отдельных муниципальных служащих за достигнутые ими успехи в работе;</w:t>
      </w:r>
      <w:r w:rsidRPr="001C0BFE">
        <w:rPr>
          <w:rFonts w:ascii="Times New Roman" w:hAnsi="Times New Roman" w:cs="Times New Roman"/>
          <w:sz w:val="28"/>
          <w:szCs w:val="28"/>
        </w:rPr>
        <w:br/>
        <w:t>2) в срок не более одного месяца со дня аттестации - о понижении муниципального служащего в должности с его согласия;</w:t>
      </w:r>
      <w:r w:rsidRPr="001C0BFE">
        <w:rPr>
          <w:rFonts w:ascii="Times New Roman" w:hAnsi="Times New Roman" w:cs="Times New Roman"/>
          <w:sz w:val="28"/>
          <w:szCs w:val="28"/>
        </w:rPr>
        <w:br/>
        <w:t>3) о направлении на получение дополнительного профессионального образования.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23.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tab/>
        <w:t>24. Муниципальный служащий вправе обжаловать результаты аттестации в соответствии с законодательством Российской Федерации.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br/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487D1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2378E" w:rsidRPr="001C0BFE" w:rsidRDefault="0032378E" w:rsidP="00487D1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проведении</w:t>
      </w:r>
      <w:r w:rsidRPr="001C0BFE">
        <w:rPr>
          <w:rFonts w:ascii="Times New Roman" w:hAnsi="Times New Roman" w:cs="Times New Roman"/>
          <w:sz w:val="28"/>
          <w:szCs w:val="28"/>
        </w:rPr>
        <w:t xml:space="preserve"> аттестации </w:t>
      </w:r>
    </w:p>
    <w:p w:rsidR="0032378E" w:rsidRPr="001C0BFE" w:rsidRDefault="0032378E" w:rsidP="00487D1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муниципальных служащих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АТТЕСТАЦИОННЫЙ ЛИСТ МУНИЦИПАЛЬНОГО СЛУЖАЩЕГО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1. Фамилия, имя, отчество 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2. Год, число и месяц рождения 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3. Сведения о профессиональном образовании, наличии ученой</w:t>
      </w:r>
      <w:r w:rsidRPr="001C0BFE">
        <w:rPr>
          <w:rFonts w:ascii="Times New Roman" w:hAnsi="Times New Roman" w:cs="Times New Roman"/>
          <w:sz w:val="28"/>
          <w:szCs w:val="28"/>
        </w:rPr>
        <w:br/>
        <w:t>степени, ученого звания 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(когда и какую образовательную организацию окончил, специальность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и квалификация по образованию, ученая степень, ученое звание)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4. Замещаемая должность муниципальной службы на момент аттестации</w:t>
      </w:r>
      <w:r w:rsidRPr="001C0BFE">
        <w:rPr>
          <w:rFonts w:ascii="Times New Roman" w:hAnsi="Times New Roman" w:cs="Times New Roman"/>
          <w:sz w:val="28"/>
          <w:szCs w:val="28"/>
        </w:rPr>
        <w:br/>
        <w:t>и дата назначения на эту должность 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5. Стаж муниципальной службы 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6. Общий трудовой стаж 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7. Вопросы к муниципальному служащему и краткие ответы на них: 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8. Замечания и предложения, высказанные аттестационной комиссией: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9. Краткая оценка выполнения муниципальным служащим рекомендаций</w:t>
      </w:r>
      <w:r w:rsidRPr="001C0BFE">
        <w:rPr>
          <w:rFonts w:ascii="Times New Roman" w:hAnsi="Times New Roman" w:cs="Times New Roman"/>
          <w:sz w:val="28"/>
          <w:szCs w:val="28"/>
        </w:rPr>
        <w:br/>
        <w:t>предыдущей аттестации: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(выполнены, выполнены частично, не выполнены)</w:t>
      </w:r>
      <w:r w:rsidRPr="001C0BFE">
        <w:rPr>
          <w:rFonts w:ascii="Times New Roman" w:hAnsi="Times New Roman" w:cs="Times New Roman"/>
          <w:sz w:val="28"/>
          <w:szCs w:val="28"/>
        </w:rPr>
        <w:br/>
        <w:t>10. Решение аттестационной комиссии: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(соответствует замещаемой должности муниципальной службы;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не соответствует замещаемой должности муниципальной службы)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br/>
        <w:t>11. Рекомендация аттестационной комиссии (дается в случае</w:t>
      </w:r>
      <w:r w:rsidRPr="001C0BFE">
        <w:rPr>
          <w:rFonts w:ascii="Times New Roman" w:hAnsi="Times New Roman" w:cs="Times New Roman"/>
          <w:sz w:val="28"/>
          <w:szCs w:val="28"/>
        </w:rPr>
        <w:br/>
        <w:t>необходимости):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(о поощрении муниципального служащего за достигнутые им успехи в_________________________________________________________________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работе, в том числе о повышении его в должности; об улучшении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деятельности муниципального служащего; о направлении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муниципального служащего на получение дополнительного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профессионального образования по программе повышения квалификации)</w:t>
      </w:r>
      <w:r w:rsidRPr="001C0BFE">
        <w:rPr>
          <w:rFonts w:ascii="Times New Roman" w:hAnsi="Times New Roman" w:cs="Times New Roman"/>
          <w:sz w:val="28"/>
          <w:szCs w:val="28"/>
        </w:rPr>
        <w:br/>
        <w:t>12. Количественный состав аттестационной комиссии: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На заседании присутствовало ______ членов аттестационной комиссии.</w:t>
      </w:r>
      <w:r w:rsidRPr="001C0BFE">
        <w:rPr>
          <w:rFonts w:ascii="Times New Roman" w:hAnsi="Times New Roman" w:cs="Times New Roman"/>
          <w:sz w:val="28"/>
          <w:szCs w:val="28"/>
        </w:rPr>
        <w:br/>
        <w:t>Количество голосов за _____, против ______.</w:t>
      </w:r>
      <w:r w:rsidRPr="001C0BFE">
        <w:rPr>
          <w:rFonts w:ascii="Times New Roman" w:hAnsi="Times New Roman" w:cs="Times New Roman"/>
          <w:sz w:val="28"/>
          <w:szCs w:val="28"/>
        </w:rPr>
        <w:br/>
        <w:t>13. Примечания: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1C0BFE">
        <w:rPr>
          <w:rFonts w:ascii="Times New Roman" w:hAnsi="Times New Roman" w:cs="Times New Roman"/>
          <w:sz w:val="28"/>
          <w:szCs w:val="28"/>
        </w:rPr>
        <w:t>Председатель</w:t>
      </w:r>
      <w:r w:rsidRPr="001C0BFE">
        <w:rPr>
          <w:rFonts w:ascii="Times New Roman" w:hAnsi="Times New Roman" w:cs="Times New Roman"/>
          <w:sz w:val="28"/>
          <w:szCs w:val="28"/>
        </w:rPr>
        <w:br/>
        <w:t>аттестационной комиссии _____________ 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(подпись) (расшифровка подписи)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br/>
        <w:t>Заместитель председателя</w:t>
      </w:r>
      <w:r w:rsidRPr="001C0BFE">
        <w:rPr>
          <w:rFonts w:ascii="Times New Roman" w:hAnsi="Times New Roman" w:cs="Times New Roman"/>
          <w:sz w:val="28"/>
          <w:szCs w:val="28"/>
        </w:rPr>
        <w:br/>
        <w:t>аттестационной комиссии _____________ 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(подпись) (расшифровка подписи)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br/>
        <w:t>Секретарь</w:t>
      </w:r>
      <w:r w:rsidRPr="001C0BFE">
        <w:rPr>
          <w:rFonts w:ascii="Times New Roman" w:hAnsi="Times New Roman" w:cs="Times New Roman"/>
          <w:sz w:val="28"/>
          <w:szCs w:val="28"/>
        </w:rPr>
        <w:br/>
        <w:t>аттестационной комиссии ______________ 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(подпись) (расшифровка подписи)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r w:rsidRPr="001C0BFE">
        <w:rPr>
          <w:rFonts w:ascii="Times New Roman" w:hAnsi="Times New Roman" w:cs="Times New Roman"/>
          <w:sz w:val="28"/>
          <w:szCs w:val="28"/>
        </w:rPr>
        <w:br/>
        <w:t>Члены</w:t>
      </w:r>
      <w:r w:rsidRPr="001C0BFE">
        <w:rPr>
          <w:rFonts w:ascii="Times New Roman" w:hAnsi="Times New Roman" w:cs="Times New Roman"/>
          <w:sz w:val="28"/>
          <w:szCs w:val="28"/>
        </w:rPr>
        <w:br/>
        <w:t>аттестационной комиссии ______________ 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(подпись) (расшифровка подписи)</w:t>
      </w:r>
      <w:r w:rsidRPr="001C0BFE">
        <w:rPr>
          <w:rFonts w:ascii="Times New Roman" w:hAnsi="Times New Roman" w:cs="Times New Roman"/>
          <w:sz w:val="28"/>
          <w:szCs w:val="28"/>
        </w:rPr>
        <w:br/>
      </w:r>
      <w:proofErr w:type="gramEnd"/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Дата проведения аттестации</w:t>
      </w:r>
      <w:proofErr w:type="gramStart"/>
      <w:r w:rsidRPr="001C0BFE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1C0BFE">
        <w:rPr>
          <w:rFonts w:ascii="Times New Roman" w:hAnsi="Times New Roman" w:cs="Times New Roman"/>
          <w:sz w:val="28"/>
          <w:szCs w:val="28"/>
        </w:rPr>
        <w:t xml:space="preserve"> аттестационным листом ознакомился</w:t>
      </w:r>
      <w:r w:rsidRPr="001C0BFE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  <w:r w:rsidRPr="001C0BFE">
        <w:rPr>
          <w:rFonts w:ascii="Times New Roman" w:hAnsi="Times New Roman" w:cs="Times New Roman"/>
          <w:sz w:val="28"/>
          <w:szCs w:val="28"/>
        </w:rPr>
        <w:br/>
        <w:t>(подпись муниципального служащего, дата)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C0BFE">
        <w:rPr>
          <w:rFonts w:ascii="Times New Roman" w:hAnsi="Times New Roman" w:cs="Times New Roman"/>
          <w:sz w:val="28"/>
          <w:szCs w:val="28"/>
        </w:rPr>
        <w:t>(место для печати</w:t>
      </w:r>
      <w:r w:rsidRPr="001C0BFE">
        <w:rPr>
          <w:rFonts w:ascii="Times New Roman" w:hAnsi="Times New Roman" w:cs="Times New Roman"/>
          <w:sz w:val="28"/>
          <w:szCs w:val="28"/>
        </w:rPr>
        <w:br/>
        <w:t>муниципального органа)</w:t>
      </w: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378E" w:rsidRPr="001C0BFE" w:rsidRDefault="0032378E" w:rsidP="00C3146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2378E" w:rsidRPr="001C0BFE" w:rsidSect="005C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FCA" w:rsidRDefault="00FB7FCA" w:rsidP="00487D1E">
      <w:r>
        <w:separator/>
      </w:r>
    </w:p>
  </w:endnote>
  <w:endnote w:type="continuationSeparator" w:id="0">
    <w:p w:rsidR="00FB7FCA" w:rsidRDefault="00FB7FCA" w:rsidP="00487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FCA" w:rsidRDefault="00FB7FCA" w:rsidP="00487D1E">
      <w:r>
        <w:separator/>
      </w:r>
    </w:p>
  </w:footnote>
  <w:footnote w:type="continuationSeparator" w:id="0">
    <w:p w:rsidR="00FB7FCA" w:rsidRDefault="00FB7FCA" w:rsidP="00487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580D"/>
    <w:rsid w:val="000C7298"/>
    <w:rsid w:val="00133E57"/>
    <w:rsid w:val="001C0BFE"/>
    <w:rsid w:val="001E1064"/>
    <w:rsid w:val="00323519"/>
    <w:rsid w:val="0032378E"/>
    <w:rsid w:val="00343B40"/>
    <w:rsid w:val="00366167"/>
    <w:rsid w:val="003E300B"/>
    <w:rsid w:val="003E3E49"/>
    <w:rsid w:val="00487D1E"/>
    <w:rsid w:val="005C71D6"/>
    <w:rsid w:val="00687833"/>
    <w:rsid w:val="006A580D"/>
    <w:rsid w:val="006A6829"/>
    <w:rsid w:val="00932753"/>
    <w:rsid w:val="00AD3F79"/>
    <w:rsid w:val="00C3146F"/>
    <w:rsid w:val="00CC558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298"/>
    <w:pPr>
      <w:jc w:val="both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6A6829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6A6829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6A6829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6A6829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932753"/>
    <w:rPr>
      <w:rFonts w:cs="Calibri"/>
      <w:sz w:val="22"/>
      <w:szCs w:val="22"/>
      <w:lang w:eastAsia="en-US"/>
    </w:rPr>
  </w:style>
  <w:style w:type="paragraph" w:customStyle="1" w:styleId="formattext">
    <w:name w:val="formattext"/>
    <w:basedOn w:val="a"/>
    <w:uiPriority w:val="99"/>
    <w:rsid w:val="006A682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6A6829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A6829"/>
  </w:style>
  <w:style w:type="paragraph" w:styleId="a5">
    <w:name w:val="header"/>
    <w:basedOn w:val="a"/>
    <w:link w:val="a6"/>
    <w:uiPriority w:val="99"/>
    <w:rsid w:val="00487D1E"/>
    <w:pPr>
      <w:tabs>
        <w:tab w:val="center" w:pos="4677"/>
        <w:tab w:val="right" w:pos="9355"/>
      </w:tabs>
      <w:jc w:val="left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87D1E"/>
  </w:style>
  <w:style w:type="paragraph" w:styleId="a7">
    <w:name w:val="footer"/>
    <w:basedOn w:val="a"/>
    <w:link w:val="a8"/>
    <w:uiPriority w:val="99"/>
    <w:rsid w:val="00487D1E"/>
    <w:pPr>
      <w:tabs>
        <w:tab w:val="center" w:pos="4677"/>
        <w:tab w:val="right" w:pos="9355"/>
      </w:tabs>
      <w:jc w:val="left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87D1E"/>
  </w:style>
  <w:style w:type="paragraph" w:customStyle="1" w:styleId="ConsPlusTitle">
    <w:name w:val="ConsPlusTitle"/>
    <w:uiPriority w:val="99"/>
    <w:rsid w:val="000C7298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3066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A04CE19B1DDAB6CD91B24AC6B18B896FE3AD7A4497F8400CC76B1BC9C1Z9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2030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0306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2852</Words>
  <Characters>16261</Characters>
  <Application>Microsoft Office Word</Application>
  <DocSecurity>0</DocSecurity>
  <Lines>135</Lines>
  <Paragraphs>38</Paragraphs>
  <ScaleCrop>false</ScaleCrop>
  <Company>home</Company>
  <LinksUpToDate>false</LinksUpToDate>
  <CharactersWithSpaces>19075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7</cp:revision>
  <cp:lastPrinted>2015-06-23T09:05:00Z</cp:lastPrinted>
  <dcterms:created xsi:type="dcterms:W3CDTF">2015-06-22T06:49:00Z</dcterms:created>
  <dcterms:modified xsi:type="dcterms:W3CDTF">2015-07-01T03:37:00Z</dcterms:modified>
</cp:coreProperties>
</file>