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C4E" w:rsidRDefault="00286C4E" w:rsidP="00286C4E">
      <w:pPr>
        <w:pStyle w:val="a4"/>
        <w:jc w:val="center"/>
        <w:rPr>
          <w:b/>
          <w:bCs/>
          <w:sz w:val="28"/>
          <w:szCs w:val="28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:rsidR="00286C4E" w:rsidRPr="002C5E50" w:rsidRDefault="00286C4E" w:rsidP="00286C4E">
      <w:pPr>
        <w:pStyle w:val="a4"/>
        <w:jc w:val="center"/>
        <w:rPr>
          <w:rFonts w:eastAsia="Times New Roman"/>
          <w:lang w:eastAsia="ru-RU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Иркутская  область</w:t>
      </w:r>
    </w:p>
    <w:p w:rsidR="00286C4E" w:rsidRPr="00244DEF" w:rsidRDefault="00286C4E" w:rsidP="00286C4E">
      <w:pPr>
        <w:pStyle w:val="a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Усольское районное муниципальное образование</w:t>
      </w:r>
    </w:p>
    <w:p w:rsidR="00286C4E" w:rsidRPr="00244DEF" w:rsidRDefault="00286C4E" w:rsidP="00286C4E">
      <w:pPr>
        <w:pStyle w:val="a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АДМИНИСТРАЦИЯ</w:t>
      </w:r>
    </w:p>
    <w:p w:rsidR="00286C4E" w:rsidRPr="00244DEF" w:rsidRDefault="00286C4E" w:rsidP="00286C4E">
      <w:pPr>
        <w:pStyle w:val="a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Сельского поселения</w:t>
      </w:r>
    </w:p>
    <w:p w:rsidR="00286C4E" w:rsidRPr="00244DEF" w:rsidRDefault="00286C4E" w:rsidP="00286C4E">
      <w:pPr>
        <w:pStyle w:val="a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Новомальтинского муниципального образования</w:t>
      </w:r>
    </w:p>
    <w:p w:rsidR="00286C4E" w:rsidRPr="00244DEF" w:rsidRDefault="00286C4E" w:rsidP="00286C4E">
      <w:pPr>
        <w:pStyle w:val="a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86C4E" w:rsidRPr="00244DEF" w:rsidRDefault="00286C4E" w:rsidP="00286C4E">
      <w:pPr>
        <w:shd w:val="clear" w:color="auto" w:fill="FFFFFF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ПОСТАНОВЛЕНИЕ</w:t>
      </w:r>
    </w:p>
    <w:p w:rsidR="00286C4E" w:rsidRPr="00244DEF" w:rsidRDefault="00286C4E" w:rsidP="00286C4E">
      <w:pPr>
        <w:shd w:val="clear" w:color="auto" w:fill="FFFFFF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00DF">
        <w:rPr>
          <w:rFonts w:ascii="Times New Roman" w:eastAsia="Times New Roman" w:hAnsi="Times New Roman"/>
          <w:sz w:val="28"/>
          <w:szCs w:val="28"/>
          <w:lang w:eastAsia="ru-RU"/>
        </w:rPr>
        <w:t>От </w:t>
      </w:r>
      <w:r w:rsidR="002661BD"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="00E2057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661BD">
        <w:rPr>
          <w:rFonts w:ascii="Times New Roman" w:eastAsia="Times New Roman" w:hAnsi="Times New Roman"/>
          <w:sz w:val="28"/>
          <w:szCs w:val="28"/>
          <w:lang w:eastAsia="ru-RU"/>
        </w:rPr>
        <w:t>02</w:t>
      </w:r>
      <w:r w:rsidRPr="00244DEF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 w:rsidR="002661BD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244DEF">
        <w:rPr>
          <w:rFonts w:ascii="Times New Roman" w:eastAsia="Times New Roman" w:hAnsi="Times New Roman"/>
          <w:sz w:val="28"/>
          <w:szCs w:val="28"/>
          <w:lang w:eastAsia="ru-RU"/>
        </w:rPr>
        <w:t>г.                                                                     </w:t>
      </w:r>
      <w:r w:rsidRPr="00BA00DF">
        <w:rPr>
          <w:rFonts w:ascii="Times New Roman" w:eastAsia="Times New Roman" w:hAnsi="Times New Roman"/>
          <w:sz w:val="28"/>
          <w:szCs w:val="28"/>
          <w:lang w:eastAsia="ru-RU"/>
        </w:rPr>
        <w:t>                            №</w:t>
      </w:r>
      <w:r w:rsidR="002661BD">
        <w:rPr>
          <w:rFonts w:ascii="Times New Roman" w:eastAsia="Times New Roman" w:hAnsi="Times New Roman"/>
          <w:sz w:val="28"/>
          <w:szCs w:val="28"/>
          <w:lang w:eastAsia="ru-RU"/>
        </w:rPr>
        <w:t xml:space="preserve"> 25</w:t>
      </w:r>
      <w:r w:rsidRPr="00BA00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86C4E" w:rsidRPr="00244DEF" w:rsidRDefault="00286C4E" w:rsidP="00286C4E">
      <w:pPr>
        <w:shd w:val="clear" w:color="auto" w:fill="FFFFFF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4DEF">
        <w:rPr>
          <w:rFonts w:ascii="Times New Roman" w:eastAsia="Times New Roman" w:hAnsi="Times New Roman"/>
          <w:sz w:val="28"/>
          <w:szCs w:val="28"/>
          <w:lang w:eastAsia="ru-RU"/>
        </w:rPr>
        <w:t>п. Новомальтинск</w:t>
      </w:r>
    </w:p>
    <w:p w:rsidR="002918F7" w:rsidRDefault="002918F7" w:rsidP="001A0BB8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2918F7" w:rsidRDefault="002661BD" w:rsidP="002661BD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 внесении дополнений в постановление от 01.10.2014г. №98 «</w:t>
      </w:r>
      <w:r w:rsidR="002918F7">
        <w:rPr>
          <w:rFonts w:ascii="Times New Roman" w:hAnsi="Times New Roman" w:cs="Times New Roman"/>
          <w:sz w:val="28"/>
          <w:szCs w:val="28"/>
        </w:rPr>
        <w:t>Об утверждении Порядка размещения сведений о доходах, об имуществе,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18F7">
        <w:rPr>
          <w:rFonts w:ascii="Times New Roman" w:hAnsi="Times New Roman" w:cs="Times New Roman"/>
          <w:sz w:val="28"/>
          <w:szCs w:val="28"/>
        </w:rPr>
        <w:t xml:space="preserve">и обязательствах имущественного характера лиц, замещающих должность муниципальной службы </w:t>
      </w:r>
      <w:r w:rsidR="00286C4E">
        <w:rPr>
          <w:rFonts w:ascii="Times New Roman" w:hAnsi="Times New Roman" w:cs="Times New Roman"/>
          <w:sz w:val="28"/>
          <w:szCs w:val="28"/>
        </w:rPr>
        <w:t xml:space="preserve">в </w:t>
      </w:r>
      <w:r w:rsidR="005914F4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Новомальтинского </w:t>
      </w:r>
      <w:r w:rsidR="002918F7">
        <w:rPr>
          <w:rFonts w:ascii="Times New Roman" w:hAnsi="Times New Roman" w:cs="Times New Roman"/>
          <w:sz w:val="28"/>
          <w:szCs w:val="28"/>
        </w:rPr>
        <w:t>муниципально</w:t>
      </w:r>
      <w:r w:rsidR="005914F4">
        <w:rPr>
          <w:rFonts w:ascii="Times New Roman" w:hAnsi="Times New Roman" w:cs="Times New Roman"/>
          <w:sz w:val="28"/>
          <w:szCs w:val="28"/>
        </w:rPr>
        <w:t xml:space="preserve">го </w:t>
      </w:r>
      <w:r w:rsidR="00286C4E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5914F4">
        <w:rPr>
          <w:rFonts w:ascii="Times New Roman" w:hAnsi="Times New Roman" w:cs="Times New Roman"/>
          <w:sz w:val="28"/>
          <w:szCs w:val="28"/>
        </w:rPr>
        <w:t>я</w:t>
      </w:r>
      <w:r w:rsidR="002918F7">
        <w:rPr>
          <w:rFonts w:ascii="Times New Roman" w:hAnsi="Times New Roman" w:cs="Times New Roman"/>
          <w:sz w:val="28"/>
          <w:szCs w:val="28"/>
        </w:rPr>
        <w:t xml:space="preserve">, и членов их семей в сети Интернет на официальном сайте </w:t>
      </w:r>
      <w:r w:rsidR="00286C4E"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  <w:r w:rsidR="002918F7">
        <w:rPr>
          <w:rFonts w:ascii="Times New Roman" w:hAnsi="Times New Roman" w:cs="Times New Roman"/>
          <w:sz w:val="28"/>
          <w:szCs w:val="28"/>
        </w:rPr>
        <w:t xml:space="preserve"> </w:t>
      </w:r>
      <w:r w:rsidR="00286C4E">
        <w:rPr>
          <w:rFonts w:ascii="Times New Roman" w:hAnsi="Times New Roman" w:cs="Times New Roman"/>
          <w:sz w:val="28"/>
          <w:szCs w:val="28"/>
        </w:rPr>
        <w:t>Новомальтинского</w:t>
      </w:r>
      <w:r w:rsidR="002918F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 и предоставления этих сведений средствам массовой информации для опубликования</w:t>
      </w:r>
      <w:proofErr w:type="gramEnd"/>
    </w:p>
    <w:p w:rsidR="002918F7" w:rsidRDefault="002918F7" w:rsidP="002918F7">
      <w:pPr>
        <w:pStyle w:val="ConsPlu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2918F7" w:rsidRDefault="002918F7" w:rsidP="002918F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Федеральным </w:t>
      </w:r>
      <w:hyperlink r:id="rId7" w:history="1">
        <w:r>
          <w:rPr>
            <w:rStyle w:val="a3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b w:val="0"/>
          <w:sz w:val="28"/>
          <w:szCs w:val="28"/>
        </w:rPr>
        <w:t xml:space="preserve"> от 25.12.2008 № 273-ФЗ                           «О противодействии коррупции»</w:t>
      </w:r>
      <w:r w:rsidR="00B94809">
        <w:rPr>
          <w:rFonts w:ascii="Times New Roman" w:hAnsi="Times New Roman" w:cs="Times New Roman"/>
          <w:b w:val="0"/>
          <w:sz w:val="28"/>
          <w:szCs w:val="28"/>
        </w:rPr>
        <w:t>, Указом президента Российской Федерации от 18.05.2009 г. №561</w:t>
      </w:r>
      <w:r w:rsidR="00286C4E">
        <w:rPr>
          <w:rFonts w:ascii="Times New Roman" w:hAnsi="Times New Roman" w:cs="Times New Roman"/>
          <w:b w:val="0"/>
          <w:sz w:val="28"/>
          <w:szCs w:val="28"/>
        </w:rPr>
        <w:t xml:space="preserve">, руководствуясь </w:t>
      </w:r>
      <w:proofErr w:type="spellStart"/>
      <w:r w:rsidR="00286C4E">
        <w:rPr>
          <w:rFonts w:ascii="Times New Roman" w:hAnsi="Times New Roman" w:cs="Times New Roman"/>
          <w:b w:val="0"/>
          <w:sz w:val="28"/>
          <w:szCs w:val="28"/>
        </w:rPr>
        <w:t>ст.ст</w:t>
      </w:r>
      <w:proofErr w:type="spellEnd"/>
      <w:r w:rsidR="00286C4E">
        <w:rPr>
          <w:rFonts w:ascii="Times New Roman" w:hAnsi="Times New Roman" w:cs="Times New Roman"/>
          <w:b w:val="0"/>
          <w:sz w:val="28"/>
          <w:szCs w:val="28"/>
        </w:rPr>
        <w:t>. 23,46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Устава сельского поселения, администрация сельского поселения </w:t>
      </w:r>
      <w:r w:rsidR="00286C4E">
        <w:rPr>
          <w:rFonts w:ascii="Times New Roman" w:hAnsi="Times New Roman" w:cs="Times New Roman"/>
          <w:b w:val="0"/>
          <w:sz w:val="28"/>
          <w:szCs w:val="28"/>
        </w:rPr>
        <w:t>Новомальтинского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</w:t>
      </w:r>
    </w:p>
    <w:p w:rsidR="002918F7" w:rsidRPr="00286C4E" w:rsidRDefault="002918F7" w:rsidP="00286C4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86C4E">
        <w:rPr>
          <w:rFonts w:ascii="Times New Roman" w:hAnsi="Times New Roman" w:cs="Times New Roman"/>
          <w:b w:val="0"/>
          <w:sz w:val="28"/>
          <w:szCs w:val="28"/>
        </w:rPr>
        <w:t>ПОСТАНОВЛЯЕТ:</w:t>
      </w:r>
    </w:p>
    <w:p w:rsidR="002918F7" w:rsidRDefault="002918F7" w:rsidP="005914F4">
      <w:pPr>
        <w:pStyle w:val="ConsPlusTitle"/>
        <w:ind w:firstLine="708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  <w:r w:rsidRPr="00286C4E">
        <w:rPr>
          <w:rFonts w:ascii="Times New Roman" w:hAnsi="Times New Roman"/>
          <w:b w:val="0"/>
          <w:sz w:val="28"/>
          <w:szCs w:val="28"/>
        </w:rPr>
        <w:t xml:space="preserve">1. </w:t>
      </w:r>
      <w:proofErr w:type="gramStart"/>
      <w:r w:rsidR="002661BD">
        <w:rPr>
          <w:rFonts w:ascii="Times New Roman" w:hAnsi="Times New Roman"/>
          <w:b w:val="0"/>
          <w:sz w:val="28"/>
          <w:szCs w:val="28"/>
        </w:rPr>
        <w:t xml:space="preserve">Внести в  </w:t>
      </w:r>
      <w:r w:rsidR="00957317">
        <w:rPr>
          <w:rFonts w:ascii="Times New Roman" w:hAnsi="Times New Roman" w:cs="Times New Roman"/>
          <w:b w:val="0"/>
          <w:sz w:val="28"/>
          <w:szCs w:val="28"/>
        </w:rPr>
        <w:t>Порядо</w:t>
      </w:r>
      <w:r w:rsidR="005914F4">
        <w:rPr>
          <w:rFonts w:ascii="Times New Roman" w:hAnsi="Times New Roman" w:cs="Times New Roman"/>
          <w:b w:val="0"/>
          <w:sz w:val="28"/>
          <w:szCs w:val="28"/>
        </w:rPr>
        <w:t>к</w:t>
      </w:r>
      <w:r w:rsidR="005914F4" w:rsidRPr="005914F4">
        <w:rPr>
          <w:rFonts w:ascii="Times New Roman" w:hAnsi="Times New Roman" w:cs="Times New Roman"/>
          <w:b w:val="0"/>
          <w:sz w:val="28"/>
          <w:szCs w:val="28"/>
        </w:rPr>
        <w:t xml:space="preserve"> размещения сведений о доходах, об имуществе,</w:t>
      </w:r>
      <w:r w:rsidR="005914F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914F4" w:rsidRPr="005914F4">
        <w:rPr>
          <w:rFonts w:ascii="Times New Roman" w:hAnsi="Times New Roman" w:cs="Times New Roman"/>
          <w:b w:val="0"/>
          <w:sz w:val="28"/>
          <w:szCs w:val="28"/>
        </w:rPr>
        <w:t>и обязательствах имущественного характера лиц, замещающих должность муниципальной службы в администрации сельского поселения Новомальтинского муниципального  образования, и членов их семей в сети Интернет на официальном сайте администрации сельского поселения Новомальтинского муниципального образования  и предоставления этих сведений средствам массовой информации для опубликования</w:t>
      </w:r>
      <w:r w:rsidR="005914F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914F4">
        <w:rPr>
          <w:rFonts w:ascii="Times New Roman" w:hAnsi="Times New Roman"/>
          <w:b w:val="0"/>
          <w:sz w:val="28"/>
          <w:szCs w:val="28"/>
        </w:rPr>
        <w:t>и предоставления этих сведений средствам массовой информации для опубликования</w:t>
      </w:r>
      <w:r w:rsidR="002661BD">
        <w:rPr>
          <w:rFonts w:ascii="Times New Roman" w:hAnsi="Times New Roman"/>
          <w:b w:val="0"/>
          <w:sz w:val="28"/>
          <w:szCs w:val="28"/>
        </w:rPr>
        <w:t xml:space="preserve"> следующие</w:t>
      </w:r>
      <w:proofErr w:type="gramEnd"/>
      <w:r w:rsidR="002661BD">
        <w:rPr>
          <w:rFonts w:ascii="Times New Roman" w:hAnsi="Times New Roman"/>
          <w:b w:val="0"/>
          <w:sz w:val="28"/>
          <w:szCs w:val="28"/>
        </w:rPr>
        <w:t xml:space="preserve"> дополнения:</w:t>
      </w:r>
    </w:p>
    <w:p w:rsidR="002661BD" w:rsidRDefault="00957317" w:rsidP="005914F4">
      <w:pPr>
        <w:pStyle w:val="ConsPlusTitle"/>
        <w:ind w:firstLine="708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1. П</w:t>
      </w:r>
      <w:r w:rsidR="002661BD">
        <w:rPr>
          <w:rFonts w:ascii="Times New Roman" w:hAnsi="Times New Roman"/>
          <w:b w:val="0"/>
          <w:sz w:val="28"/>
          <w:szCs w:val="28"/>
        </w:rPr>
        <w:t>ункт 2 дополнить подпунктом 2.1. следующего содержания:</w:t>
      </w:r>
    </w:p>
    <w:p w:rsidR="00957317" w:rsidRDefault="002661BD" w:rsidP="005914F4">
      <w:pPr>
        <w:pStyle w:val="ConsPlusTitle"/>
        <w:ind w:firstLine="708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2.1. «Размещение на официальном сайте сведений о доходах, об имуществе и обязательствах имущественного характера, указанных в пункте 2 настоящего порядка, осуществляется по форме, установленной приложением к настоящему порядку»</w:t>
      </w:r>
      <w:r w:rsidR="00957317">
        <w:rPr>
          <w:rFonts w:ascii="Times New Roman" w:hAnsi="Times New Roman"/>
          <w:b w:val="0"/>
          <w:sz w:val="28"/>
          <w:szCs w:val="28"/>
        </w:rPr>
        <w:t xml:space="preserve"> (приложение)</w:t>
      </w:r>
      <w:r>
        <w:rPr>
          <w:rFonts w:ascii="Times New Roman" w:hAnsi="Times New Roman"/>
          <w:b w:val="0"/>
          <w:sz w:val="28"/>
          <w:szCs w:val="28"/>
        </w:rPr>
        <w:t>.</w:t>
      </w:r>
    </w:p>
    <w:p w:rsidR="00C9106B" w:rsidRPr="005914F4" w:rsidRDefault="00C9106B" w:rsidP="005914F4">
      <w:pPr>
        <w:pStyle w:val="ConsPlusTitle"/>
        <w:ind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2. Отменить постановление от 06.05.2013г. №53 «Об утверждении Порядка размещения сведений о доходах, об имуществе и обязательствах имущественного характера муниципальных служащих в администрации сельского поселения Новомальтинского муниципального образования и </w:t>
      </w:r>
      <w:r>
        <w:rPr>
          <w:rFonts w:ascii="Times New Roman" w:hAnsi="Times New Roman"/>
          <w:b w:val="0"/>
          <w:sz w:val="28"/>
          <w:szCs w:val="28"/>
        </w:rPr>
        <w:lastRenderedPageBreak/>
        <w:t xml:space="preserve">членов их семей в сети Интернет на официальном сайте администрации и предоставления этих сведений средствам массовой информации для опубликования.  </w:t>
      </w:r>
    </w:p>
    <w:p w:rsidR="00957317" w:rsidRPr="00957317" w:rsidRDefault="00C9106B" w:rsidP="00957317">
      <w:pPr>
        <w:ind w:firstLine="708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</w:t>
      </w:r>
      <w:r w:rsidR="005914F4">
        <w:rPr>
          <w:rFonts w:ascii="Times New Roman" w:hAnsi="Times New Roman"/>
          <w:sz w:val="28"/>
          <w:szCs w:val="28"/>
        </w:rPr>
        <w:t>. Ведущему специалисту</w:t>
      </w:r>
      <w:r w:rsidR="005914F4" w:rsidRPr="00276384">
        <w:rPr>
          <w:rFonts w:ascii="Times New Roman" w:hAnsi="Times New Roman"/>
          <w:sz w:val="28"/>
          <w:szCs w:val="28"/>
        </w:rPr>
        <w:t xml:space="preserve"> </w:t>
      </w:r>
      <w:r w:rsidR="00957317">
        <w:rPr>
          <w:rFonts w:ascii="Times New Roman" w:hAnsi="Times New Roman"/>
          <w:sz w:val="28"/>
          <w:szCs w:val="28"/>
        </w:rPr>
        <w:t>по организационной работе н</w:t>
      </w:r>
      <w:r w:rsidR="00957317" w:rsidRPr="0095731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астоящее постановление опубликовать в газете «Новости Новомальтинского муниципального образования» и разместить в информационно-телекоммуникационной сети «Интернет»</w:t>
      </w:r>
      <w:r w:rsidR="0063110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5914F4" w:rsidRDefault="00C9106B" w:rsidP="00957317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4</w:t>
      </w:r>
      <w:r w:rsidR="005914F4" w:rsidRPr="005914F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 w:rsidR="005914F4" w:rsidRPr="005914F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Контроль за</w:t>
      </w:r>
      <w:proofErr w:type="gramEnd"/>
      <w:r w:rsidR="005914F4" w:rsidRPr="005914F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исполнением настоящего постановления оставляю за собой.</w:t>
      </w:r>
    </w:p>
    <w:p w:rsidR="00944441" w:rsidRPr="001039D1" w:rsidRDefault="00C9106B" w:rsidP="00944441">
      <w:pPr>
        <w:pStyle w:val="a4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 w:rsidR="00944441">
        <w:rPr>
          <w:rFonts w:ascii="Times New Roman" w:hAnsi="Times New Roman"/>
          <w:color w:val="000000"/>
          <w:sz w:val="28"/>
          <w:szCs w:val="28"/>
          <w:lang w:eastAsia="ru-RU"/>
        </w:rPr>
        <w:t>. Настоящее постановление</w:t>
      </w:r>
      <w:r w:rsidR="00944441" w:rsidRPr="001039D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вступает в силу со дня его подписания.</w:t>
      </w:r>
    </w:p>
    <w:p w:rsidR="00944441" w:rsidRPr="001039D1" w:rsidRDefault="00944441" w:rsidP="00944441">
      <w:pPr>
        <w:pStyle w:val="a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9D1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2918F7" w:rsidRPr="00B3113D" w:rsidRDefault="002918F7" w:rsidP="00B3113D">
      <w:pPr>
        <w:rPr>
          <w:rFonts w:ascii="Times New Roman" w:hAnsi="Times New Roman"/>
          <w:sz w:val="28"/>
          <w:szCs w:val="28"/>
        </w:rPr>
      </w:pPr>
    </w:p>
    <w:p w:rsidR="002918F7" w:rsidRDefault="002918F7" w:rsidP="002918F7">
      <w:pPr>
        <w:autoSpaceDE w:val="0"/>
        <w:autoSpaceDN w:val="0"/>
        <w:adjustRightInd w:val="0"/>
        <w:spacing w:line="240" w:lineRule="atLeast"/>
        <w:rPr>
          <w:rFonts w:ascii="Times New Roman" w:hAnsi="Times New Roman"/>
        </w:rPr>
      </w:pPr>
    </w:p>
    <w:p w:rsidR="005914F4" w:rsidRPr="00244DEF" w:rsidRDefault="005914F4" w:rsidP="005914F4">
      <w:pPr>
        <w:shd w:val="clear" w:color="auto" w:fill="FFFFFF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4DEF">
        <w:rPr>
          <w:rFonts w:ascii="Times New Roman" w:eastAsia="Times New Roman" w:hAnsi="Times New Roman"/>
          <w:sz w:val="28"/>
          <w:szCs w:val="28"/>
          <w:lang w:eastAsia="ru-RU"/>
        </w:rPr>
        <w:t>Глава сельского поселения</w:t>
      </w:r>
    </w:p>
    <w:p w:rsidR="005914F4" w:rsidRPr="00244DEF" w:rsidRDefault="005914F4" w:rsidP="005914F4">
      <w:pPr>
        <w:shd w:val="clear" w:color="auto" w:fill="FFFFFF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4DEF">
        <w:rPr>
          <w:rFonts w:ascii="Times New Roman" w:eastAsia="Times New Roman" w:hAnsi="Times New Roman"/>
          <w:sz w:val="28"/>
          <w:szCs w:val="28"/>
          <w:lang w:eastAsia="ru-RU"/>
        </w:rPr>
        <w:t>Новомальтинского</w:t>
      </w:r>
    </w:p>
    <w:p w:rsidR="002918F7" w:rsidRDefault="005914F4" w:rsidP="00957317">
      <w:pPr>
        <w:shd w:val="clear" w:color="auto" w:fill="FFFFFF"/>
      </w:pPr>
      <w:r w:rsidRPr="00244DEF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                  </w:t>
      </w:r>
      <w:r w:rsidR="00957317">
        <w:rPr>
          <w:rFonts w:ascii="Times New Roman" w:eastAsia="Times New Roman" w:hAnsi="Times New Roman"/>
          <w:sz w:val="28"/>
          <w:szCs w:val="28"/>
          <w:lang w:eastAsia="ru-RU"/>
        </w:rPr>
        <w:t>                              О.О. Попов</w:t>
      </w:r>
    </w:p>
    <w:p w:rsidR="002918F7" w:rsidRDefault="002918F7" w:rsidP="002918F7"/>
    <w:p w:rsidR="002918F7" w:rsidRDefault="002918F7" w:rsidP="002918F7"/>
    <w:p w:rsidR="002918F7" w:rsidRDefault="002918F7" w:rsidP="002918F7"/>
    <w:p w:rsidR="002918F7" w:rsidRDefault="002918F7" w:rsidP="002918F7"/>
    <w:p w:rsidR="002918F7" w:rsidRDefault="002918F7" w:rsidP="002918F7"/>
    <w:p w:rsidR="002918F7" w:rsidRDefault="002918F7" w:rsidP="002918F7"/>
    <w:p w:rsidR="002918F7" w:rsidRDefault="002918F7" w:rsidP="002918F7"/>
    <w:p w:rsidR="002918F7" w:rsidRDefault="002918F7" w:rsidP="002918F7"/>
    <w:p w:rsidR="002918F7" w:rsidRDefault="002918F7" w:rsidP="002918F7"/>
    <w:p w:rsidR="002918F7" w:rsidRDefault="002918F7" w:rsidP="002918F7"/>
    <w:p w:rsidR="002918F7" w:rsidRDefault="002918F7" w:rsidP="002918F7"/>
    <w:p w:rsidR="002918F7" w:rsidRDefault="002918F7" w:rsidP="002918F7"/>
    <w:p w:rsidR="002918F7" w:rsidRDefault="002918F7" w:rsidP="002918F7"/>
    <w:p w:rsidR="002918F7" w:rsidRDefault="002918F7" w:rsidP="002918F7"/>
    <w:p w:rsidR="002918F7" w:rsidRDefault="002918F7" w:rsidP="002918F7"/>
    <w:p w:rsidR="002918F7" w:rsidRDefault="002918F7" w:rsidP="002918F7"/>
    <w:p w:rsidR="002918F7" w:rsidRDefault="002918F7" w:rsidP="002918F7"/>
    <w:p w:rsidR="002918F7" w:rsidRDefault="002918F7" w:rsidP="002918F7"/>
    <w:p w:rsidR="002918F7" w:rsidRDefault="002918F7" w:rsidP="002918F7"/>
    <w:p w:rsidR="002918F7" w:rsidRDefault="002918F7" w:rsidP="002918F7"/>
    <w:p w:rsidR="002918F7" w:rsidRDefault="002918F7" w:rsidP="002918F7"/>
    <w:p w:rsidR="002918F7" w:rsidRDefault="002918F7" w:rsidP="002918F7"/>
    <w:p w:rsidR="002918F7" w:rsidRDefault="002918F7" w:rsidP="002918F7"/>
    <w:p w:rsidR="002918F7" w:rsidRDefault="002918F7" w:rsidP="002918F7"/>
    <w:p w:rsidR="002918F7" w:rsidRDefault="002918F7" w:rsidP="002918F7">
      <w:pPr>
        <w:ind w:left="4680"/>
        <w:jc w:val="center"/>
        <w:rPr>
          <w:rFonts w:ascii="Times New Roman" w:hAnsi="Times New Roman"/>
          <w:sz w:val="28"/>
          <w:szCs w:val="28"/>
        </w:rPr>
      </w:pPr>
    </w:p>
    <w:p w:rsidR="002918F7" w:rsidRDefault="002918F7" w:rsidP="002918F7">
      <w:pPr>
        <w:ind w:left="4680"/>
        <w:jc w:val="center"/>
        <w:rPr>
          <w:rFonts w:ascii="Times New Roman" w:hAnsi="Times New Roman"/>
          <w:sz w:val="28"/>
          <w:szCs w:val="28"/>
        </w:rPr>
      </w:pPr>
    </w:p>
    <w:p w:rsidR="002918F7" w:rsidRDefault="002918F7" w:rsidP="002918F7">
      <w:pPr>
        <w:ind w:left="4680"/>
        <w:jc w:val="center"/>
        <w:rPr>
          <w:rFonts w:ascii="Times New Roman" w:hAnsi="Times New Roman"/>
          <w:sz w:val="28"/>
          <w:szCs w:val="28"/>
        </w:rPr>
      </w:pPr>
    </w:p>
    <w:p w:rsidR="002918F7" w:rsidRDefault="002918F7" w:rsidP="002918F7">
      <w:pPr>
        <w:ind w:left="4680"/>
        <w:jc w:val="center"/>
        <w:rPr>
          <w:rFonts w:ascii="Times New Roman" w:hAnsi="Times New Roman"/>
          <w:sz w:val="28"/>
          <w:szCs w:val="28"/>
        </w:rPr>
      </w:pPr>
    </w:p>
    <w:p w:rsidR="002918F7" w:rsidRDefault="002918F7" w:rsidP="002918F7">
      <w:pPr>
        <w:ind w:left="4680"/>
        <w:jc w:val="center"/>
        <w:rPr>
          <w:rFonts w:ascii="Times New Roman" w:hAnsi="Times New Roman"/>
          <w:sz w:val="28"/>
          <w:szCs w:val="28"/>
        </w:rPr>
      </w:pPr>
    </w:p>
    <w:p w:rsidR="002918F7" w:rsidRDefault="002918F7" w:rsidP="002918F7">
      <w:pPr>
        <w:ind w:left="4680"/>
        <w:jc w:val="center"/>
        <w:rPr>
          <w:rFonts w:ascii="Times New Roman" w:hAnsi="Times New Roman"/>
          <w:sz w:val="28"/>
          <w:szCs w:val="28"/>
        </w:rPr>
      </w:pPr>
    </w:p>
    <w:p w:rsidR="0063110B" w:rsidRDefault="0063110B">
      <w:pPr>
        <w:sectPr w:rsidR="0063110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63110B" w:rsidRPr="0063110B" w:rsidRDefault="0063110B" w:rsidP="0063110B">
      <w:pPr>
        <w:ind w:left="8496"/>
        <w:rPr>
          <w:rFonts w:ascii="Times New Roman" w:eastAsiaTheme="minorHAnsi" w:hAnsi="Times New Roman"/>
          <w:sz w:val="24"/>
          <w:szCs w:val="24"/>
        </w:rPr>
      </w:pPr>
      <w:r w:rsidRPr="0063110B">
        <w:rPr>
          <w:rFonts w:ascii="Times New Roman" w:eastAsiaTheme="minorHAnsi" w:hAnsi="Times New Roman"/>
          <w:sz w:val="24"/>
          <w:szCs w:val="24"/>
        </w:rPr>
        <w:lastRenderedPageBreak/>
        <w:t xml:space="preserve">Приложение </w:t>
      </w:r>
    </w:p>
    <w:p w:rsidR="0063110B" w:rsidRPr="0063110B" w:rsidRDefault="0063110B" w:rsidP="0063110B">
      <w:pPr>
        <w:ind w:left="8496"/>
        <w:rPr>
          <w:rFonts w:ascii="Times New Roman" w:eastAsiaTheme="minorHAnsi" w:hAnsi="Times New Roman"/>
          <w:sz w:val="24"/>
          <w:szCs w:val="24"/>
        </w:rPr>
      </w:pPr>
      <w:r w:rsidRPr="0063110B">
        <w:rPr>
          <w:rFonts w:ascii="Times New Roman" w:eastAsiaTheme="minorHAnsi" w:hAnsi="Times New Roman"/>
          <w:sz w:val="24"/>
          <w:szCs w:val="24"/>
        </w:rPr>
        <w:t xml:space="preserve">к Порядку размещения сведений о доходах, об имуществе и обязательствах имущественного характера </w:t>
      </w:r>
      <w:r>
        <w:rPr>
          <w:rFonts w:ascii="Times New Roman" w:eastAsiaTheme="minorHAnsi" w:hAnsi="Times New Roman"/>
          <w:sz w:val="24"/>
          <w:szCs w:val="24"/>
        </w:rPr>
        <w:t xml:space="preserve">лиц, замещающих должность муниципальной службы </w:t>
      </w:r>
      <w:r w:rsidRPr="0063110B">
        <w:rPr>
          <w:rFonts w:ascii="Times New Roman" w:eastAsiaTheme="minorHAnsi" w:hAnsi="Times New Roman"/>
          <w:sz w:val="24"/>
          <w:szCs w:val="24"/>
        </w:rPr>
        <w:t>в администрации сельского поселения Новомальтинского муниципального образования и членов их семей в сети Интернет на официальном сайте администрации</w:t>
      </w:r>
      <w:r>
        <w:rPr>
          <w:rFonts w:ascii="Times New Roman" w:eastAsiaTheme="minorHAnsi" w:hAnsi="Times New Roman"/>
          <w:sz w:val="24"/>
          <w:szCs w:val="24"/>
        </w:rPr>
        <w:t xml:space="preserve"> Новомальтинского муниципального образования</w:t>
      </w:r>
      <w:r w:rsidRPr="0063110B">
        <w:rPr>
          <w:rFonts w:ascii="Times New Roman" w:eastAsiaTheme="minorHAnsi" w:hAnsi="Times New Roman"/>
          <w:sz w:val="24"/>
          <w:szCs w:val="24"/>
        </w:rPr>
        <w:t xml:space="preserve"> и предоставления этих сведений средствам массовой информации для опубликования</w:t>
      </w:r>
    </w:p>
    <w:tbl>
      <w:tblPr>
        <w:tblStyle w:val="ab"/>
        <w:tblW w:w="14567" w:type="dxa"/>
        <w:tblLook w:val="04A0" w:firstRow="1" w:lastRow="0" w:firstColumn="1" w:lastColumn="0" w:noHBand="0" w:noVBand="1"/>
      </w:tblPr>
      <w:tblGrid>
        <w:gridCol w:w="550"/>
        <w:gridCol w:w="3386"/>
        <w:gridCol w:w="2268"/>
        <w:gridCol w:w="1275"/>
        <w:gridCol w:w="1676"/>
        <w:gridCol w:w="1144"/>
        <w:gridCol w:w="1646"/>
        <w:gridCol w:w="1346"/>
        <w:gridCol w:w="1276"/>
      </w:tblGrid>
      <w:tr w:rsidR="0063110B" w:rsidRPr="0063110B" w:rsidTr="0063110B">
        <w:trPr>
          <w:trHeight w:val="1342"/>
        </w:trPr>
        <w:tc>
          <w:tcPr>
            <w:tcW w:w="550" w:type="dxa"/>
            <w:vMerge w:val="restart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  <w:b/>
              </w:rPr>
            </w:pPr>
            <w:r w:rsidRPr="0063110B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Pr="0063110B">
              <w:rPr>
                <w:rFonts w:ascii="Times New Roman" w:eastAsiaTheme="minorHAnsi" w:hAnsi="Times New Roman"/>
                <w:b/>
              </w:rPr>
              <w:t xml:space="preserve">№ </w:t>
            </w:r>
            <w:proofErr w:type="gramStart"/>
            <w:r w:rsidRPr="0063110B">
              <w:rPr>
                <w:rFonts w:ascii="Times New Roman" w:eastAsiaTheme="minorHAnsi" w:hAnsi="Times New Roman"/>
                <w:b/>
              </w:rPr>
              <w:t>п</w:t>
            </w:r>
            <w:proofErr w:type="gramEnd"/>
            <w:r w:rsidRPr="0063110B">
              <w:rPr>
                <w:rFonts w:ascii="Times New Roman" w:eastAsiaTheme="minorHAnsi" w:hAnsi="Times New Roman"/>
                <w:b/>
              </w:rPr>
              <w:t>/п</w:t>
            </w:r>
          </w:p>
        </w:tc>
        <w:tc>
          <w:tcPr>
            <w:tcW w:w="3386" w:type="dxa"/>
            <w:vMerge w:val="restart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  <w:b/>
              </w:rPr>
            </w:pPr>
            <w:r w:rsidRPr="0063110B">
              <w:rPr>
                <w:rFonts w:ascii="Times New Roman" w:eastAsiaTheme="minorHAnsi" w:hAnsi="Times New Roman"/>
                <w:b/>
              </w:rPr>
              <w:t>ФИО муниципального служащего администрации *</w:t>
            </w:r>
          </w:p>
        </w:tc>
        <w:tc>
          <w:tcPr>
            <w:tcW w:w="2268" w:type="dxa"/>
            <w:vMerge w:val="restart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  <w:b/>
              </w:rPr>
            </w:pPr>
            <w:r w:rsidRPr="0063110B">
              <w:rPr>
                <w:rFonts w:ascii="Times New Roman" w:eastAsiaTheme="minorHAnsi" w:hAnsi="Times New Roman"/>
                <w:b/>
              </w:rPr>
              <w:t>Должность **</w:t>
            </w:r>
          </w:p>
        </w:tc>
        <w:tc>
          <w:tcPr>
            <w:tcW w:w="1275" w:type="dxa"/>
            <w:vMerge w:val="restart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  <w:b/>
              </w:rPr>
            </w:pPr>
            <w:r w:rsidRPr="0063110B">
              <w:rPr>
                <w:rFonts w:ascii="Times New Roman" w:eastAsiaTheme="minorHAnsi" w:hAnsi="Times New Roman"/>
                <w:b/>
              </w:rPr>
              <w:t xml:space="preserve">Доход за 2012г. (тыс. </w:t>
            </w:r>
            <w:proofErr w:type="spellStart"/>
            <w:r w:rsidRPr="0063110B">
              <w:rPr>
                <w:rFonts w:ascii="Times New Roman" w:eastAsiaTheme="minorHAnsi" w:hAnsi="Times New Roman"/>
                <w:b/>
              </w:rPr>
              <w:t>руб</w:t>
            </w:r>
            <w:proofErr w:type="spellEnd"/>
            <w:r w:rsidRPr="0063110B">
              <w:rPr>
                <w:rFonts w:ascii="Times New Roman" w:eastAsiaTheme="minorHAnsi" w:hAnsi="Times New Roman"/>
                <w:b/>
              </w:rPr>
              <w:t>)</w:t>
            </w:r>
          </w:p>
        </w:tc>
        <w:tc>
          <w:tcPr>
            <w:tcW w:w="4466" w:type="dxa"/>
            <w:gridSpan w:val="3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  <w:b/>
              </w:rPr>
            </w:pPr>
            <w:r w:rsidRPr="0063110B">
              <w:rPr>
                <w:rFonts w:ascii="Times New Roman" w:eastAsiaTheme="minorHAnsi" w:hAnsi="Times New Roman"/>
                <w:b/>
              </w:rPr>
              <w:t>Перечень объектов недвижимости, принадлежащих на праве собственности ***</w:t>
            </w:r>
          </w:p>
        </w:tc>
        <w:tc>
          <w:tcPr>
            <w:tcW w:w="2622" w:type="dxa"/>
            <w:gridSpan w:val="2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  <w:b/>
              </w:rPr>
            </w:pPr>
            <w:r w:rsidRPr="0063110B">
              <w:rPr>
                <w:rFonts w:ascii="Times New Roman" w:eastAsiaTheme="minorHAnsi" w:hAnsi="Times New Roman"/>
                <w:b/>
              </w:rPr>
              <w:t>Перечень транспортных средств, принадлежащих на праве собственности ****</w:t>
            </w:r>
          </w:p>
        </w:tc>
      </w:tr>
      <w:tr w:rsidR="0063110B" w:rsidRPr="0063110B" w:rsidTr="0063110B">
        <w:trPr>
          <w:trHeight w:val="246"/>
        </w:trPr>
        <w:tc>
          <w:tcPr>
            <w:tcW w:w="550" w:type="dxa"/>
            <w:vMerge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  <w:b/>
              </w:rPr>
            </w:pPr>
          </w:p>
        </w:tc>
        <w:tc>
          <w:tcPr>
            <w:tcW w:w="3386" w:type="dxa"/>
            <w:vMerge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  <w:b/>
              </w:rPr>
            </w:pPr>
          </w:p>
        </w:tc>
        <w:tc>
          <w:tcPr>
            <w:tcW w:w="2268" w:type="dxa"/>
            <w:vMerge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  <w:b/>
              </w:rPr>
            </w:pPr>
          </w:p>
        </w:tc>
        <w:tc>
          <w:tcPr>
            <w:tcW w:w="1275" w:type="dxa"/>
            <w:vMerge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  <w:b/>
              </w:rPr>
            </w:pPr>
          </w:p>
        </w:tc>
        <w:tc>
          <w:tcPr>
            <w:tcW w:w="1676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  <w:b/>
              </w:rPr>
            </w:pPr>
            <w:r w:rsidRPr="0063110B">
              <w:rPr>
                <w:rFonts w:ascii="Times New Roman" w:eastAsiaTheme="minorHAnsi" w:hAnsi="Times New Roman"/>
                <w:b/>
              </w:rPr>
              <w:t>Вид объектов недвижимости</w:t>
            </w:r>
          </w:p>
        </w:tc>
        <w:tc>
          <w:tcPr>
            <w:tcW w:w="1144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  <w:b/>
              </w:rPr>
            </w:pPr>
            <w:r w:rsidRPr="0063110B">
              <w:rPr>
                <w:rFonts w:ascii="Times New Roman" w:eastAsiaTheme="minorHAnsi" w:hAnsi="Times New Roman"/>
                <w:b/>
              </w:rPr>
              <w:t>Площадь (кв. м.)</w:t>
            </w:r>
          </w:p>
        </w:tc>
        <w:tc>
          <w:tcPr>
            <w:tcW w:w="1646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  <w:b/>
              </w:rPr>
            </w:pPr>
            <w:r w:rsidRPr="0063110B">
              <w:rPr>
                <w:rFonts w:ascii="Times New Roman" w:eastAsiaTheme="minorHAnsi" w:hAnsi="Times New Roman"/>
                <w:b/>
              </w:rPr>
              <w:t>Страна расположения</w:t>
            </w:r>
          </w:p>
        </w:tc>
        <w:tc>
          <w:tcPr>
            <w:tcW w:w="1346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  <w:b/>
              </w:rPr>
            </w:pPr>
            <w:r w:rsidRPr="0063110B">
              <w:rPr>
                <w:rFonts w:ascii="Times New Roman" w:eastAsiaTheme="minorHAnsi" w:hAnsi="Times New Roman"/>
                <w:b/>
              </w:rPr>
              <w:t xml:space="preserve">Вид </w:t>
            </w:r>
          </w:p>
        </w:tc>
        <w:tc>
          <w:tcPr>
            <w:tcW w:w="1276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  <w:b/>
              </w:rPr>
            </w:pPr>
            <w:r w:rsidRPr="0063110B">
              <w:rPr>
                <w:rFonts w:ascii="Times New Roman" w:eastAsiaTheme="minorHAnsi" w:hAnsi="Times New Roman"/>
                <w:b/>
              </w:rPr>
              <w:t>марка</w:t>
            </w:r>
          </w:p>
        </w:tc>
      </w:tr>
      <w:tr w:rsidR="0063110B" w:rsidRPr="0063110B" w:rsidTr="009F13B2">
        <w:tc>
          <w:tcPr>
            <w:tcW w:w="550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  <w:b/>
              </w:rPr>
            </w:pPr>
            <w:r w:rsidRPr="0063110B">
              <w:rPr>
                <w:rFonts w:ascii="Times New Roman" w:eastAsiaTheme="minorHAnsi" w:hAnsi="Times New Roman"/>
                <w:b/>
              </w:rPr>
              <w:t>1</w:t>
            </w:r>
          </w:p>
        </w:tc>
        <w:tc>
          <w:tcPr>
            <w:tcW w:w="3386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  <w:b/>
              </w:rPr>
            </w:pPr>
            <w:r w:rsidRPr="0063110B">
              <w:rPr>
                <w:rFonts w:ascii="Times New Roman" w:eastAsiaTheme="minorHAnsi" w:hAnsi="Times New Roman"/>
                <w:b/>
              </w:rPr>
              <w:t>2</w:t>
            </w:r>
          </w:p>
        </w:tc>
        <w:tc>
          <w:tcPr>
            <w:tcW w:w="2268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  <w:b/>
              </w:rPr>
            </w:pPr>
            <w:r w:rsidRPr="0063110B">
              <w:rPr>
                <w:rFonts w:ascii="Times New Roman" w:eastAsiaTheme="minorHAnsi" w:hAnsi="Times New Roman"/>
                <w:b/>
              </w:rPr>
              <w:t>3</w:t>
            </w:r>
          </w:p>
        </w:tc>
        <w:tc>
          <w:tcPr>
            <w:tcW w:w="1275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  <w:b/>
              </w:rPr>
            </w:pPr>
            <w:r w:rsidRPr="0063110B">
              <w:rPr>
                <w:rFonts w:ascii="Times New Roman" w:eastAsiaTheme="minorHAnsi" w:hAnsi="Times New Roman"/>
                <w:b/>
              </w:rPr>
              <w:t>4</w:t>
            </w:r>
          </w:p>
        </w:tc>
        <w:tc>
          <w:tcPr>
            <w:tcW w:w="1676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  <w:b/>
              </w:rPr>
            </w:pPr>
            <w:r w:rsidRPr="0063110B">
              <w:rPr>
                <w:rFonts w:ascii="Times New Roman" w:eastAsiaTheme="minorHAnsi" w:hAnsi="Times New Roman"/>
                <w:b/>
              </w:rPr>
              <w:t>5</w:t>
            </w:r>
          </w:p>
        </w:tc>
        <w:tc>
          <w:tcPr>
            <w:tcW w:w="1144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  <w:b/>
              </w:rPr>
            </w:pPr>
            <w:r w:rsidRPr="0063110B">
              <w:rPr>
                <w:rFonts w:ascii="Times New Roman" w:eastAsiaTheme="minorHAnsi" w:hAnsi="Times New Roman"/>
                <w:b/>
              </w:rPr>
              <w:t>6</w:t>
            </w:r>
          </w:p>
        </w:tc>
        <w:tc>
          <w:tcPr>
            <w:tcW w:w="1646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  <w:b/>
              </w:rPr>
            </w:pPr>
            <w:r w:rsidRPr="0063110B">
              <w:rPr>
                <w:rFonts w:ascii="Times New Roman" w:eastAsiaTheme="minorHAnsi" w:hAnsi="Times New Roman"/>
                <w:b/>
              </w:rPr>
              <w:t>7</w:t>
            </w:r>
          </w:p>
        </w:tc>
        <w:tc>
          <w:tcPr>
            <w:tcW w:w="1346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  <w:b/>
              </w:rPr>
            </w:pPr>
            <w:r w:rsidRPr="0063110B">
              <w:rPr>
                <w:rFonts w:ascii="Times New Roman" w:eastAsiaTheme="minorHAnsi" w:hAnsi="Times New Roman"/>
                <w:b/>
              </w:rPr>
              <w:t>8</w:t>
            </w:r>
          </w:p>
        </w:tc>
        <w:tc>
          <w:tcPr>
            <w:tcW w:w="1276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  <w:b/>
              </w:rPr>
            </w:pPr>
            <w:r w:rsidRPr="0063110B">
              <w:rPr>
                <w:rFonts w:ascii="Times New Roman" w:eastAsiaTheme="minorHAnsi" w:hAnsi="Times New Roman"/>
                <w:b/>
              </w:rPr>
              <w:t>9</w:t>
            </w:r>
          </w:p>
        </w:tc>
      </w:tr>
      <w:tr w:rsidR="0063110B" w:rsidRPr="0063110B" w:rsidTr="009F13B2">
        <w:tc>
          <w:tcPr>
            <w:tcW w:w="14567" w:type="dxa"/>
            <w:gridSpan w:val="9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63110B" w:rsidRPr="0063110B" w:rsidTr="009F13B2">
        <w:tc>
          <w:tcPr>
            <w:tcW w:w="550" w:type="dxa"/>
            <w:vMerge w:val="restart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  <w:r w:rsidRPr="0063110B">
              <w:rPr>
                <w:rFonts w:ascii="Times New Roman" w:eastAsiaTheme="minorHAnsi" w:hAnsi="Times New Roman"/>
              </w:rPr>
              <w:t>1</w:t>
            </w:r>
          </w:p>
        </w:tc>
        <w:tc>
          <w:tcPr>
            <w:tcW w:w="3386" w:type="dxa"/>
            <w:vMerge w:val="restart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2268" w:type="dxa"/>
            <w:vMerge w:val="restart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275" w:type="dxa"/>
            <w:vMerge w:val="restart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676" w:type="dxa"/>
            <w:vMerge w:val="restart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44" w:type="dxa"/>
            <w:vMerge w:val="restart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646" w:type="dxa"/>
            <w:vMerge w:val="restart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346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276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63110B" w:rsidRPr="0063110B" w:rsidTr="009F13B2">
        <w:trPr>
          <w:trHeight w:val="263"/>
        </w:trPr>
        <w:tc>
          <w:tcPr>
            <w:tcW w:w="550" w:type="dxa"/>
            <w:vMerge/>
            <w:tcBorders>
              <w:bottom w:val="single" w:sz="4" w:space="0" w:color="auto"/>
            </w:tcBorders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3386" w:type="dxa"/>
            <w:vMerge/>
            <w:tcBorders>
              <w:bottom w:val="single" w:sz="4" w:space="0" w:color="auto"/>
            </w:tcBorders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676" w:type="dxa"/>
            <w:vMerge/>
            <w:tcBorders>
              <w:bottom w:val="single" w:sz="4" w:space="0" w:color="auto"/>
            </w:tcBorders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44" w:type="dxa"/>
            <w:vMerge/>
            <w:tcBorders>
              <w:bottom w:val="single" w:sz="4" w:space="0" w:color="auto"/>
            </w:tcBorders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646" w:type="dxa"/>
            <w:vMerge/>
            <w:tcBorders>
              <w:bottom w:val="single" w:sz="4" w:space="0" w:color="auto"/>
            </w:tcBorders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346" w:type="dxa"/>
            <w:tcBorders>
              <w:bottom w:val="single" w:sz="4" w:space="0" w:color="auto"/>
            </w:tcBorders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63110B" w:rsidRPr="0063110B" w:rsidTr="009F13B2">
        <w:tc>
          <w:tcPr>
            <w:tcW w:w="550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3386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  <w:r w:rsidRPr="0063110B">
              <w:rPr>
                <w:rFonts w:ascii="Times New Roman" w:eastAsiaTheme="minorHAnsi" w:hAnsi="Times New Roman"/>
              </w:rPr>
              <w:t>Супру</w:t>
            </w:r>
            <w:proofErr w:type="gramStart"/>
            <w:r w:rsidRPr="0063110B">
              <w:rPr>
                <w:rFonts w:ascii="Times New Roman" w:eastAsiaTheme="minorHAnsi" w:hAnsi="Times New Roman"/>
              </w:rPr>
              <w:t>г(</w:t>
            </w:r>
            <w:proofErr w:type="gramEnd"/>
            <w:r w:rsidRPr="0063110B">
              <w:rPr>
                <w:rFonts w:ascii="Times New Roman" w:eastAsiaTheme="minorHAnsi" w:hAnsi="Times New Roman"/>
              </w:rPr>
              <w:t>а)</w:t>
            </w:r>
          </w:p>
        </w:tc>
        <w:tc>
          <w:tcPr>
            <w:tcW w:w="2268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275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676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44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646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346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276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63110B" w:rsidRPr="0063110B" w:rsidTr="009F13B2">
        <w:tc>
          <w:tcPr>
            <w:tcW w:w="550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3386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  <w:r w:rsidRPr="0063110B">
              <w:rPr>
                <w:rFonts w:ascii="Times New Roman" w:eastAsiaTheme="minorHAnsi" w:hAnsi="Times New Roman"/>
              </w:rPr>
              <w:t>Несовершенный ребенок</w:t>
            </w:r>
          </w:p>
        </w:tc>
        <w:tc>
          <w:tcPr>
            <w:tcW w:w="2268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275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676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44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646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346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276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63110B" w:rsidRPr="0063110B" w:rsidTr="009F13B2">
        <w:tc>
          <w:tcPr>
            <w:tcW w:w="550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3386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  <w:r w:rsidRPr="0063110B">
              <w:rPr>
                <w:rFonts w:ascii="Times New Roman" w:eastAsiaTheme="minorHAnsi" w:hAnsi="Times New Roman"/>
              </w:rPr>
              <w:t>Несовершенный ребенок</w:t>
            </w:r>
          </w:p>
        </w:tc>
        <w:tc>
          <w:tcPr>
            <w:tcW w:w="2268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275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676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44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646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346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276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63110B" w:rsidRPr="0063110B" w:rsidTr="009F13B2">
        <w:tc>
          <w:tcPr>
            <w:tcW w:w="550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3386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  <w:r w:rsidRPr="0063110B">
              <w:rPr>
                <w:rFonts w:ascii="Times New Roman" w:eastAsiaTheme="minorHAnsi" w:hAnsi="Times New Roman"/>
              </w:rPr>
              <w:t>Несовершенный ребенок</w:t>
            </w:r>
          </w:p>
        </w:tc>
        <w:tc>
          <w:tcPr>
            <w:tcW w:w="2268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275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676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44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646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346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276" w:type="dxa"/>
          </w:tcPr>
          <w:p w:rsidR="0063110B" w:rsidRPr="0063110B" w:rsidRDefault="0063110B" w:rsidP="0063110B">
            <w:pPr>
              <w:jc w:val="left"/>
              <w:rPr>
                <w:rFonts w:ascii="Times New Roman" w:eastAsiaTheme="minorHAnsi" w:hAnsi="Times New Roman"/>
              </w:rPr>
            </w:pPr>
          </w:p>
        </w:tc>
      </w:tr>
    </w:tbl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16"/>
          <w:szCs w:val="16"/>
        </w:rPr>
      </w:pP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 Фамилия, имя и отчество указывается только муниципального служащего администрации сельского поселения Новомальтинского муниципального образования. Фамилия, имя и отчество супруги (супруга) и несовершеннолетних детей муниципального служащего администрации сельского поселения Новомальтинского муниципального образования не указывается.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 Должность указывается только муниципального служащего администрации сельского поселения Новомальтинского муниципального образования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  Например, жилой дом, земельный участок, квартира и т.д.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**** Россия или иная страна (государство).</w:t>
      </w:r>
    </w:p>
    <w:p w:rsidR="004C2AE9" w:rsidRDefault="004C2AE9" w:rsidP="0063110B"/>
    <w:sectPr w:rsidR="004C2AE9" w:rsidSect="006B678E">
      <w:pgSz w:w="16838" w:h="11906" w:orient="landscape"/>
      <w:pgMar w:top="709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05A" w:rsidRDefault="005B305A" w:rsidP="00A4550C">
      <w:r>
        <w:separator/>
      </w:r>
    </w:p>
  </w:endnote>
  <w:endnote w:type="continuationSeparator" w:id="0">
    <w:p w:rsidR="005B305A" w:rsidRDefault="005B305A" w:rsidP="00A45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05A" w:rsidRDefault="005B305A" w:rsidP="00A4550C">
      <w:r>
        <w:separator/>
      </w:r>
    </w:p>
  </w:footnote>
  <w:footnote w:type="continuationSeparator" w:id="0">
    <w:p w:rsidR="005B305A" w:rsidRDefault="005B305A" w:rsidP="00A455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814"/>
    <w:rsid w:val="00101A0F"/>
    <w:rsid w:val="001A0BB8"/>
    <w:rsid w:val="002661BD"/>
    <w:rsid w:val="00276384"/>
    <w:rsid w:val="00284B34"/>
    <w:rsid w:val="00286C4E"/>
    <w:rsid w:val="002918F7"/>
    <w:rsid w:val="00315814"/>
    <w:rsid w:val="00422E29"/>
    <w:rsid w:val="004C2AE9"/>
    <w:rsid w:val="005914F4"/>
    <w:rsid w:val="005B305A"/>
    <w:rsid w:val="0063110B"/>
    <w:rsid w:val="008709CE"/>
    <w:rsid w:val="00917667"/>
    <w:rsid w:val="00944441"/>
    <w:rsid w:val="00957317"/>
    <w:rsid w:val="009D6091"/>
    <w:rsid w:val="00A4550C"/>
    <w:rsid w:val="00B3113D"/>
    <w:rsid w:val="00B94809"/>
    <w:rsid w:val="00C9106B"/>
    <w:rsid w:val="00CA2088"/>
    <w:rsid w:val="00E046D9"/>
    <w:rsid w:val="00E2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6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0A04CE19B1DDAB6CD91B24AC6B18B896FE3AD7A4497F8400CC76B1BC9C1Z9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</dc:creator>
  <cp:keywords/>
  <dc:description/>
  <cp:lastModifiedBy>polzovatel</cp:lastModifiedBy>
  <cp:revision>14</cp:revision>
  <cp:lastPrinted>2014-10-02T07:05:00Z</cp:lastPrinted>
  <dcterms:created xsi:type="dcterms:W3CDTF">2014-09-26T08:44:00Z</dcterms:created>
  <dcterms:modified xsi:type="dcterms:W3CDTF">2018-02-14T08:21:00Z</dcterms:modified>
</cp:coreProperties>
</file>