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701" w:right="0" w:firstLine="709"/>
        <w:jc w:val="center"/>
        <w:rPr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Уважаемые жители г. Усолье-Сибирское и Усольского района!</w:t>
      </w:r>
    </w:p>
    <w:p>
      <w:pPr>
        <w:pStyle w:val="Normal"/>
        <w:ind w:left="1701" w:right="0" w:firstLine="851"/>
        <w:jc w:val="center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сообщают: в период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 20 по 26 октября 2025 года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на территории г. Усолье</w:t>
        <w:noBreakHyphen/>
        <w:t xml:space="preserve">Сибирское и Усольского района зарегистрировано 7 бытовых пожаров. При этом отмечается существенное ухудшение обстановки с пожарами. За период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 1 по 26 октября 2025 года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произошло 32 пожара — на 10 случаев больше, чем за аналогичный период прошлого года (рост на 45 %).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b/>
          <w:bCs/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b/>
          <w:b/>
          <w:bCs/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21 октября 2025 года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На территории СНТ «Строитель-1» в городе Усолье-Сибирское зафиксировано возгорание жилого дома из-за неисправности электропроводки. Эвакуированы жильцы, проводится оценка ущерба.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В деревне Култук Усольского района произошло возгорание банного помещения из-за нарушения правил эксплуатации электрооборудования. Благодаря своевременному сообщению о пожаре, удалось избежать серьёзных последствий.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b/>
          <w:b/>
          <w:bCs/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22 октября 2025 года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В селе Мальта Усольского района зарегистрирован пожар в частном жилом доме. Причина устанавливается. Жильцы не пострадали, ведётся проверка обстоятельств.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На улице Желябова в городе Усолье-Сибирское зафиксировано возгорание в жилом секторе из-за неисправности электроприборов.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В СНТ «Ремонтник» Усольского района произошло возгорание хозяйственных построек вследствие неисправности электропроводки. Специалисты проводят необходимые проверочные мероприятия.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b/>
          <w:b/>
          <w:bCs/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25 октября 2025 года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На проспекте Комсомольском в городе Усолье-Сибирское зафиксирован поджог транспортного средства. Ведётся расследование обстоятельств происшествия.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b/>
          <w:b/>
          <w:bCs/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26 октября 2025 года</w:t>
      </w:r>
    </w:p>
    <w:p>
      <w:pPr>
        <w:pStyle w:val="Normal"/>
        <w:ind w:left="1701" w:right="0" w:firstLine="851"/>
        <w:jc w:val="both"/>
        <w:rPr>
          <w:rFonts w:ascii="Tinos" w:hAnsi="Tinos" w:eastAsia="Times New Roman" w:cs="Times New Roman"/>
          <w:b w:val="false"/>
          <w:b w:val="false"/>
          <w:bCs w:val="false"/>
          <w:i w:val="false"/>
          <w:i w:val="false"/>
          <w:caps w:val="false"/>
          <w:smallCaps w:val="false"/>
          <w:color w:val="000000"/>
          <w:spacing w:val="0"/>
          <w:kern w:val="0"/>
          <w:highlight w:val="white"/>
          <w:u w:val="none"/>
          <w:lang w:val="ru-RU" w:eastAsia="ru-RU" w:bidi="ar-SA"/>
        </w:rPr>
      </w:pPr>
      <w:r>
        <w:rPr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- В посёлке Новомальтинск Усольского района зафиксировано возгорание в летней кухне из-за короткого замыкания электропроводки. Пострадавших нет.</w:t>
      </w:r>
    </w:p>
    <w:p>
      <w:pPr>
        <w:pStyle w:val="Normal"/>
        <w:ind w:left="1701" w:right="0" w:firstLine="851"/>
        <w:jc w:val="both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Уважаемые жители!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напоминают о строгом соблюдении правил пожарной безопасности в связи с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приближающимся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наступлением холодов и началом отопительного сезона. В этот период значительно возрастает риск возникновения пожаров, связанных с эксплуатацией отопительных приборов, печей и электрооборудования.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 приходом зимы увеличивается нагрузка на электрические сети, активизируется использование различных обогревательных приборов, начинается топка печей. Все эти факторы требуют особого внимания к соблюдению правил пожарной безопасности.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В целях предупреждения пожаров и обеспечения безопасности жителей, просим вас внимательно ознакомиться с рекомендациями по безопасному поведению в осенне-зимний период. Соблюдение простых правил поможет избежать трагических последствий и сохранить ваше имущество.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Правила пожарной безопасности в осенне-зимний период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: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Перед началом холодов необходимо тщательно подготовиться к отопительному сезону. Первым делом проведите полный осмотр печей, дымоходов и отопительных систем. Очистите дымовые каналы от сажи и отложений, проверьте целостность кладки и фундамента печи. Установите предтопочные листы и убедитесь в наличии противопожарных разделок.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При использовании печей соблюдайте строгие правила безопасности.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Н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е оставляйте топящиеся печи без присмотра. Запрещено поручать топку детям и недееспособным лицам. Не используйте для розжига легковоспламеняющиеся жидкости. Регулярно очищайте дымоход. Храните золу и шлак в специальном металлическом контейнере.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Проверьте состояние электропроводки и розеток в доме и надворных постройках. Замените поврежденные участки электросети, установите автоматические предохранители. Не используйте самодельные обогреватели и избегайте перегрузки электросети. Регулярно проверяйте состояние электрических проводов.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Своевременно очищайте участок от сухой травы и мусора. Не складируйте горючие материалы возле строений, обеспечьте свободный доступ к пожарным гидрантам. Не перекрывайте подъездные пути для пожарной техники.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В многоквартирных домах важно правильно использовать электроприборы. Не включайте несколько мощных устройств в одну розетку, используйте только исправные удлинители. Регулярно проверяйте состояние проводки, отключайте неиспользуемые приборы. Установите пожарные извещатели для раннего обнаружения возгорания.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Следите за состоянием лестничных клеток, не загромождайте их вещами. Регулярно проводите уборку квартиры от мусора и ненужных вещей. Следите за исправностью газового оборудования. Храните спички и зажигалки в недоступных для детей местах.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Категорически запрещается оставлять включенные приборы без присмотра, курить в постели. Нельзя хранить горючие материалы на лестничных площадках и закрывать эвакуационные выходы. Запрещено использовать поврежденные электрические провода и розетки.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Помните,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</w:t>
      </w:r>
    </w:p>
    <w:p>
      <w:pPr>
        <w:pStyle w:val="Normal"/>
        <w:ind w:left="1701" w:right="0"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left="1701" w:right="0" w:firstLine="851"/>
        <w:jc w:val="right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r>
    </w:p>
    <w:p>
      <w:pPr>
        <w:pStyle w:val="Normal"/>
        <w:ind w:left="1701" w:right="0" w:firstLine="851"/>
        <w:jc w:val="right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r>
    </w:p>
    <w:p>
      <w:pPr>
        <w:pStyle w:val="Normal"/>
        <w:ind w:left="1701" w:right="0" w:firstLine="851"/>
        <w:jc w:val="right"/>
        <w:rPr>
          <w:rFonts w:ascii="Tinos" w:hAnsi="Tinos" w:eastAsia="Times New Roman" w:cs="Times New Roman"/>
          <w:b/>
          <w:b/>
          <w:bCs/>
          <w:i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</w:r>
    </w:p>
    <w:p>
      <w:pPr>
        <w:pStyle w:val="Normal"/>
        <w:ind w:left="1701" w:right="0" w:firstLine="851"/>
        <w:jc w:val="right"/>
        <w:rPr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С уважением, </w:t>
      </w:r>
    </w:p>
    <w:p>
      <w:pPr>
        <w:pStyle w:val="Normal"/>
        <w:ind w:left="1701" w:right="0" w:firstLine="851"/>
        <w:jc w:val="right"/>
        <w:rPr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Государственный пожарный надзор по </w:t>
      </w:r>
    </w:p>
    <w:p>
      <w:pPr>
        <w:pStyle w:val="Normal"/>
        <w:ind w:left="1701" w:right="0" w:firstLine="851"/>
        <w:jc w:val="right"/>
        <w:rPr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г. Усолье-Сибирское и Усольскому району, </w:t>
      </w:r>
    </w:p>
    <w:p>
      <w:pPr>
        <w:pStyle w:val="Normal"/>
        <w:ind w:left="1701" w:right="0" w:firstLine="851"/>
        <w:jc w:val="right"/>
        <w:rPr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ОГКУ «Пожарно-спасательная служба </w:t>
      </w:r>
    </w:p>
    <w:p>
      <w:pPr>
        <w:pStyle w:val="Normal"/>
        <w:ind w:left="1701" w:right="0" w:firstLine="851"/>
        <w:jc w:val="right"/>
        <w:rPr>
          <w:sz w:val="26"/>
          <w:szCs w:val="26"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Иркутской области».</w:t>
      </w:r>
    </w:p>
    <w:sectPr>
      <w:type w:val="nextPage"/>
      <w:pgSz w:w="11906" w:h="16838"/>
      <w:pgMar w:left="567" w:right="389" w:header="0" w:top="367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lineRule="auto" w:line="240" w:before="0" w:after="0"/>
      <w:ind w:left="1701" w:right="0" w:hanging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Application>LibreOffice/6.4.7.2$Linux_X86_64 LibreOffice_project/72d9d5113b23a0ed474720f9d366fcde9a2744dd</Application>
  <Pages>2</Pages>
  <Words>595</Words>
  <Characters>4319</Characters>
  <CharactersWithSpaces>4888</CharactersWithSpaces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2025-10-27T12:40:21Z</dcterms:modified>
  <cp:revision>141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