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EE3" w:rsidRPr="003D0D97" w:rsidRDefault="00D84EE3" w:rsidP="003D0D97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D84EE3" w:rsidRPr="003D0D97" w:rsidRDefault="007F72E8" w:rsidP="003D0D97">
      <w:pPr>
        <w:shd w:val="clear" w:color="auto" w:fill="FFFFFF"/>
        <w:spacing w:line="319" w:lineRule="exact"/>
        <w:ind w:right="1526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>
        <w:rPr>
          <w:b/>
          <w:bCs/>
          <w:color w:val="000000" w:themeColor="text1"/>
          <w:spacing w:val="-11"/>
          <w:sz w:val="28"/>
          <w:szCs w:val="28"/>
        </w:rPr>
        <w:t xml:space="preserve">                        </w:t>
      </w:r>
      <w:r w:rsidR="00D84EE3" w:rsidRPr="003D0D97">
        <w:rPr>
          <w:b/>
          <w:bCs/>
          <w:color w:val="000000" w:themeColor="text1"/>
          <w:spacing w:val="-11"/>
          <w:sz w:val="28"/>
          <w:szCs w:val="28"/>
        </w:rPr>
        <w:t>Иркутская  область</w:t>
      </w:r>
    </w:p>
    <w:p w:rsidR="00D84EE3" w:rsidRPr="003D0D97" w:rsidRDefault="00D84EE3" w:rsidP="003D0D97">
      <w:pPr>
        <w:shd w:val="clear" w:color="auto" w:fill="FFFFFF"/>
        <w:tabs>
          <w:tab w:val="left" w:pos="9360"/>
        </w:tabs>
        <w:spacing w:line="319" w:lineRule="exact"/>
        <w:ind w:right="-6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2"/>
          <w:sz w:val="28"/>
          <w:szCs w:val="28"/>
        </w:rPr>
        <w:t>Усольское районное муниципальное образование</w:t>
      </w:r>
    </w:p>
    <w:p w:rsidR="00D84EE3" w:rsidRPr="003D0D97" w:rsidRDefault="00D84EE3" w:rsidP="003D0D97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D84EE3" w:rsidRPr="003D0D97" w:rsidRDefault="00D84EE3" w:rsidP="003D0D97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0"/>
          <w:sz w:val="28"/>
          <w:szCs w:val="28"/>
        </w:rPr>
        <w:t>Сельского поселения</w:t>
      </w:r>
    </w:p>
    <w:p w:rsidR="00D84EE3" w:rsidRPr="003D0D97" w:rsidRDefault="00D84EE3" w:rsidP="003D0D97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Новомальтинского муниципального образования</w:t>
      </w:r>
    </w:p>
    <w:p w:rsidR="00D84EE3" w:rsidRPr="003D0D97" w:rsidRDefault="00D84EE3" w:rsidP="003D0D97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color w:val="000000" w:themeColor="text1"/>
          <w:sz w:val="28"/>
          <w:szCs w:val="28"/>
        </w:rPr>
      </w:pPr>
      <w:r w:rsidRPr="003D0D97">
        <w:rPr>
          <w:b/>
          <w:color w:val="000000" w:themeColor="text1"/>
          <w:sz w:val="28"/>
          <w:szCs w:val="28"/>
        </w:rPr>
        <w:t>третьего созыва</w:t>
      </w:r>
    </w:p>
    <w:p w:rsidR="00D84EE3" w:rsidRPr="00B2590F" w:rsidRDefault="00D84EE3" w:rsidP="00D84EE3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D84EE3" w:rsidRPr="003D0D97" w:rsidRDefault="00D84EE3" w:rsidP="00D84EE3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РЕШЕНИЕ</w:t>
      </w:r>
    </w:p>
    <w:p w:rsidR="00D84EE3" w:rsidRPr="006B260D" w:rsidRDefault="00D84EE3" w:rsidP="00D84EE3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 xml:space="preserve">от  </w:t>
      </w:r>
      <w:r w:rsidR="003D0D97">
        <w:rPr>
          <w:color w:val="323232"/>
          <w:spacing w:val="-19"/>
          <w:sz w:val="28"/>
          <w:szCs w:val="28"/>
        </w:rPr>
        <w:t>30.11.2</w:t>
      </w:r>
      <w:r w:rsidR="007F72E8">
        <w:rPr>
          <w:color w:val="323232"/>
          <w:spacing w:val="-19"/>
          <w:sz w:val="28"/>
          <w:szCs w:val="28"/>
        </w:rPr>
        <w:t xml:space="preserve">015 г.         </w:t>
      </w:r>
      <w:r w:rsidR="00B418C5">
        <w:rPr>
          <w:color w:val="323232"/>
          <w:spacing w:val="-19"/>
          <w:sz w:val="28"/>
          <w:szCs w:val="28"/>
        </w:rPr>
        <w:t xml:space="preserve">                                                                             </w:t>
      </w:r>
      <w:r w:rsidR="003D0D97">
        <w:rPr>
          <w:color w:val="323232"/>
          <w:spacing w:val="-19"/>
          <w:sz w:val="28"/>
          <w:szCs w:val="28"/>
        </w:rPr>
        <w:t xml:space="preserve">                                        № 125</w:t>
      </w:r>
    </w:p>
    <w:p w:rsidR="00D84EE3" w:rsidRPr="00492739" w:rsidRDefault="00D84EE3" w:rsidP="00D84EE3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z w:val="28"/>
          <w:szCs w:val="28"/>
        </w:rPr>
        <w:t xml:space="preserve">                                                     </w:t>
      </w: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D84EE3" w:rsidRDefault="00D84EE3" w:rsidP="00D84EE3"/>
    <w:p w:rsidR="00D84EE3" w:rsidRDefault="00D84EE3" w:rsidP="00D84EE3">
      <w:pPr>
        <w:jc w:val="center"/>
        <w:rPr>
          <w:b/>
          <w:sz w:val="28"/>
          <w:szCs w:val="28"/>
        </w:rPr>
      </w:pPr>
      <w:r w:rsidRPr="00750128">
        <w:rPr>
          <w:b/>
          <w:sz w:val="28"/>
          <w:szCs w:val="28"/>
        </w:rPr>
        <w:t xml:space="preserve">О внесении изменений и дополнений в </w:t>
      </w:r>
      <w:r>
        <w:rPr>
          <w:b/>
          <w:sz w:val="28"/>
          <w:szCs w:val="28"/>
        </w:rPr>
        <w:t>Положение о муниципальной службе в  администрации сельского поселения Новомальтинского муниципального образования</w:t>
      </w:r>
    </w:p>
    <w:p w:rsidR="00D84EE3" w:rsidRDefault="00D84EE3" w:rsidP="00D84EE3">
      <w:pPr>
        <w:jc w:val="center"/>
        <w:rPr>
          <w:sz w:val="28"/>
          <w:szCs w:val="28"/>
        </w:rPr>
      </w:pPr>
    </w:p>
    <w:p w:rsidR="00D84EE3" w:rsidRPr="00EC7600" w:rsidRDefault="00D84EE3" w:rsidP="00D84EE3">
      <w:pPr>
        <w:pStyle w:val="a3"/>
        <w:ind w:firstLine="708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С целью приведения Положения о муниципальной службе в </w:t>
      </w:r>
      <w:r>
        <w:rPr>
          <w:spacing w:val="-1"/>
          <w:sz w:val="28"/>
          <w:szCs w:val="28"/>
        </w:rPr>
        <w:t>администрации сельского поселения Новомальтинского муниципального образования</w:t>
      </w:r>
      <w:r>
        <w:rPr>
          <w:sz w:val="28"/>
          <w:szCs w:val="28"/>
        </w:rPr>
        <w:t xml:space="preserve"> в соответствие с действующим законодательством, учитывая изменения, внесённые в Федеральный закон от 02 марта 2007 года  № 25-ФЗ </w:t>
      </w:r>
      <w:proofErr w:type="gramStart"/>
      <w:r>
        <w:rPr>
          <w:sz w:val="28"/>
          <w:szCs w:val="28"/>
        </w:rPr>
        <w:t>«О муниципальной службе в Российской Федерации»</w:t>
      </w:r>
      <w:r w:rsidR="0076289E">
        <w:rPr>
          <w:sz w:val="28"/>
          <w:szCs w:val="28"/>
        </w:rPr>
        <w:t>, Федеральным законом от 02 июля 2013 года № 170- ФЗ « 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призыву», Федеральным законом от 13 июля 2015 года № 262-ФЗ «О внесении изменений в отдельные законодательные акты Российской Федерации в части уточнения видов государственной службы</w:t>
      </w:r>
      <w:proofErr w:type="gramEnd"/>
      <w:r w:rsidR="0076289E">
        <w:rPr>
          <w:sz w:val="28"/>
          <w:szCs w:val="28"/>
        </w:rPr>
        <w:t xml:space="preserve"> и признании утративший силу части 19 статьи 323 Федерального закона «О таможенном регулировании в Российской Федерации», </w:t>
      </w:r>
      <w:r w:rsidR="0082770D">
        <w:rPr>
          <w:sz w:val="28"/>
          <w:szCs w:val="28"/>
        </w:rPr>
        <w:t>Федеральным законом от 05 октября 2015 года № 282ФЗ «О внесении изменений</w:t>
      </w:r>
      <w:r w:rsidR="0082770D">
        <w:rPr>
          <w:sz w:val="28"/>
          <w:szCs w:val="28"/>
        </w:rPr>
        <w:tab/>
        <w:t xml:space="preserve"> в отдельные законодательные акты Российской Федерации в части установления обязанности лиц, замещающих государственные должности</w:t>
      </w:r>
      <w:proofErr w:type="gramStart"/>
      <w:r w:rsidR="0082770D">
        <w:rPr>
          <w:sz w:val="28"/>
          <w:szCs w:val="28"/>
        </w:rPr>
        <w:t xml:space="preserve"> ,</w:t>
      </w:r>
      <w:proofErr w:type="gramEnd"/>
      <w:r w:rsidR="0082770D">
        <w:rPr>
          <w:sz w:val="28"/>
          <w:szCs w:val="28"/>
        </w:rPr>
        <w:t xml:space="preserve"> и иных лиц сообщать о возникновении личной заинтересованности, которая приводит или может привести к конфликту интересов, и принимать меры по  предотвращения или урегулированию конфликта интересов»,</w:t>
      </w:r>
      <w:r w:rsidR="007628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руководствуясь статьями 30, </w:t>
      </w:r>
      <w:r w:rsidRPr="00870177">
        <w:rPr>
          <w:sz w:val="28"/>
          <w:szCs w:val="28"/>
        </w:rPr>
        <w:t xml:space="preserve">47, 51 Устава </w:t>
      </w:r>
      <w:r>
        <w:rPr>
          <w:spacing w:val="-1"/>
          <w:sz w:val="28"/>
          <w:szCs w:val="28"/>
        </w:rPr>
        <w:t>Новомальтинского муниципального образования</w:t>
      </w:r>
      <w:r w:rsidRPr="00870177">
        <w:rPr>
          <w:spacing w:val="-1"/>
          <w:sz w:val="28"/>
          <w:szCs w:val="28"/>
        </w:rPr>
        <w:t xml:space="preserve">, Дума </w:t>
      </w:r>
      <w:r>
        <w:rPr>
          <w:spacing w:val="-1"/>
          <w:sz w:val="28"/>
          <w:szCs w:val="28"/>
        </w:rPr>
        <w:t>сельского поселения Новомальтинского муниципального образования</w:t>
      </w:r>
      <w:r w:rsidRPr="00870177">
        <w:rPr>
          <w:spacing w:val="-1"/>
          <w:sz w:val="28"/>
          <w:szCs w:val="28"/>
        </w:rPr>
        <w:t xml:space="preserve"> </w:t>
      </w:r>
    </w:p>
    <w:p w:rsidR="00D84EE3" w:rsidRPr="00824BEA" w:rsidRDefault="00D84EE3" w:rsidP="00D84EE3">
      <w:pPr>
        <w:jc w:val="both"/>
        <w:rPr>
          <w:sz w:val="28"/>
          <w:szCs w:val="28"/>
        </w:rPr>
      </w:pPr>
      <w:r w:rsidRPr="00824BEA">
        <w:rPr>
          <w:sz w:val="28"/>
          <w:szCs w:val="28"/>
        </w:rPr>
        <w:t>РЕШИЛА:</w:t>
      </w:r>
    </w:p>
    <w:p w:rsidR="00D84EE3" w:rsidRPr="00870177" w:rsidRDefault="00D84EE3" w:rsidP="00D84EE3">
      <w:pPr>
        <w:pStyle w:val="a3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870177">
        <w:rPr>
          <w:sz w:val="28"/>
          <w:szCs w:val="28"/>
        </w:rPr>
        <w:t>Внести в Положение о муниципальной службе в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администрации сельского поселения Новомальтинского муниципального образования</w:t>
      </w:r>
      <w:r w:rsidRPr="00870177">
        <w:rPr>
          <w:sz w:val="28"/>
          <w:szCs w:val="28"/>
        </w:rPr>
        <w:t xml:space="preserve">, утверждённое решением Думы </w:t>
      </w:r>
      <w:r>
        <w:rPr>
          <w:spacing w:val="-1"/>
          <w:sz w:val="28"/>
          <w:szCs w:val="28"/>
        </w:rPr>
        <w:t xml:space="preserve">сельского поселения Новомальтинского муниципального образования </w:t>
      </w:r>
      <w:r w:rsidRPr="00870177">
        <w:rPr>
          <w:spacing w:val="-1"/>
          <w:sz w:val="28"/>
          <w:szCs w:val="28"/>
        </w:rPr>
        <w:t xml:space="preserve"> </w:t>
      </w:r>
      <w:r w:rsidRPr="00870177">
        <w:rPr>
          <w:sz w:val="28"/>
          <w:szCs w:val="28"/>
        </w:rPr>
        <w:t>№</w:t>
      </w:r>
      <w:r>
        <w:rPr>
          <w:sz w:val="28"/>
          <w:szCs w:val="28"/>
        </w:rPr>
        <w:t xml:space="preserve"> 68</w:t>
      </w:r>
      <w:r w:rsidRPr="00870177">
        <w:rPr>
          <w:sz w:val="28"/>
          <w:szCs w:val="28"/>
        </w:rPr>
        <w:t xml:space="preserve"> от </w:t>
      </w:r>
      <w:r>
        <w:rPr>
          <w:sz w:val="28"/>
          <w:szCs w:val="28"/>
        </w:rPr>
        <w:t>26.02.2009 года (в редакции от 25 апреля  2013 года № 30</w:t>
      </w:r>
      <w:r w:rsidR="0082770D">
        <w:rPr>
          <w:sz w:val="28"/>
          <w:szCs w:val="28"/>
        </w:rPr>
        <w:t xml:space="preserve"> и  от 27.03.2014 года № 66</w:t>
      </w:r>
      <w:r>
        <w:rPr>
          <w:sz w:val="28"/>
          <w:szCs w:val="28"/>
        </w:rPr>
        <w:t>)</w:t>
      </w:r>
      <w:r w:rsidRPr="00870177">
        <w:rPr>
          <w:sz w:val="28"/>
          <w:szCs w:val="28"/>
        </w:rPr>
        <w:t>, следующие изменения и дополнения:</w:t>
      </w:r>
    </w:p>
    <w:p w:rsidR="00D84EE3" w:rsidRPr="003D0D97" w:rsidRDefault="0082770D" w:rsidP="003D0D97">
      <w:pPr>
        <w:ind w:firstLine="708"/>
        <w:jc w:val="both"/>
        <w:rPr>
          <w:sz w:val="28"/>
          <w:szCs w:val="28"/>
        </w:rPr>
      </w:pPr>
      <w:r w:rsidRPr="003D0D97">
        <w:rPr>
          <w:sz w:val="28"/>
          <w:szCs w:val="28"/>
        </w:rPr>
        <w:lastRenderedPageBreak/>
        <w:t>1.1. В пункте 11 статьи 12 слова «своего непосредственного руководителя» заменить словами «представителя нанимателя (работодателя);</w:t>
      </w:r>
    </w:p>
    <w:p w:rsidR="0082770D" w:rsidRPr="003D0D97" w:rsidRDefault="003D0D97" w:rsidP="003D0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Ч</w:t>
      </w:r>
      <w:r w:rsidR="0082770D" w:rsidRPr="003D0D97">
        <w:rPr>
          <w:sz w:val="28"/>
          <w:szCs w:val="28"/>
        </w:rPr>
        <w:t>асть 1 статьи 13 дополнить пунктом 10 следующего содержания:</w:t>
      </w:r>
    </w:p>
    <w:p w:rsidR="008820A6" w:rsidRPr="003D0D97" w:rsidRDefault="0082770D" w:rsidP="0082770D">
      <w:pPr>
        <w:jc w:val="both"/>
        <w:rPr>
          <w:sz w:val="28"/>
          <w:szCs w:val="28"/>
        </w:rPr>
      </w:pPr>
      <w:r w:rsidRPr="003D0D97">
        <w:rPr>
          <w:sz w:val="28"/>
          <w:szCs w:val="28"/>
        </w:rPr>
        <w:t xml:space="preserve">«10) признания его не прошедшим военную службу </w:t>
      </w:r>
      <w:r w:rsidR="008820A6" w:rsidRPr="003D0D97">
        <w:rPr>
          <w:sz w:val="28"/>
          <w:szCs w:val="28"/>
        </w:rPr>
        <w:t xml:space="preserve"> по призыву, не имея на то законных оснований, в соответствии с заключением призывной комиссии (за исключением граждан, проходящих военную службу по контракту);</w:t>
      </w:r>
    </w:p>
    <w:p w:rsidR="0082770D" w:rsidRPr="003D0D97" w:rsidRDefault="003D0D97" w:rsidP="003D0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В</w:t>
      </w:r>
      <w:r w:rsidR="008820A6" w:rsidRPr="003D0D97">
        <w:rPr>
          <w:sz w:val="28"/>
          <w:szCs w:val="28"/>
        </w:rPr>
        <w:t xml:space="preserve"> пункте 8 части 1 статьи 27 слово «</w:t>
      </w:r>
      <w:proofErr w:type="gramStart"/>
      <w:r w:rsidR="008820A6" w:rsidRPr="003D0D97">
        <w:rPr>
          <w:sz w:val="28"/>
          <w:szCs w:val="28"/>
        </w:rPr>
        <w:t>военно обязанных</w:t>
      </w:r>
      <w:proofErr w:type="gramEnd"/>
      <w:r w:rsidR="008820A6" w:rsidRPr="003D0D97">
        <w:rPr>
          <w:sz w:val="28"/>
          <w:szCs w:val="28"/>
        </w:rPr>
        <w:t>» заменить словами «граждан, прибывающих в запас»;</w:t>
      </w:r>
    </w:p>
    <w:p w:rsidR="008820A6" w:rsidRPr="003D0D97" w:rsidRDefault="003D0D97" w:rsidP="003D0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Ч</w:t>
      </w:r>
      <w:r w:rsidR="008820A6" w:rsidRPr="003D0D97">
        <w:rPr>
          <w:sz w:val="28"/>
          <w:szCs w:val="28"/>
        </w:rPr>
        <w:t>асть 1 статьи 35 изложить в следующей редакции:</w:t>
      </w:r>
    </w:p>
    <w:p w:rsidR="008820A6" w:rsidRDefault="008820A6" w:rsidP="008277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В стаж (общую продолжительность) муниципальной службы включаются периоды работы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8820A6" w:rsidRDefault="008820A6" w:rsidP="008820A6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Должностях</w:t>
      </w:r>
      <w:proofErr w:type="gramEnd"/>
      <w:r>
        <w:rPr>
          <w:sz w:val="28"/>
          <w:szCs w:val="28"/>
        </w:rPr>
        <w:t xml:space="preserve"> муниципальной службы (муниципальных должностях муниципальной службы);</w:t>
      </w:r>
    </w:p>
    <w:p w:rsidR="008820A6" w:rsidRDefault="008820A6" w:rsidP="008820A6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Муниципальных </w:t>
      </w:r>
      <w:proofErr w:type="gramStart"/>
      <w:r>
        <w:rPr>
          <w:sz w:val="28"/>
          <w:szCs w:val="28"/>
        </w:rPr>
        <w:t>должностях</w:t>
      </w:r>
      <w:proofErr w:type="gramEnd"/>
      <w:r>
        <w:rPr>
          <w:sz w:val="28"/>
          <w:szCs w:val="28"/>
        </w:rPr>
        <w:t>;</w:t>
      </w:r>
    </w:p>
    <w:p w:rsidR="008820A6" w:rsidRDefault="008820A6" w:rsidP="008820A6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Государственных </w:t>
      </w:r>
      <w:proofErr w:type="gramStart"/>
      <w:r>
        <w:rPr>
          <w:sz w:val="28"/>
          <w:szCs w:val="28"/>
        </w:rPr>
        <w:t>должностях</w:t>
      </w:r>
      <w:proofErr w:type="gramEnd"/>
      <w:r>
        <w:rPr>
          <w:sz w:val="28"/>
          <w:szCs w:val="28"/>
        </w:rPr>
        <w:t xml:space="preserve"> Российской Федерации и государственных должностях субъектов Российской Федерации;</w:t>
      </w:r>
    </w:p>
    <w:p w:rsidR="008820A6" w:rsidRDefault="008820A6" w:rsidP="008820A6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Должностях</w:t>
      </w:r>
      <w:proofErr w:type="gramEnd"/>
      <w:r>
        <w:rPr>
          <w:sz w:val="28"/>
          <w:szCs w:val="28"/>
        </w:rPr>
        <w:t xml:space="preserve"> государственной гражданской службы, воинских должностях и должностях правоохранительной службы (государственных должностях государственной службы) – редакция до 01 января 2016 года;</w:t>
      </w:r>
    </w:p>
    <w:p w:rsidR="00B418C5" w:rsidRDefault="00B418C5" w:rsidP="003D0D9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должностях государственной гражданской службы, воинских должностях и должностях федеральной государственной службы иных видов (государственных должностях государственной служб</w:t>
      </w:r>
      <w:r w:rsidR="00A25944">
        <w:rPr>
          <w:sz w:val="28"/>
          <w:szCs w:val="28"/>
        </w:rPr>
        <w:t>ы) – редакция с 01января 2016 г</w:t>
      </w:r>
      <w:bookmarkStart w:id="0" w:name="_GoBack"/>
      <w:bookmarkEnd w:id="0"/>
      <w:r>
        <w:rPr>
          <w:sz w:val="28"/>
          <w:szCs w:val="28"/>
        </w:rPr>
        <w:t>ода;</w:t>
      </w:r>
      <w:proofErr w:type="gramEnd"/>
    </w:p>
    <w:p w:rsidR="0082770D" w:rsidRPr="00B418C5" w:rsidRDefault="00B418C5" w:rsidP="00B418C5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Иных должностях в соответствии с законом Иркутской области. </w:t>
      </w:r>
      <w:r w:rsidRPr="00B418C5">
        <w:rPr>
          <w:sz w:val="28"/>
          <w:szCs w:val="28"/>
        </w:rPr>
        <w:t xml:space="preserve"> </w:t>
      </w:r>
    </w:p>
    <w:p w:rsidR="00C818B9" w:rsidRDefault="00C818B9" w:rsidP="003D0D97">
      <w:pPr>
        <w:ind w:firstLine="360"/>
        <w:jc w:val="both"/>
        <w:rPr>
          <w:sz w:val="28"/>
          <w:szCs w:val="28"/>
        </w:rPr>
      </w:pPr>
      <w:r w:rsidRPr="003D0D97">
        <w:rPr>
          <w:sz w:val="28"/>
          <w:szCs w:val="28"/>
        </w:rPr>
        <w:t>1.5. статьи 45 дополнить</w:t>
      </w:r>
      <w:r>
        <w:rPr>
          <w:sz w:val="28"/>
          <w:szCs w:val="28"/>
        </w:rPr>
        <w:t xml:space="preserve"> пунктом 4 следующего содержания:</w:t>
      </w:r>
    </w:p>
    <w:p w:rsidR="00C818B9" w:rsidRPr="00C818B9" w:rsidRDefault="00C818B9" w:rsidP="00C818B9">
      <w:pPr>
        <w:jc w:val="both"/>
        <w:rPr>
          <w:sz w:val="28"/>
          <w:szCs w:val="28"/>
        </w:rPr>
      </w:pPr>
      <w:r>
        <w:rPr>
          <w:sz w:val="28"/>
          <w:szCs w:val="28"/>
        </w:rPr>
        <w:t>«4. выплата единовременного поощрения в связи с выходом на пенсию за выслугу лет».</w:t>
      </w:r>
    </w:p>
    <w:p w:rsidR="00D84EE3" w:rsidRDefault="00C818B9" w:rsidP="00D84EE3">
      <w:pPr>
        <w:ind w:left="-67" w:firstLine="7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84EE3">
        <w:rPr>
          <w:sz w:val="28"/>
          <w:szCs w:val="28"/>
        </w:rPr>
        <w:t xml:space="preserve">Настоящее решение опубликовать в газете «Новости Новомальтинского муниципального образования» и разместить </w:t>
      </w:r>
      <w:r w:rsidR="003D0D97">
        <w:rPr>
          <w:sz w:val="28"/>
          <w:szCs w:val="28"/>
        </w:rPr>
        <w:t>в информационно-телекоммуникационной сети «Интернет».</w:t>
      </w:r>
    </w:p>
    <w:p w:rsidR="00D84EE3" w:rsidRDefault="00D84EE3" w:rsidP="00D84E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</w:t>
      </w:r>
      <w:r w:rsidR="007F72E8">
        <w:rPr>
          <w:sz w:val="28"/>
          <w:szCs w:val="28"/>
        </w:rPr>
        <w:t xml:space="preserve"> дня официального опубликования.</w:t>
      </w:r>
    </w:p>
    <w:p w:rsidR="00D84EE3" w:rsidRPr="001F43F1" w:rsidRDefault="00D84EE3" w:rsidP="00D84EE3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D84EE3" w:rsidRDefault="00D84EE3" w:rsidP="00D84EE3">
      <w:pPr>
        <w:jc w:val="both"/>
        <w:rPr>
          <w:sz w:val="28"/>
          <w:szCs w:val="28"/>
        </w:rPr>
      </w:pPr>
    </w:p>
    <w:p w:rsidR="00D84EE3" w:rsidRDefault="00D84EE3" w:rsidP="00D84EE3">
      <w:pPr>
        <w:jc w:val="both"/>
        <w:rPr>
          <w:sz w:val="28"/>
          <w:szCs w:val="28"/>
        </w:rPr>
      </w:pPr>
    </w:p>
    <w:p w:rsidR="00D84EE3" w:rsidRDefault="00D84EE3" w:rsidP="00D84EE3">
      <w:pPr>
        <w:jc w:val="both"/>
        <w:rPr>
          <w:sz w:val="28"/>
          <w:szCs w:val="28"/>
        </w:rPr>
      </w:pPr>
    </w:p>
    <w:p w:rsidR="00D84EE3" w:rsidRDefault="00D84EE3" w:rsidP="00D84EE3">
      <w:pPr>
        <w:jc w:val="both"/>
        <w:rPr>
          <w:sz w:val="28"/>
          <w:szCs w:val="28"/>
        </w:rPr>
      </w:pPr>
    </w:p>
    <w:p w:rsidR="00D84EE3" w:rsidRPr="00522ABA" w:rsidRDefault="00D84EE3" w:rsidP="00D84EE3">
      <w:pPr>
        <w:rPr>
          <w:sz w:val="28"/>
          <w:szCs w:val="28"/>
        </w:rPr>
      </w:pPr>
      <w:r w:rsidRPr="00522ABA">
        <w:rPr>
          <w:sz w:val="28"/>
          <w:szCs w:val="28"/>
        </w:rPr>
        <w:t xml:space="preserve">Глава </w:t>
      </w:r>
      <w:proofErr w:type="gramStart"/>
      <w:r w:rsidRPr="00522ABA">
        <w:rPr>
          <w:sz w:val="28"/>
          <w:szCs w:val="28"/>
        </w:rPr>
        <w:t>сельского</w:t>
      </w:r>
      <w:proofErr w:type="gramEnd"/>
    </w:p>
    <w:p w:rsidR="00D84EE3" w:rsidRPr="00522ABA" w:rsidRDefault="00D84EE3" w:rsidP="00D84EE3">
      <w:pPr>
        <w:rPr>
          <w:sz w:val="28"/>
          <w:szCs w:val="28"/>
        </w:rPr>
      </w:pPr>
      <w:r w:rsidRPr="00522ABA">
        <w:rPr>
          <w:sz w:val="28"/>
          <w:szCs w:val="28"/>
        </w:rPr>
        <w:t>поселения Новомальтинского</w:t>
      </w:r>
    </w:p>
    <w:p w:rsidR="00D84EE3" w:rsidRPr="00522ABA" w:rsidRDefault="00D84EE3" w:rsidP="00D84EE3">
      <w:pPr>
        <w:rPr>
          <w:sz w:val="28"/>
          <w:szCs w:val="28"/>
        </w:rPr>
      </w:pPr>
      <w:r w:rsidRPr="00522ABA">
        <w:rPr>
          <w:sz w:val="28"/>
          <w:szCs w:val="28"/>
        </w:rPr>
        <w:t>муниципального образования,</w:t>
      </w:r>
    </w:p>
    <w:p w:rsidR="00D84EE3" w:rsidRPr="00522ABA" w:rsidRDefault="00D84EE3" w:rsidP="00D84EE3">
      <w:pPr>
        <w:rPr>
          <w:sz w:val="28"/>
          <w:szCs w:val="28"/>
        </w:rPr>
      </w:pPr>
      <w:r w:rsidRPr="00522ABA">
        <w:rPr>
          <w:sz w:val="28"/>
          <w:szCs w:val="28"/>
        </w:rPr>
        <w:t xml:space="preserve">председатель Думы </w:t>
      </w:r>
      <w:proofErr w:type="gramStart"/>
      <w:r w:rsidRPr="00522ABA">
        <w:rPr>
          <w:sz w:val="28"/>
          <w:szCs w:val="28"/>
        </w:rPr>
        <w:t>сельского</w:t>
      </w:r>
      <w:proofErr w:type="gramEnd"/>
      <w:r w:rsidRPr="00522ABA">
        <w:rPr>
          <w:sz w:val="28"/>
          <w:szCs w:val="28"/>
        </w:rPr>
        <w:t xml:space="preserve"> </w:t>
      </w:r>
    </w:p>
    <w:p w:rsidR="00D84EE3" w:rsidRPr="00522ABA" w:rsidRDefault="00D84EE3" w:rsidP="00D84EE3">
      <w:pPr>
        <w:rPr>
          <w:sz w:val="28"/>
          <w:szCs w:val="28"/>
        </w:rPr>
      </w:pPr>
      <w:r w:rsidRPr="00522ABA">
        <w:rPr>
          <w:sz w:val="28"/>
          <w:szCs w:val="28"/>
        </w:rPr>
        <w:t xml:space="preserve">поселения Новомальтинского </w:t>
      </w:r>
    </w:p>
    <w:p w:rsidR="00D84EE3" w:rsidRPr="003D0D97" w:rsidRDefault="00D84EE3" w:rsidP="00D84EE3">
      <w:pPr>
        <w:rPr>
          <w:sz w:val="28"/>
          <w:szCs w:val="28"/>
        </w:rPr>
      </w:pPr>
      <w:r w:rsidRPr="00522ABA">
        <w:rPr>
          <w:sz w:val="28"/>
          <w:szCs w:val="28"/>
        </w:rPr>
        <w:t xml:space="preserve">муниципального образования                                     </w:t>
      </w:r>
      <w:r w:rsidR="003D0D97">
        <w:rPr>
          <w:sz w:val="28"/>
          <w:szCs w:val="28"/>
        </w:rPr>
        <w:t xml:space="preserve">                  Ю.В. Нефедьев</w:t>
      </w:r>
    </w:p>
    <w:sectPr w:rsidR="00D84EE3" w:rsidRPr="003D0D97" w:rsidSect="0024488F">
      <w:pgSz w:w="11906" w:h="16838"/>
      <w:pgMar w:top="125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06D5"/>
    <w:multiLevelType w:val="multilevel"/>
    <w:tmpl w:val="111CD4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3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AC653DC"/>
    <w:multiLevelType w:val="hybridMultilevel"/>
    <w:tmpl w:val="ABE4E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EF7"/>
    <w:rsid w:val="0009788D"/>
    <w:rsid w:val="003D0D97"/>
    <w:rsid w:val="0076289E"/>
    <w:rsid w:val="007F72E8"/>
    <w:rsid w:val="0082770D"/>
    <w:rsid w:val="008820A6"/>
    <w:rsid w:val="008A4752"/>
    <w:rsid w:val="0096042B"/>
    <w:rsid w:val="00A25944"/>
    <w:rsid w:val="00B418C5"/>
    <w:rsid w:val="00B543F4"/>
    <w:rsid w:val="00C818B9"/>
    <w:rsid w:val="00D84EE3"/>
    <w:rsid w:val="00EB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4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2770D"/>
    <w:pPr>
      <w:ind w:left="720"/>
      <w:contextualSpacing/>
    </w:pPr>
  </w:style>
  <w:style w:type="paragraph" w:customStyle="1" w:styleId="CharChar1">
    <w:name w:val="Char Char1 Знак Знак Знак"/>
    <w:basedOn w:val="a"/>
    <w:rsid w:val="00C818B9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4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2770D"/>
    <w:pPr>
      <w:ind w:left="720"/>
      <w:contextualSpacing/>
    </w:pPr>
  </w:style>
  <w:style w:type="paragraph" w:customStyle="1" w:styleId="CharChar1">
    <w:name w:val="Char Char1 Знак Знак Знак"/>
    <w:basedOn w:val="a"/>
    <w:rsid w:val="00C818B9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9</cp:revision>
  <cp:lastPrinted>2015-12-01T02:30:00Z</cp:lastPrinted>
  <dcterms:created xsi:type="dcterms:W3CDTF">2015-11-13T02:02:00Z</dcterms:created>
  <dcterms:modified xsi:type="dcterms:W3CDTF">2015-12-02T06:19:00Z</dcterms:modified>
</cp:coreProperties>
</file>