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 w:rsidR="00987B0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4B0" w:rsidRPr="003E2528" w:rsidRDefault="008454B0" w:rsidP="008454B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60816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A236BB">
        <w:rPr>
          <w:rFonts w:ascii="Times New Roman" w:hAnsi="Times New Roman" w:cs="Times New Roman"/>
          <w:color w:val="000000"/>
          <w:sz w:val="28"/>
          <w:szCs w:val="28"/>
        </w:rPr>
        <w:t>.09.</w:t>
      </w:r>
      <w:r>
        <w:rPr>
          <w:rFonts w:ascii="Times New Roman" w:hAnsi="Times New Roman" w:cs="Times New Roman"/>
          <w:color w:val="000000"/>
          <w:sz w:val="28"/>
          <w:szCs w:val="28"/>
        </w:rPr>
        <w:t>2018</w:t>
      </w:r>
      <w:r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 w:rsidR="00A236BB">
        <w:rPr>
          <w:rFonts w:ascii="Times New Roman" w:hAnsi="Times New Roman" w:cs="Times New Roman"/>
          <w:color w:val="000000"/>
          <w:sz w:val="28"/>
          <w:szCs w:val="28"/>
        </w:rPr>
        <w:t>133</w:t>
      </w:r>
    </w:p>
    <w:p w:rsidR="008454B0" w:rsidRPr="003E2528" w:rsidRDefault="008454B0" w:rsidP="008454B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8454B0" w:rsidRDefault="008454B0" w:rsidP="008454B0">
      <w:pPr>
        <w:shd w:val="clear" w:color="auto" w:fill="FFFFFF"/>
        <w:spacing w:line="298" w:lineRule="exact"/>
        <w:jc w:val="center"/>
        <w:rPr>
          <w:b/>
          <w:bCs/>
          <w:sz w:val="28"/>
          <w:szCs w:val="28"/>
        </w:rPr>
      </w:pPr>
    </w:p>
    <w:p w:rsidR="008454B0" w:rsidRDefault="008454B0" w:rsidP="008454B0">
      <w:pPr>
        <w:shd w:val="clear" w:color="auto" w:fill="FFFFFF"/>
        <w:spacing w:line="298" w:lineRule="exact"/>
        <w:jc w:val="center"/>
        <w:rPr>
          <w:b/>
          <w:bCs/>
          <w:sz w:val="28"/>
          <w:szCs w:val="28"/>
        </w:rPr>
      </w:pPr>
    </w:p>
    <w:p w:rsidR="008454B0" w:rsidRPr="008454B0" w:rsidRDefault="008454B0" w:rsidP="008454B0">
      <w:pPr>
        <w:shd w:val="clear" w:color="auto" w:fill="FFFFFF"/>
        <w:spacing w:line="298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4B0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Правил </w:t>
      </w:r>
      <w:r w:rsidRPr="008454B0">
        <w:rPr>
          <w:rFonts w:ascii="Times New Roman" w:hAnsi="Times New Roman" w:cs="Times New Roman"/>
          <w:b/>
          <w:sz w:val="28"/>
          <w:szCs w:val="28"/>
        </w:rPr>
        <w:t xml:space="preserve">определения требований к отдельным видам товаров, работ, услуг (в том числе предельных цены товаров, работ, услуг), закупаемым администрацией </w:t>
      </w:r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Новомальтинского м</w:t>
      </w:r>
      <w:r w:rsidRPr="008454B0">
        <w:rPr>
          <w:rFonts w:ascii="Times New Roman" w:hAnsi="Times New Roman" w:cs="Times New Roman"/>
          <w:b/>
          <w:bCs/>
          <w:color w:val="26282F"/>
          <w:sz w:val="28"/>
          <w:szCs w:val="28"/>
        </w:rPr>
        <w:t>униципального образования,</w:t>
      </w:r>
      <w:r w:rsidRPr="008454B0">
        <w:rPr>
          <w:rFonts w:ascii="Times New Roman" w:hAnsi="Times New Roman" w:cs="Times New Roman"/>
          <w:b/>
          <w:sz w:val="28"/>
          <w:szCs w:val="28"/>
        </w:rPr>
        <w:t xml:space="preserve"> ее органами и подведомственными им муниципальными казенными и бюджетными учреждениями</w:t>
      </w:r>
    </w:p>
    <w:p w:rsidR="008454B0" w:rsidRPr="00F823D2" w:rsidRDefault="008454B0" w:rsidP="008454B0">
      <w:pPr>
        <w:pStyle w:val="ConsPlusTitle"/>
        <w:jc w:val="center"/>
        <w:rPr>
          <w:sz w:val="28"/>
          <w:szCs w:val="28"/>
        </w:rPr>
      </w:pPr>
    </w:p>
    <w:p w:rsidR="008454B0" w:rsidRPr="008454B0" w:rsidRDefault="008454B0" w:rsidP="008454B0">
      <w:pPr>
        <w:pStyle w:val="ConsPlusTitle"/>
        <w:ind w:firstLine="709"/>
        <w:jc w:val="both"/>
        <w:rPr>
          <w:sz w:val="28"/>
          <w:szCs w:val="28"/>
        </w:rPr>
      </w:pPr>
      <w:proofErr w:type="gramStart"/>
      <w:r w:rsidRPr="008454B0">
        <w:rPr>
          <w:b w:val="0"/>
          <w:sz w:val="28"/>
          <w:szCs w:val="28"/>
        </w:rPr>
        <w:t xml:space="preserve">В соответствии с пунктом 2 части </w:t>
      </w:r>
      <w:hyperlink r:id="rId8" w:history="1">
        <w:r w:rsidRPr="008454B0">
          <w:rPr>
            <w:b w:val="0"/>
            <w:sz w:val="28"/>
            <w:szCs w:val="28"/>
          </w:rPr>
          <w:t>4 статьи 19</w:t>
        </w:r>
      </w:hyperlink>
      <w:r w:rsidRPr="008454B0">
        <w:rPr>
          <w:b w:val="0"/>
          <w:sz w:val="28"/>
          <w:szCs w:val="28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руководствуясь статьями 14, 17 Федерального закона от 06 октября 2003 года № 131-ФЗ «Об общих принципах организации местного самоуправления в Российской Федерации», Общими правилами определения требований к закупаемым заказчиками</w:t>
      </w:r>
      <w:proofErr w:type="gramEnd"/>
      <w:r w:rsidRPr="008454B0">
        <w:rPr>
          <w:b w:val="0"/>
          <w:sz w:val="28"/>
          <w:szCs w:val="28"/>
        </w:rPr>
        <w:t xml:space="preserve"> </w:t>
      </w:r>
      <w:proofErr w:type="gramStart"/>
      <w:r w:rsidRPr="008454B0">
        <w:rPr>
          <w:b w:val="0"/>
          <w:sz w:val="28"/>
          <w:szCs w:val="28"/>
        </w:rPr>
        <w:t xml:space="preserve">отдельным видам товаров, работ, услуг (в том числе предельных цен товаров, работ, услуг), утвержденными постановлением Правительства Российской Федерации от 02 сентября 2015 года № 926, постановлением администрации </w:t>
      </w:r>
      <w:r w:rsidR="00C24BCD">
        <w:rPr>
          <w:b w:val="0"/>
          <w:sz w:val="28"/>
          <w:szCs w:val="28"/>
        </w:rPr>
        <w:t>сельского</w:t>
      </w:r>
      <w:r w:rsidRPr="008454B0">
        <w:rPr>
          <w:b w:val="0"/>
          <w:sz w:val="28"/>
          <w:szCs w:val="28"/>
        </w:rPr>
        <w:t xml:space="preserve"> поселения </w:t>
      </w:r>
      <w:r w:rsidR="00C24BCD">
        <w:rPr>
          <w:b w:val="0"/>
          <w:sz w:val="28"/>
          <w:szCs w:val="28"/>
        </w:rPr>
        <w:t>Новомальтинского</w:t>
      </w:r>
      <w:r w:rsidRPr="008454B0">
        <w:rPr>
          <w:b w:val="0"/>
          <w:sz w:val="28"/>
          <w:szCs w:val="28"/>
        </w:rPr>
        <w:t xml:space="preserve"> муниципального образования от </w:t>
      </w:r>
      <w:r w:rsidR="003E00CA">
        <w:rPr>
          <w:b w:val="0"/>
          <w:sz w:val="28"/>
          <w:szCs w:val="28"/>
        </w:rPr>
        <w:t>24.09</w:t>
      </w:r>
      <w:r w:rsidR="00C24BCD">
        <w:rPr>
          <w:b w:val="0"/>
          <w:sz w:val="28"/>
          <w:szCs w:val="28"/>
        </w:rPr>
        <w:t>.</w:t>
      </w:r>
      <w:r w:rsidRPr="00C24BCD">
        <w:rPr>
          <w:b w:val="0"/>
          <w:sz w:val="28"/>
          <w:szCs w:val="28"/>
        </w:rPr>
        <w:t xml:space="preserve">2018 г. № </w:t>
      </w:r>
      <w:r w:rsidR="003E00CA">
        <w:rPr>
          <w:b w:val="0"/>
          <w:sz w:val="28"/>
          <w:szCs w:val="28"/>
        </w:rPr>
        <w:t>132</w:t>
      </w:r>
      <w:r w:rsidRPr="00C24BCD">
        <w:rPr>
          <w:b w:val="0"/>
          <w:sz w:val="28"/>
          <w:szCs w:val="28"/>
        </w:rPr>
        <w:t xml:space="preserve"> «Об утверждении Требований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C24BCD" w:rsidRPr="00C24BCD">
        <w:rPr>
          <w:b w:val="0"/>
          <w:sz w:val="28"/>
          <w:szCs w:val="28"/>
        </w:rPr>
        <w:t>сельского</w:t>
      </w:r>
      <w:r w:rsidRPr="00C24BCD">
        <w:rPr>
          <w:b w:val="0"/>
          <w:sz w:val="28"/>
          <w:szCs w:val="28"/>
        </w:rPr>
        <w:t xml:space="preserve"> поселения </w:t>
      </w:r>
      <w:r w:rsidR="00C24BCD" w:rsidRPr="00C24BCD">
        <w:rPr>
          <w:b w:val="0"/>
          <w:sz w:val="28"/>
          <w:szCs w:val="28"/>
        </w:rPr>
        <w:t>Новомальтинского</w:t>
      </w:r>
      <w:proofErr w:type="gramEnd"/>
      <w:r w:rsidRPr="00C24BCD">
        <w:rPr>
          <w:b w:val="0"/>
          <w:sz w:val="28"/>
          <w:szCs w:val="28"/>
        </w:rPr>
        <w:t xml:space="preserve"> муниципального</w:t>
      </w:r>
      <w:r w:rsidRPr="008454B0">
        <w:rPr>
          <w:b w:val="0"/>
          <w:sz w:val="28"/>
          <w:szCs w:val="28"/>
        </w:rPr>
        <w:t xml:space="preserve"> образования, содержанию указанных актов и обеспечению их исполнения», статьями 23, 46 </w:t>
      </w:r>
      <w:r w:rsidRPr="008454B0">
        <w:rPr>
          <w:b w:val="0"/>
          <w:color w:val="000000"/>
          <w:sz w:val="28"/>
          <w:szCs w:val="28"/>
        </w:rPr>
        <w:t xml:space="preserve">Устава </w:t>
      </w:r>
      <w:r>
        <w:rPr>
          <w:b w:val="0"/>
          <w:color w:val="000000"/>
          <w:sz w:val="28"/>
          <w:szCs w:val="28"/>
        </w:rPr>
        <w:t>Новомальтинского</w:t>
      </w:r>
      <w:r w:rsidRPr="008454B0">
        <w:rPr>
          <w:b w:val="0"/>
          <w:color w:val="000000"/>
          <w:sz w:val="28"/>
          <w:szCs w:val="28"/>
        </w:rPr>
        <w:t xml:space="preserve"> муниципального образования, администрация </w:t>
      </w:r>
      <w:r>
        <w:rPr>
          <w:b w:val="0"/>
          <w:color w:val="000000"/>
          <w:sz w:val="28"/>
          <w:szCs w:val="28"/>
        </w:rPr>
        <w:t>сельского</w:t>
      </w:r>
      <w:r w:rsidRPr="008454B0">
        <w:rPr>
          <w:b w:val="0"/>
          <w:color w:val="000000"/>
          <w:sz w:val="28"/>
          <w:szCs w:val="28"/>
        </w:rPr>
        <w:t xml:space="preserve"> поселения </w:t>
      </w:r>
      <w:r>
        <w:rPr>
          <w:b w:val="0"/>
          <w:color w:val="000000"/>
          <w:sz w:val="28"/>
          <w:szCs w:val="28"/>
        </w:rPr>
        <w:t xml:space="preserve">Новомальтинского </w:t>
      </w:r>
      <w:r w:rsidRPr="008454B0">
        <w:rPr>
          <w:b w:val="0"/>
          <w:color w:val="000000"/>
          <w:sz w:val="28"/>
          <w:szCs w:val="28"/>
        </w:rPr>
        <w:t>муниципального образования</w:t>
      </w:r>
    </w:p>
    <w:p w:rsidR="008454B0" w:rsidRPr="008454B0" w:rsidRDefault="008454B0" w:rsidP="00845E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454B0" w:rsidRPr="008454B0" w:rsidRDefault="008454B0" w:rsidP="00845EE4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Утвердить прилагаемые Правила определения требований к отдельным видам товаров, работ, услуг (в том числе предельные цены товаров, работ, услуг), закупаемым администрацией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Новомальтинского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образования,</w:t>
      </w:r>
      <w:r w:rsidRPr="008454B0">
        <w:rPr>
          <w:rFonts w:ascii="Times New Roman" w:hAnsi="Times New Roman" w:cs="Times New Roman"/>
          <w:sz w:val="28"/>
          <w:szCs w:val="28"/>
        </w:rPr>
        <w:t xml:space="preserve"> ее органами и подведомственными им муниципальными казенными и бюджетными учреждениями (далее - Правила).</w:t>
      </w:r>
    </w:p>
    <w:p w:rsidR="008454B0" w:rsidRPr="008454B0" w:rsidRDefault="008454B0" w:rsidP="008454B0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lastRenderedPageBreak/>
        <w:t xml:space="preserve">Агенту по закупкам администрации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bCs/>
          <w:color w:val="26282F"/>
          <w:sz w:val="28"/>
          <w:szCs w:val="28"/>
        </w:rPr>
        <w:t>Новомальтинского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</w:t>
      </w:r>
      <w:r w:rsidRPr="008454B0">
        <w:rPr>
          <w:rFonts w:ascii="Times New Roman" w:hAnsi="Times New Roman" w:cs="Times New Roman"/>
          <w:sz w:val="28"/>
          <w:szCs w:val="28"/>
        </w:rPr>
        <w:t>:</w:t>
      </w:r>
    </w:p>
    <w:p w:rsidR="008454B0" w:rsidRPr="008454B0" w:rsidRDefault="008454B0" w:rsidP="008454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1) в течение двух месяцев со дня вступления в силу настоящего постановления сформировать в соответствии с </w:t>
      </w:r>
      <w:hyperlink w:anchor="P37" w:history="1">
        <w:r w:rsidRPr="008454B0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454B0">
        <w:rPr>
          <w:rFonts w:ascii="Times New Roman" w:hAnsi="Times New Roman" w:cs="Times New Roman"/>
          <w:sz w:val="28"/>
          <w:szCs w:val="28"/>
        </w:rPr>
        <w:t>, утвержденными настоящим постановлением, и представить на утверждение требования к отдельным видам товаров, работ, услуг (в том числе предельные цены товаров, работ, услуг) закупаемым для муниципальных нужд;</w:t>
      </w:r>
    </w:p>
    <w:p w:rsidR="008454B0" w:rsidRPr="008454B0" w:rsidRDefault="008454B0" w:rsidP="008454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2) правила нормирования, требования к отдельным видам товаров, работ, услуг (в том числе предельные цены товаров, работ, услуг) и (или) нормативные затраты на обеспечение функций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8454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подлежат разместить в единой информационной системе.</w:t>
      </w:r>
    </w:p>
    <w:p w:rsidR="008454B0" w:rsidRDefault="008454B0" w:rsidP="008454B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454B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0847AE" w:rsidRPr="008454B0" w:rsidRDefault="000847AE" w:rsidP="000847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4.Отменить постановление от 11.09.2018г. № 124 «</w:t>
      </w:r>
      <w:r w:rsidRPr="000847AE">
        <w:rPr>
          <w:rFonts w:ascii="Times New Roman" w:eastAsia="Times New Roman" w:hAnsi="Times New Roman" w:cs="Times New Roman"/>
          <w:bCs/>
          <w:sz w:val="28"/>
          <w:szCs w:val="28"/>
        </w:rPr>
        <w:t>О внесении и дополнении  в постановление «Об утверждении Правил нормирования в сфере закупок  товаров,  работ,  услуг для обеспечения муниципальных нужд  сельского  поселения Новомальтинского муниципального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0847A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8454B0" w:rsidRDefault="008454B0" w:rsidP="008454B0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Ведущему специалисту по организационной работа, Акимовой </w:t>
      </w:r>
    </w:p>
    <w:p w:rsidR="008454B0" w:rsidRDefault="008454B0" w:rsidP="00845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О.С.,</w:t>
      </w:r>
      <w:r w:rsidR="00F8202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опубликовать настоящее постановление  в газете «Новости Новомальтинского муниципального образования» и разместить на официальном сайте администрации в информационно-телекоммуникационной сети «Интернет» (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B73F5F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  <w:r w:rsidRPr="00B73F5F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B73F5F">
        <w:rPr>
          <w:rFonts w:ascii="Times New Roman" w:hAnsi="Times New Roman" w:cs="Times New Roman"/>
          <w:sz w:val="28"/>
          <w:szCs w:val="28"/>
        </w:rPr>
        <w:t xml:space="preserve"> и на официальном сайте единой информационной системы в сфере закупок.</w:t>
      </w:r>
    </w:p>
    <w:p w:rsidR="008454B0" w:rsidRPr="008454B0" w:rsidRDefault="008454B0" w:rsidP="008454B0">
      <w:pPr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8454B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454B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454B0" w:rsidRPr="008454B0" w:rsidRDefault="008454B0" w:rsidP="008454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4B0" w:rsidRPr="008454B0" w:rsidRDefault="008454B0" w:rsidP="008454B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54B0" w:rsidRDefault="008454B0" w:rsidP="00845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8454B0" w:rsidRDefault="008454B0" w:rsidP="00845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8454B0" w:rsidRPr="008454B0" w:rsidRDefault="008454B0" w:rsidP="008454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8454B0">
        <w:rPr>
          <w:rFonts w:ascii="Times New Roman" w:hAnsi="Times New Roman" w:cs="Times New Roman"/>
          <w:sz w:val="28"/>
          <w:szCs w:val="28"/>
        </w:rPr>
        <w:tab/>
      </w:r>
      <w:r w:rsidRPr="008454B0">
        <w:rPr>
          <w:rFonts w:ascii="Times New Roman" w:hAnsi="Times New Roman" w:cs="Times New Roman"/>
          <w:sz w:val="28"/>
          <w:szCs w:val="28"/>
        </w:rPr>
        <w:tab/>
      </w:r>
      <w:r w:rsidRPr="008454B0">
        <w:rPr>
          <w:rFonts w:ascii="Times New Roman" w:hAnsi="Times New Roman" w:cs="Times New Roman"/>
          <w:sz w:val="28"/>
          <w:szCs w:val="28"/>
        </w:rPr>
        <w:tab/>
      </w:r>
      <w:r w:rsidRPr="008454B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8454B0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О.О.Попов</w:t>
      </w:r>
    </w:p>
    <w:p w:rsidR="008454B0" w:rsidRPr="008454B0" w:rsidRDefault="008454B0" w:rsidP="008454B0">
      <w:pPr>
        <w:spacing w:after="0" w:line="240" w:lineRule="auto"/>
        <w:ind w:left="5245" w:right="-1419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br w:type="page"/>
      </w:r>
      <w:r w:rsidRPr="008454B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454B0" w:rsidRDefault="008454B0" w:rsidP="008454B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8454B0" w:rsidRPr="008454B0" w:rsidRDefault="008454B0" w:rsidP="008454B0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454B0" w:rsidRPr="008454B0" w:rsidRDefault="008454B0" w:rsidP="008454B0">
      <w:pPr>
        <w:ind w:left="5245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от</w:t>
      </w:r>
      <w:r w:rsidR="000D3F12">
        <w:rPr>
          <w:rFonts w:ascii="Times New Roman" w:hAnsi="Times New Roman" w:cs="Times New Roman"/>
          <w:sz w:val="28"/>
          <w:szCs w:val="28"/>
        </w:rPr>
        <w:t xml:space="preserve"> 24.09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454B0">
        <w:rPr>
          <w:rFonts w:ascii="Times New Roman" w:hAnsi="Times New Roman" w:cs="Times New Roman"/>
          <w:sz w:val="28"/>
          <w:szCs w:val="28"/>
        </w:rPr>
        <w:t>2018г. №</w:t>
      </w:r>
      <w:r w:rsidR="000D3F12">
        <w:rPr>
          <w:rFonts w:ascii="Times New Roman" w:hAnsi="Times New Roman" w:cs="Times New Roman"/>
          <w:sz w:val="28"/>
          <w:szCs w:val="28"/>
        </w:rPr>
        <w:t>133</w:t>
      </w:r>
      <w:r w:rsidRPr="00845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54B0" w:rsidRPr="008454B0" w:rsidRDefault="008454B0" w:rsidP="008454B0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4B0" w:rsidRPr="00C24BCD" w:rsidRDefault="008454B0" w:rsidP="00C24B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C24BCD">
        <w:rPr>
          <w:rFonts w:ascii="Times New Roman" w:hAnsi="Times New Roman" w:cs="Times New Roman"/>
          <w:sz w:val="28"/>
          <w:szCs w:val="28"/>
        </w:rPr>
        <w:t xml:space="preserve">Правила определения требований к отдельным видам товаров, работ, услуг (в том числе предельных цен товаров, работ, услуг), закупаемым администрацией </w:t>
      </w:r>
      <w:r w:rsidR="000947CA" w:rsidRPr="00C24BCD"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Pr="00C24BCD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 w:rsidR="000947CA" w:rsidRPr="00C24BCD">
        <w:rPr>
          <w:rFonts w:ascii="Times New Roman" w:hAnsi="Times New Roman" w:cs="Times New Roman"/>
          <w:bCs/>
          <w:color w:val="26282F"/>
          <w:sz w:val="28"/>
          <w:szCs w:val="28"/>
        </w:rPr>
        <w:t>Новомальтинского</w:t>
      </w:r>
      <w:r w:rsidRPr="00C24BCD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образования,</w:t>
      </w:r>
      <w:r w:rsidRPr="00C24BCD">
        <w:rPr>
          <w:rFonts w:ascii="Times New Roman" w:hAnsi="Times New Roman" w:cs="Times New Roman"/>
          <w:sz w:val="28"/>
          <w:szCs w:val="28"/>
        </w:rPr>
        <w:t xml:space="preserve"> ее органами и подведомственными им муниципальными казенными и бюджетными учреждениями </w:t>
      </w:r>
    </w:p>
    <w:p w:rsidR="008454B0" w:rsidRPr="008454B0" w:rsidRDefault="008454B0" w:rsidP="008454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8"/>
          <w:kern w:val="144"/>
          <w:sz w:val="28"/>
          <w:szCs w:val="28"/>
        </w:rPr>
      </w:pP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454B0">
        <w:rPr>
          <w:rFonts w:ascii="Times New Roman" w:hAnsi="Times New Roman" w:cs="Times New Roman"/>
          <w:sz w:val="28"/>
          <w:szCs w:val="28"/>
        </w:rPr>
        <w:t xml:space="preserve">Настоящие Правила устанавливают порядок определения требований к закупаемым администрацией </w:t>
      </w:r>
      <w:r w:rsidR="000947CA">
        <w:rPr>
          <w:rFonts w:ascii="Times New Roman" w:hAnsi="Times New Roman" w:cs="Times New Roman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947CA">
        <w:rPr>
          <w:rFonts w:ascii="Times New Roman" w:hAnsi="Times New Roman" w:cs="Times New Roman"/>
          <w:sz w:val="28"/>
          <w:szCs w:val="28"/>
        </w:rPr>
        <w:t>Новомальтинского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образования,</w:t>
      </w:r>
      <w:r w:rsidRPr="008454B0">
        <w:rPr>
          <w:rFonts w:ascii="Times New Roman" w:hAnsi="Times New Roman" w:cs="Times New Roman"/>
          <w:sz w:val="28"/>
          <w:szCs w:val="28"/>
        </w:rPr>
        <w:t xml:space="preserve"> ее органами и подведомственными им муниципальными казенными и бюджетными учреждениями (далее - администрацией, ее органами и подведомственными им учреждениями), отдельным видам товаров, работ, услуг (в том числе предельных цен товаров, работ, услуг).</w:t>
      </w:r>
      <w:proofErr w:type="gramEnd"/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2. Администрация, ее органы утверждают определенные в соответствии с настоящими Правилами требования к закупаемым ими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4B0">
        <w:rPr>
          <w:rFonts w:ascii="Times New Roman" w:hAnsi="Times New Roman" w:cs="Times New Roman"/>
          <w:sz w:val="28"/>
          <w:szCs w:val="28"/>
        </w:rPr>
        <w:t>Ведомственный перечень составляется по форме согласно Приложению № 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составленного по форме согласно Приложению № 2 к настоящим Правилам.</w:t>
      </w:r>
      <w:proofErr w:type="gramEnd"/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4B0">
        <w:rPr>
          <w:rFonts w:ascii="Times New Roman" w:hAnsi="Times New Roman" w:cs="Times New Roman"/>
          <w:sz w:val="28"/>
          <w:szCs w:val="28"/>
        </w:rPr>
        <w:t>Администрация, ее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  <w:proofErr w:type="gramEnd"/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lastRenderedPageBreak/>
        <w:t xml:space="preserve">Обязательный перечень формируется агентом по закупкам администрации </w:t>
      </w:r>
      <w:r w:rsidR="000947CA">
        <w:rPr>
          <w:rFonts w:ascii="Times New Roman" w:hAnsi="Times New Roman" w:cs="Times New Roman"/>
          <w:bCs/>
          <w:color w:val="26282F"/>
          <w:sz w:val="28"/>
          <w:szCs w:val="28"/>
        </w:rPr>
        <w:t>сельского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поселения </w:t>
      </w:r>
      <w:r w:rsidR="000947CA">
        <w:rPr>
          <w:rFonts w:ascii="Times New Roman" w:hAnsi="Times New Roman" w:cs="Times New Roman"/>
          <w:bCs/>
          <w:color w:val="26282F"/>
          <w:sz w:val="28"/>
          <w:szCs w:val="28"/>
        </w:rPr>
        <w:t>Новомальтинского</w:t>
      </w:r>
      <w:r w:rsidRPr="008454B0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муниципального образования.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1"/>
      <w:bookmarkEnd w:id="1"/>
      <w:r w:rsidRPr="008454B0">
        <w:rPr>
          <w:rFonts w:ascii="Times New Roman" w:hAnsi="Times New Roman" w:cs="Times New Roman"/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</w:t>
      </w:r>
    </w:p>
    <w:p w:rsidR="008454B0" w:rsidRPr="008454B0" w:rsidRDefault="008454B0" w:rsidP="00094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4B0">
        <w:rPr>
          <w:rFonts w:ascii="Times New Roman" w:hAnsi="Times New Roman" w:cs="Times New Roman"/>
          <w:sz w:val="28"/>
          <w:szCs w:val="28"/>
        </w:rPr>
        <w:t>а) доля оплаты по отдельному виду товаров, работ, услуг для обеспечения муниципальных нужд за отчетный финансовый год (в соответствии с графиками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 администрацией, ее органами и подведомственными им учреждениями в общем объеме оплаты по контрактам, включенным в указанные реестры (по графикам</w:t>
      </w:r>
      <w:proofErr w:type="gramEnd"/>
      <w:r w:rsidRPr="008454B0">
        <w:rPr>
          <w:rFonts w:ascii="Times New Roman" w:hAnsi="Times New Roman" w:cs="Times New Roman"/>
          <w:sz w:val="28"/>
          <w:szCs w:val="28"/>
        </w:rPr>
        <w:t xml:space="preserve"> платежей), заключенным администрацией, ее органами и подведомственными им учреждениям;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б) доля контрактов администрации, ее органов и подведомственных им учреждений на приобретение отдельного вида товаров, работ, услуг для обеспечения муниципальных нужд, заключенных в отчетном финансовом году, в общем количестве контрактов администрации, ее органов и подведомственных им учреждений на приобретение товаров, работ, услуг, заключенных в отчетном финансовом году.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Администрация, ее органы при включении в ведомственный перечень отдельных видов товаров, работ, услуг, не указанных в обязательном перечне, применяют установленные </w:t>
      </w:r>
      <w:hyperlink w:anchor="P51" w:history="1">
        <w:r w:rsidRPr="008454B0">
          <w:rPr>
            <w:rFonts w:ascii="Times New Roman" w:hAnsi="Times New Roman" w:cs="Times New Roman"/>
            <w:color w:val="000000"/>
            <w:sz w:val="28"/>
            <w:szCs w:val="28"/>
          </w:rPr>
          <w:t>пунктом 3</w:t>
        </w:r>
      </w:hyperlink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настоящих Правил критерии исходя из определения их значений в процентном отношении к объему осуществляемых администрацией, ее органами и подведомственными им учреждениями закупок.</w:t>
      </w:r>
      <w:proofErr w:type="gramEnd"/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5. В целях формирования ведомственного перечня администрация, ее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Pr="008454B0">
          <w:rPr>
            <w:rFonts w:ascii="Times New Roman" w:hAnsi="Times New Roman" w:cs="Times New Roman"/>
            <w:color w:val="000000"/>
            <w:sz w:val="28"/>
            <w:szCs w:val="28"/>
          </w:rPr>
          <w:t>пунктом 3</w:t>
        </w:r>
      </w:hyperlink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настоящих Правил.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54B0">
        <w:rPr>
          <w:rFonts w:ascii="Times New Roman" w:hAnsi="Times New Roman" w:cs="Times New Roman"/>
          <w:color w:val="000000"/>
          <w:sz w:val="28"/>
          <w:szCs w:val="28"/>
        </w:rPr>
        <w:t>6. Администрация, ее органы при формировании ведомственного перечня вправе включить в него дополнительно: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а) отдельные виды товаров, работ, услуг, не указанные в обязательном перечне и не соответствующие критериям, указанным в </w:t>
      </w:r>
      <w:hyperlink w:anchor="P51" w:history="1">
        <w:r w:rsidRPr="008454B0">
          <w:rPr>
            <w:rFonts w:ascii="Times New Roman" w:hAnsi="Times New Roman" w:cs="Times New Roman"/>
            <w:color w:val="000000"/>
            <w:sz w:val="28"/>
            <w:szCs w:val="28"/>
          </w:rPr>
          <w:t>пункте 3</w:t>
        </w:r>
      </w:hyperlink>
      <w:r w:rsidRPr="008454B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настоящих</w:t>
      </w:r>
      <w:r w:rsidRPr="008454B0">
        <w:rPr>
          <w:rFonts w:ascii="Times New Roman" w:hAnsi="Times New Roman" w:cs="Times New Roman"/>
          <w:sz w:val="28"/>
          <w:szCs w:val="28"/>
        </w:rPr>
        <w:t xml:space="preserve"> Правил;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б) 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54B0">
        <w:rPr>
          <w:rFonts w:ascii="Times New Roman" w:hAnsi="Times New Roman" w:cs="Times New Roman"/>
          <w:sz w:val="28"/>
          <w:szCs w:val="28"/>
        </w:rPr>
        <w:t xml:space="preserve">в) значения количественных и (или) качественных показателей характеристик (свойств) товаров, работ, услуг, отличающихся от значений, содержащихся в обязательном перечне, и обоснование которых содержится в соответствующей графе </w:t>
      </w:r>
      <w:hyperlink w:anchor="P86" w:history="1">
        <w:r w:rsidRPr="008454B0">
          <w:rPr>
            <w:rFonts w:ascii="Times New Roman" w:hAnsi="Times New Roman" w:cs="Times New Roman"/>
            <w:color w:val="000000"/>
            <w:sz w:val="28"/>
            <w:szCs w:val="28"/>
          </w:rPr>
          <w:t>Приложения № 1</w:t>
        </w:r>
      </w:hyperlink>
      <w:r w:rsidRPr="008454B0">
        <w:rPr>
          <w:rFonts w:ascii="Times New Roman" w:hAnsi="Times New Roman" w:cs="Times New Roman"/>
          <w:sz w:val="28"/>
          <w:szCs w:val="28"/>
        </w:rPr>
        <w:t xml:space="preserve"> к настоящим Правилам, в том числе с учетом функционального назначения товара, под которым для целей настоящих Правил понимается цель и условия использования (применения) товара, </w:t>
      </w:r>
      <w:r w:rsidRPr="008454B0">
        <w:rPr>
          <w:rFonts w:ascii="Times New Roman" w:hAnsi="Times New Roman" w:cs="Times New Roman"/>
          <w:sz w:val="28"/>
          <w:szCs w:val="28"/>
        </w:rPr>
        <w:lastRenderedPageBreak/>
        <w:t>позволяющие товару выполнять свое основное назначение, вспомогательные функции</w:t>
      </w:r>
      <w:proofErr w:type="gramEnd"/>
      <w:r w:rsidRPr="008454B0">
        <w:rPr>
          <w:rFonts w:ascii="Times New Roman" w:hAnsi="Times New Roman" w:cs="Times New Roman"/>
          <w:sz w:val="28"/>
          <w:szCs w:val="28"/>
        </w:rPr>
        <w:t xml:space="preserve">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7. 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а) с учетом групп должностей работников администрации, ее органов и подведомственных им учреждений, если затраты на их приобретение в соответствии с Правилами определения нормативных затрат на обеспечение функций администрации, ее органов и подведомственных им учреждений (далее – правила определения нормативных затрат), определяются с учетом групп должностей работников;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б) с учетом групп должностей работников, если затраты на их приобретение в соответствии с правилами определения нормативных затрат не определяются с учетом групп должностей работников, - в случае принятия соответствующего решения администрацией, ее органами.</w:t>
      </w:r>
    </w:p>
    <w:p w:rsidR="008454B0" w:rsidRPr="008454B0" w:rsidRDefault="008454B0" w:rsidP="000947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B0">
        <w:rPr>
          <w:rFonts w:ascii="Times New Roman" w:hAnsi="Times New Roman" w:cs="Times New Roman"/>
          <w:sz w:val="28"/>
          <w:szCs w:val="28"/>
        </w:rPr>
        <w:t>8. 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8454B0" w:rsidRPr="008454B0" w:rsidRDefault="008454B0" w:rsidP="008454B0">
      <w:pPr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4B0" w:rsidRPr="008454B0" w:rsidRDefault="008454B0" w:rsidP="008454B0">
      <w:pPr>
        <w:ind w:left="5670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8454B0" w:rsidRPr="008454B0" w:rsidSect="0071594C">
          <w:headerReference w:type="default" r:id="rId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454B0" w:rsidRPr="008454B0" w:rsidRDefault="008454B0" w:rsidP="008454B0">
      <w:pPr>
        <w:ind w:left="8080"/>
        <w:rPr>
          <w:rFonts w:ascii="Times New Roman" w:hAnsi="Times New Roman" w:cs="Times New Roman"/>
          <w:bCs/>
          <w:caps/>
          <w:sz w:val="24"/>
          <w:szCs w:val="24"/>
        </w:rPr>
      </w:pP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Приложение № 1</w:t>
      </w: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к </w:t>
      </w:r>
      <w:r w:rsidRPr="008454B0">
        <w:rPr>
          <w:rFonts w:ascii="Times New Roman" w:hAnsi="Times New Roman" w:cs="Times New Roman"/>
          <w:sz w:val="24"/>
          <w:szCs w:val="24"/>
        </w:rPr>
        <w:t xml:space="preserve">Правилам определения требований к отдельным видам товаров, работ, услуг (в том числе предельных цен товаров, работ, услуг), закупаемым администрацией </w:t>
      </w:r>
      <w:r w:rsidR="000947CA">
        <w:rPr>
          <w:rFonts w:ascii="Times New Roman" w:hAnsi="Times New Roman" w:cs="Times New Roman"/>
          <w:sz w:val="24"/>
          <w:szCs w:val="24"/>
        </w:rPr>
        <w:t>сельского</w:t>
      </w:r>
      <w:r w:rsidR="000947C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поселения Новомальтинского</w:t>
      </w:r>
      <w:r w:rsidRPr="008454B0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муниципального образования,</w:t>
      </w:r>
      <w:r w:rsidRPr="008454B0">
        <w:rPr>
          <w:rFonts w:ascii="Times New Roman" w:hAnsi="Times New Roman" w:cs="Times New Roman"/>
          <w:sz w:val="24"/>
          <w:szCs w:val="24"/>
        </w:rPr>
        <w:t xml:space="preserve"> ее органами и подведомственными им муниципальными казенными и бюджетными учреждениями </w:t>
      </w:r>
    </w:p>
    <w:p w:rsidR="008454B0" w:rsidRPr="008454B0" w:rsidRDefault="008454B0" w:rsidP="0020624E">
      <w:pPr>
        <w:spacing w:after="0"/>
        <w:ind w:left="4248" w:firstLine="708"/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  <w:t>Ведомственный перечень</w:t>
      </w:r>
    </w:p>
    <w:p w:rsidR="008454B0" w:rsidRPr="008454B0" w:rsidRDefault="008454B0" w:rsidP="0020624E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  <w:t xml:space="preserve">отдельных видов товаров, работ, услуг, </w:t>
      </w:r>
    </w:p>
    <w:p w:rsidR="008454B0" w:rsidRPr="008454B0" w:rsidRDefault="008454B0" w:rsidP="00C24BC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  <w:t xml:space="preserve">их потребительские свойства (в том числе качество) </w:t>
      </w:r>
    </w:p>
    <w:p w:rsidR="008454B0" w:rsidRPr="008454B0" w:rsidRDefault="008454B0" w:rsidP="00C24BC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  <w:t>и иные характеристики (в том числе предельные цены товаров, работ, услуг) к ним</w:t>
      </w:r>
    </w:p>
    <w:tbl>
      <w:tblPr>
        <w:tblW w:w="16029" w:type="dxa"/>
        <w:jc w:val="center"/>
        <w:tblLayout w:type="fixed"/>
        <w:tblLook w:val="04A0" w:firstRow="1" w:lastRow="0" w:firstColumn="1" w:lastColumn="0" w:noHBand="0" w:noVBand="1"/>
      </w:tblPr>
      <w:tblGrid>
        <w:gridCol w:w="495"/>
        <w:gridCol w:w="888"/>
        <w:gridCol w:w="1416"/>
        <w:gridCol w:w="985"/>
        <w:gridCol w:w="1191"/>
        <w:gridCol w:w="1586"/>
        <w:gridCol w:w="2278"/>
        <w:gridCol w:w="1586"/>
        <w:gridCol w:w="1605"/>
        <w:gridCol w:w="2623"/>
        <w:gridCol w:w="1376"/>
      </w:tblGrid>
      <w:tr w:rsidR="008454B0" w:rsidRPr="008454B0" w:rsidTr="00133150">
        <w:trPr>
          <w:trHeight w:val="633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D16E18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454B0" w:rsidRPr="008454B0">
                <w:rPr>
                  <w:rFonts w:ascii="Times New Roman" w:hAnsi="Times New Roman" w:cs="Times New Roman"/>
                  <w:sz w:val="24"/>
                  <w:szCs w:val="24"/>
                </w:rPr>
                <w:t>Код по ОКПД</w:t>
              </w:r>
            </w:hyperlink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потребительским свойствам (в том числе качеству) и иным характеристикам, утвержденные Правительством РФ </w:t>
            </w:r>
          </w:p>
        </w:tc>
        <w:tc>
          <w:tcPr>
            <w:tcW w:w="7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администрацией, ее органами</w:t>
            </w:r>
          </w:p>
        </w:tc>
      </w:tr>
      <w:tr w:rsidR="008454B0" w:rsidRPr="008454B0" w:rsidTr="00133150">
        <w:trPr>
          <w:trHeight w:val="906"/>
          <w:jc w:val="center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D16E18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454B0" w:rsidRPr="008454B0">
                <w:rPr>
                  <w:rFonts w:ascii="Times New Roman" w:hAnsi="Times New Roman" w:cs="Times New Roman"/>
                  <w:sz w:val="24"/>
                  <w:szCs w:val="24"/>
                </w:rPr>
                <w:t>код по ОКЕИ</w:t>
              </w:r>
            </w:hyperlink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отклонения значения характеристики от утвержденной Правительством РФ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D16E18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anchor="RANGE!P153" w:history="1">
              <w:r w:rsidR="008454B0" w:rsidRPr="008454B0">
                <w:rPr>
                  <w:rFonts w:ascii="Times New Roman" w:hAnsi="Times New Roman" w:cs="Times New Roman"/>
                  <w:sz w:val="24"/>
                  <w:szCs w:val="24"/>
                </w:rPr>
                <w:t>функциональное назначение &lt;*&gt;</w:t>
              </w:r>
            </w:hyperlink>
          </w:p>
        </w:tc>
      </w:tr>
      <w:tr w:rsidR="008454B0" w:rsidRPr="008454B0" w:rsidTr="00133150">
        <w:trPr>
          <w:trHeight w:val="407"/>
          <w:jc w:val="center"/>
        </w:trPr>
        <w:tc>
          <w:tcPr>
            <w:tcW w:w="160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Отдельные виды товаров, работ, услуг, включенные в перечень отдельных видов товаров, работ, услуг, предусмотренный Приложением № 2 к Правилам определения требований к закупаемым администрацией, ее органами отдельным</w:t>
            </w: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 xml:space="preserve"> и подведомственными им учреждениями</w:t>
            </w: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видам товаров, работ, услуг (в том числе предельных цен товаров, работ, услуг)</w:t>
            </w:r>
          </w:p>
        </w:tc>
      </w:tr>
      <w:tr w:rsidR="008454B0" w:rsidRPr="008454B0" w:rsidTr="00133150">
        <w:trPr>
          <w:trHeight w:val="300"/>
          <w:jc w:val="center"/>
        </w:trPr>
        <w:tc>
          <w:tcPr>
            <w:tcW w:w="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8454B0" w:rsidRPr="008454B0" w:rsidTr="00133150">
        <w:trPr>
          <w:trHeight w:val="403"/>
          <w:jc w:val="center"/>
        </w:trPr>
        <w:tc>
          <w:tcPr>
            <w:tcW w:w="160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перечень отдельных видов товаров, работ, услуг, определенный администрацией, ее органом</w:t>
            </w:r>
          </w:p>
        </w:tc>
      </w:tr>
      <w:tr w:rsidR="008454B0" w:rsidRPr="008454B0" w:rsidTr="00133150">
        <w:trPr>
          <w:trHeight w:val="300"/>
          <w:jc w:val="center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</w:tr>
    </w:tbl>
    <w:p w:rsidR="008454B0" w:rsidRPr="008454B0" w:rsidRDefault="008454B0" w:rsidP="008454B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8454B0" w:rsidRPr="008454B0" w:rsidRDefault="008454B0" w:rsidP="008454B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454B0" w:rsidRPr="008454B0" w:rsidRDefault="008454B0" w:rsidP="008454B0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Руководитель _________________________/_____________________/</w:t>
      </w:r>
    </w:p>
    <w:p w:rsidR="008454B0" w:rsidRPr="008454B0" w:rsidRDefault="008454B0" w:rsidP="008454B0">
      <w:pPr>
        <w:ind w:left="8080"/>
        <w:rPr>
          <w:rFonts w:ascii="Times New Roman" w:hAnsi="Times New Roman" w:cs="Times New Roman"/>
          <w:bCs/>
          <w:caps/>
          <w:sz w:val="24"/>
          <w:szCs w:val="24"/>
        </w:rPr>
      </w:pP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№ 2</w:t>
      </w: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 xml:space="preserve">к </w:t>
      </w:r>
      <w:r w:rsidRPr="008454B0">
        <w:rPr>
          <w:rFonts w:ascii="Times New Roman" w:hAnsi="Times New Roman" w:cs="Times New Roman"/>
          <w:sz w:val="24"/>
          <w:szCs w:val="24"/>
        </w:rPr>
        <w:t>Правилам определения требований к отдельным видам товаров, работ, услуг (в том числе предельных цен товаров, работ, услуг), закупаемым администрацией</w:t>
      </w:r>
      <w:r w:rsidR="000947CA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0947CA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поселения Новомальтинского</w:t>
      </w:r>
      <w:r w:rsidRPr="008454B0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муниципального образования,</w:t>
      </w:r>
      <w:r w:rsidRPr="008454B0">
        <w:rPr>
          <w:rFonts w:ascii="Times New Roman" w:hAnsi="Times New Roman" w:cs="Times New Roman"/>
          <w:sz w:val="24"/>
          <w:szCs w:val="24"/>
        </w:rPr>
        <w:t xml:space="preserve"> ее органами и подведомственными им муниципальными казенными и бюджетными учреждениями </w:t>
      </w:r>
    </w:p>
    <w:p w:rsidR="008454B0" w:rsidRPr="008454B0" w:rsidRDefault="008454B0" w:rsidP="008454B0">
      <w:pPr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</w:pPr>
      <w:r w:rsidRPr="008454B0">
        <w:rPr>
          <w:rFonts w:ascii="Times New Roman" w:eastAsia="Calibri" w:hAnsi="Times New Roman" w:cs="Times New Roman"/>
          <w:b/>
          <w:caps/>
          <w:sz w:val="24"/>
          <w:szCs w:val="24"/>
          <w:lang w:eastAsia="en-US"/>
        </w:rPr>
        <w:t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1626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680"/>
        <w:gridCol w:w="2290"/>
        <w:gridCol w:w="2539"/>
        <w:gridCol w:w="915"/>
        <w:gridCol w:w="906"/>
        <w:gridCol w:w="3852"/>
        <w:gridCol w:w="4560"/>
      </w:tblGrid>
      <w:tr w:rsidR="008454B0" w:rsidRPr="008454B0" w:rsidTr="00133150">
        <w:trPr>
          <w:trHeight w:val="720"/>
          <w:jc w:val="center"/>
        </w:trPr>
        <w:tc>
          <w:tcPr>
            <w:tcW w:w="519" w:type="dxa"/>
            <w:vMerge w:val="restart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" w:type="dxa"/>
            <w:vMerge w:val="restart"/>
            <w:shd w:val="clear" w:color="auto" w:fill="auto"/>
            <w:vAlign w:val="center"/>
            <w:hideMark/>
          </w:tcPr>
          <w:p w:rsidR="008454B0" w:rsidRPr="008454B0" w:rsidRDefault="00D16E18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454B0" w:rsidRPr="008454B0">
                <w:rPr>
                  <w:rFonts w:ascii="Times New Roman" w:hAnsi="Times New Roman" w:cs="Times New Roman"/>
                  <w:sz w:val="24"/>
                  <w:szCs w:val="24"/>
                </w:rPr>
                <w:t>Код по ОКПД</w:t>
              </w:r>
            </w:hyperlink>
          </w:p>
        </w:tc>
        <w:tc>
          <w:tcPr>
            <w:tcW w:w="2290" w:type="dxa"/>
            <w:vMerge w:val="restart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12772" w:type="dxa"/>
            <w:gridSpan w:val="5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8454B0" w:rsidRPr="008454B0" w:rsidTr="00133150">
        <w:trPr>
          <w:trHeight w:val="600"/>
          <w:jc w:val="center"/>
        </w:trPr>
        <w:tc>
          <w:tcPr>
            <w:tcW w:w="519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vMerge w:val="restart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821" w:type="dxa"/>
            <w:gridSpan w:val="2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412" w:type="dxa"/>
            <w:gridSpan w:val="2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</w:tc>
      </w:tr>
      <w:tr w:rsidR="008454B0" w:rsidRPr="008454B0" w:rsidTr="00133150">
        <w:trPr>
          <w:trHeight w:val="1395"/>
          <w:jc w:val="center"/>
        </w:trPr>
        <w:tc>
          <w:tcPr>
            <w:tcW w:w="519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0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9" w:type="dxa"/>
            <w:vMerge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  <w:hideMark/>
          </w:tcPr>
          <w:p w:rsidR="008454B0" w:rsidRPr="008454B0" w:rsidRDefault="00D16E18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454B0" w:rsidRPr="008454B0">
                <w:rPr>
                  <w:rFonts w:ascii="Times New Roman" w:hAnsi="Times New Roman" w:cs="Times New Roman"/>
                  <w:sz w:val="24"/>
                  <w:szCs w:val="24"/>
                </w:rPr>
                <w:t>код по ОКЕИ</w:t>
              </w:r>
            </w:hyperlink>
          </w:p>
        </w:tc>
        <w:tc>
          <w:tcPr>
            <w:tcW w:w="906" w:type="dxa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Наиме</w:t>
            </w:r>
            <w:proofErr w:type="spellEnd"/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-нова-</w:t>
            </w:r>
            <w:proofErr w:type="spellStart"/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</w:p>
        </w:tc>
        <w:tc>
          <w:tcPr>
            <w:tcW w:w="3852" w:type="dxa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4560" w:type="dxa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sz w:val="24"/>
                <w:szCs w:val="24"/>
              </w:rPr>
              <w:t>Иные должностные лица</w:t>
            </w:r>
          </w:p>
        </w:tc>
      </w:tr>
      <w:tr w:rsidR="008454B0" w:rsidRPr="008454B0" w:rsidTr="00133150">
        <w:trPr>
          <w:trHeight w:val="559"/>
          <w:jc w:val="center"/>
        </w:trPr>
        <w:tc>
          <w:tcPr>
            <w:tcW w:w="519" w:type="dxa"/>
            <w:shd w:val="clear" w:color="auto" w:fill="auto"/>
            <w:vAlign w:val="center"/>
            <w:hideMark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4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8454B0" w:rsidRPr="008454B0" w:rsidRDefault="008454B0" w:rsidP="0013315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52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60" w:type="dxa"/>
            <w:shd w:val="clear" w:color="auto" w:fill="auto"/>
            <w:vAlign w:val="center"/>
          </w:tcPr>
          <w:p w:rsidR="008454B0" w:rsidRPr="008454B0" w:rsidRDefault="008454B0" w:rsidP="001331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8454B0" w:rsidRPr="008454B0" w:rsidRDefault="008454B0" w:rsidP="008454B0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E64DA" w:rsidRPr="008454B0" w:rsidRDefault="008454B0" w:rsidP="00C24BCD">
      <w:pPr>
        <w:jc w:val="both"/>
        <w:rPr>
          <w:rFonts w:ascii="Times New Roman" w:hAnsi="Times New Roman" w:cs="Times New Roman"/>
          <w:sz w:val="24"/>
          <w:szCs w:val="24"/>
        </w:rPr>
      </w:pPr>
      <w:r w:rsidRPr="008454B0">
        <w:rPr>
          <w:rFonts w:ascii="Times New Roman" w:eastAsia="Calibri" w:hAnsi="Times New Roman" w:cs="Times New Roman"/>
          <w:sz w:val="24"/>
          <w:szCs w:val="24"/>
          <w:lang w:eastAsia="en-US"/>
        </w:rPr>
        <w:t>Руководитель _________________________/_____________________/</w:t>
      </w:r>
    </w:p>
    <w:sectPr w:rsidR="001E64DA" w:rsidRPr="008454B0" w:rsidSect="00AE3B18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E18" w:rsidRDefault="00D16E18">
      <w:pPr>
        <w:spacing w:after="0" w:line="240" w:lineRule="auto"/>
      </w:pPr>
      <w:r>
        <w:separator/>
      </w:r>
    </w:p>
  </w:endnote>
  <w:endnote w:type="continuationSeparator" w:id="0">
    <w:p w:rsidR="00D16E18" w:rsidRDefault="00D1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E18" w:rsidRDefault="00D16E18">
      <w:pPr>
        <w:spacing w:after="0" w:line="240" w:lineRule="auto"/>
      </w:pPr>
      <w:r>
        <w:separator/>
      </w:r>
    </w:p>
  </w:footnote>
  <w:footnote w:type="continuationSeparator" w:id="0">
    <w:p w:rsidR="00D16E18" w:rsidRDefault="00D16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1CE3" w:rsidRDefault="00D16E1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9035D"/>
    <w:multiLevelType w:val="multilevel"/>
    <w:tmpl w:val="8352804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54B0"/>
    <w:rsid w:val="000847AE"/>
    <w:rsid w:val="000947CA"/>
    <w:rsid w:val="000D3F12"/>
    <w:rsid w:val="00160816"/>
    <w:rsid w:val="00181699"/>
    <w:rsid w:val="001D1ED8"/>
    <w:rsid w:val="001E64DA"/>
    <w:rsid w:val="0020624E"/>
    <w:rsid w:val="002B63EB"/>
    <w:rsid w:val="002E4F8D"/>
    <w:rsid w:val="003E00CA"/>
    <w:rsid w:val="008454B0"/>
    <w:rsid w:val="00845EE4"/>
    <w:rsid w:val="00987B00"/>
    <w:rsid w:val="00A236BB"/>
    <w:rsid w:val="00C24BCD"/>
    <w:rsid w:val="00D16E18"/>
    <w:rsid w:val="00F82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54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454B0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link w:val="ConsPlusTitle0"/>
    <w:rsid w:val="008454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8454B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60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F01A8A1802958E3E50E6BD71CB8311C4F94495417962AB4BB98609417765584442BFD82A786DB1JBf2J" TargetMode="External"/><Relationship Id="rId13" Type="http://schemas.openxmlformats.org/officeDocument/2006/relationships/hyperlink" Target="consultantplus://offline/ref=C220700FE2480BEB2F7064B2DE95CAA68FC90F2DB695306DD80EE9D6407BG1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../../../../d/&#1040;&#1051;&#1025;&#1053;&#1040;/&#1040;&#1083;&#1077;&#1085;&#1072;/&#1052;&#1077;&#1090;&#1086;&#1076;&#1080;&#1095;&#1077;&#1089;&#1082;&#1080;&#1077;%20&#1088;&#1077;&#1082;&#1086;&#1084;&#1077;&#1085;&#1076;&#1072;&#1094;&#1080;&#1080;/&#1053;&#1086;&#1088;&#1084;&#1080;&#1088;&#1086;&#1074;&#1072;&#1085;&#1080;&#1077;%20&#1079;&#1072;&#1082;&#1091;&#1087;&#1086;&#1082;/&#1053;&#1055;&#1040;%20&#1087;&#1086;%20&#1085;&#1086;&#1088;&#1084;&#1080;&#1088;&#1086;&#1074;&#1072;&#1085;&#1080;&#1102;%20&#1079;&#1072;&#1082;&#1091;&#1087;&#1086;&#1082;/&#1054;&#1090;&#1076;&#1077;&#1083;&#1100;&#1085;&#1099;&#1077;%20&#1074;&#1080;&#1076;&#1099;%20&#1090;&#1086;&#1074;&#1072;&#1088;&#1086;&#1074;%20&#1088;&#1072;&#1073;&#1086;&#1090;%20&#1080;%20&#1091;&#1089;&#1083;&#1091;&#1075;/&#1055;&#1088;&#1080;&#1083;&#1086;&#1078;&#1077;&#1085;&#1080;&#1077;%20&#1082;%20&#1086;&#1090;&#1076;&#1077;&#1083;&#1100;&#1085;&#1099;&#1084;%20&#1074;&#1080;&#1076;&#1072;&#1084;.xls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20700FE2480BEB2F7064B2DE95CAA68FC90B2EB093306DD80EE9D6407BG1B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220700FE2480BEB2F7064B2DE95CAA68FC90F2DB695306DD80EE9D6407BG1B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C220700FE2480BEB2F7064B2DE95CAA68FC90B2EB093306DD80EE9D6407BG1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13</cp:revision>
  <cp:lastPrinted>2018-09-25T06:47:00Z</cp:lastPrinted>
  <dcterms:created xsi:type="dcterms:W3CDTF">2018-09-24T15:02:00Z</dcterms:created>
  <dcterms:modified xsi:type="dcterms:W3CDTF">2018-09-25T06:48:00Z</dcterms:modified>
</cp:coreProperties>
</file>